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jc w:val="center"/>
        <w:tblLook w:val="0000" w:firstRow="0" w:lastRow="0" w:firstColumn="0" w:lastColumn="0" w:noHBand="0" w:noVBand="0"/>
      </w:tblPr>
      <w:tblGrid>
        <w:gridCol w:w="3888"/>
        <w:gridCol w:w="5580"/>
      </w:tblGrid>
      <w:tr w:rsidR="00335914" w:rsidRPr="00B975A8">
        <w:trPr>
          <w:jc w:val="center"/>
        </w:trPr>
        <w:tc>
          <w:tcPr>
            <w:tcW w:w="3888" w:type="dxa"/>
          </w:tcPr>
          <w:p w:rsidR="00335914" w:rsidRDefault="00335914" w:rsidP="00877906">
            <w:pPr>
              <w:jc w:val="center"/>
              <w:rPr>
                <w:szCs w:val="26"/>
              </w:rPr>
            </w:pPr>
            <w:r>
              <w:rPr>
                <w:szCs w:val="26"/>
              </w:rPr>
              <w:t>BCH ĐOÀN TP. HỒ CHÍ MINH</w:t>
            </w:r>
          </w:p>
          <w:p w:rsidR="00335914" w:rsidRDefault="00335914" w:rsidP="00877906">
            <w:pPr>
              <w:jc w:val="center"/>
              <w:rPr>
                <w:szCs w:val="26"/>
              </w:rPr>
            </w:pPr>
            <w:r>
              <w:rPr>
                <w:szCs w:val="26"/>
              </w:rPr>
              <w:t>***</w:t>
            </w:r>
          </w:p>
          <w:p w:rsidR="00335914" w:rsidRDefault="00335914" w:rsidP="00877906">
            <w:pPr>
              <w:jc w:val="center"/>
              <w:rPr>
                <w:szCs w:val="26"/>
              </w:rPr>
            </w:pPr>
          </w:p>
        </w:tc>
        <w:tc>
          <w:tcPr>
            <w:tcW w:w="5580" w:type="dxa"/>
          </w:tcPr>
          <w:p w:rsidR="00335914" w:rsidRDefault="00335914" w:rsidP="00877906">
            <w:pPr>
              <w:jc w:val="right"/>
              <w:rPr>
                <w:b/>
                <w:szCs w:val="26"/>
                <w:u w:val="single"/>
              </w:rPr>
            </w:pPr>
            <w:r w:rsidRPr="00AF1D9F">
              <w:rPr>
                <w:b/>
                <w:szCs w:val="26"/>
                <w:u w:val="single"/>
              </w:rPr>
              <w:t>ĐOÀN TNCS HỒ CHÍ MINH</w:t>
            </w:r>
          </w:p>
          <w:p w:rsidR="00335914" w:rsidRPr="00AF1D9F" w:rsidRDefault="009F3165" w:rsidP="00877906">
            <w:pPr>
              <w:jc w:val="right"/>
              <w:rPr>
                <w:i/>
                <w:szCs w:val="26"/>
              </w:rPr>
            </w:pPr>
            <w:r>
              <w:rPr>
                <w:i/>
                <w:szCs w:val="26"/>
              </w:rPr>
              <w:t xml:space="preserve">TP. Hồ Chí Minh, ngày 09 </w:t>
            </w:r>
            <w:r w:rsidR="00335914" w:rsidRPr="00AF1D9F">
              <w:rPr>
                <w:i/>
                <w:szCs w:val="26"/>
              </w:rPr>
              <w:t>tháng 4 năm 2015</w:t>
            </w:r>
          </w:p>
        </w:tc>
      </w:tr>
    </w:tbl>
    <w:p w:rsidR="003D1659" w:rsidRPr="00B975A8" w:rsidRDefault="003D1659" w:rsidP="00D430B5">
      <w:pPr>
        <w:pStyle w:val="Heading2"/>
        <w:spacing w:line="269" w:lineRule="auto"/>
        <w:rPr>
          <w:rFonts w:ascii="Times New Roman" w:hAnsi="Times New Roman"/>
          <w:kern w:val="2"/>
          <w:sz w:val="32"/>
          <w:szCs w:val="26"/>
        </w:rPr>
      </w:pPr>
      <w:r w:rsidRPr="00B975A8">
        <w:rPr>
          <w:rFonts w:ascii="Times New Roman" w:hAnsi="Times New Roman"/>
          <w:kern w:val="2"/>
          <w:sz w:val="32"/>
          <w:szCs w:val="26"/>
        </w:rPr>
        <w:t>ĐIỀU LỆ</w:t>
      </w:r>
    </w:p>
    <w:p w:rsidR="003D1659" w:rsidRPr="00B975A8" w:rsidRDefault="00BF0601" w:rsidP="00D430B5">
      <w:pPr>
        <w:spacing w:line="269" w:lineRule="auto"/>
        <w:jc w:val="center"/>
        <w:rPr>
          <w:rFonts w:ascii="Times New Roman" w:hAnsi="Times New Roman"/>
          <w:b/>
          <w:bCs/>
          <w:kern w:val="2"/>
          <w:sz w:val="28"/>
          <w:szCs w:val="28"/>
        </w:rPr>
      </w:pPr>
      <w:r w:rsidRPr="00B975A8">
        <w:rPr>
          <w:rFonts w:ascii="Times New Roman" w:hAnsi="Times New Roman"/>
          <w:b/>
          <w:bCs/>
          <w:kern w:val="2"/>
          <w:sz w:val="28"/>
          <w:szCs w:val="28"/>
        </w:rPr>
        <w:t xml:space="preserve">Hội thi </w:t>
      </w:r>
      <w:r w:rsidR="00335914">
        <w:rPr>
          <w:rFonts w:ascii="Times New Roman" w:hAnsi="Times New Roman"/>
          <w:b/>
          <w:bCs/>
          <w:kern w:val="2"/>
          <w:sz w:val="28"/>
          <w:szCs w:val="28"/>
        </w:rPr>
        <w:t>O</w:t>
      </w:r>
      <w:r w:rsidRPr="00B975A8">
        <w:rPr>
          <w:rFonts w:ascii="Times New Roman" w:hAnsi="Times New Roman"/>
          <w:b/>
          <w:bCs/>
          <w:kern w:val="2"/>
          <w:sz w:val="28"/>
          <w:szCs w:val="28"/>
        </w:rPr>
        <w:t>lympic các môn khoa học Mác</w:t>
      </w:r>
      <w:r w:rsidR="00062E99" w:rsidRPr="00B975A8">
        <w:rPr>
          <w:rFonts w:ascii="Times New Roman" w:hAnsi="Times New Roman"/>
          <w:b/>
          <w:bCs/>
          <w:kern w:val="2"/>
          <w:sz w:val="28"/>
          <w:szCs w:val="28"/>
        </w:rPr>
        <w:t xml:space="preserve"> </w:t>
      </w:r>
      <w:r w:rsidRPr="00B975A8">
        <w:rPr>
          <w:rFonts w:ascii="Times New Roman" w:hAnsi="Times New Roman"/>
          <w:b/>
          <w:bCs/>
          <w:kern w:val="2"/>
          <w:sz w:val="28"/>
          <w:szCs w:val="28"/>
        </w:rPr>
        <w:t xml:space="preserve">- Lênin, </w:t>
      </w:r>
      <w:r w:rsidR="00335914">
        <w:rPr>
          <w:rFonts w:ascii="Times New Roman" w:hAnsi="Times New Roman"/>
          <w:b/>
          <w:bCs/>
          <w:kern w:val="2"/>
          <w:sz w:val="28"/>
          <w:szCs w:val="28"/>
        </w:rPr>
        <w:t>T</w:t>
      </w:r>
      <w:r w:rsidRPr="00B975A8">
        <w:rPr>
          <w:rFonts w:ascii="Times New Roman" w:hAnsi="Times New Roman"/>
          <w:b/>
          <w:bCs/>
          <w:kern w:val="2"/>
          <w:sz w:val="28"/>
          <w:szCs w:val="28"/>
        </w:rPr>
        <w:t xml:space="preserve">ư tưởng Hồ Chí Minh </w:t>
      </w:r>
    </w:p>
    <w:p w:rsidR="003D1659" w:rsidRPr="00B975A8" w:rsidRDefault="00BF0601" w:rsidP="00D430B5">
      <w:pPr>
        <w:pStyle w:val="Heading4"/>
        <w:spacing w:before="0" w:after="0" w:line="269" w:lineRule="auto"/>
        <w:jc w:val="center"/>
        <w:rPr>
          <w:kern w:val="2"/>
        </w:rPr>
      </w:pPr>
      <w:r w:rsidRPr="00B975A8">
        <w:rPr>
          <w:kern w:val="2"/>
        </w:rPr>
        <w:t>“Tầm nhìn xuyên thế kỷ” lần V</w:t>
      </w:r>
      <w:r w:rsidR="007463C2">
        <w:rPr>
          <w:kern w:val="2"/>
        </w:rPr>
        <w:t>I</w:t>
      </w:r>
      <w:r w:rsidR="00E80C91">
        <w:rPr>
          <w:kern w:val="2"/>
        </w:rPr>
        <w:t>II năm 201</w:t>
      </w:r>
      <w:r w:rsidR="007463C2">
        <w:rPr>
          <w:kern w:val="2"/>
        </w:rPr>
        <w:t>5</w:t>
      </w:r>
    </w:p>
    <w:p w:rsidR="008F3CD9" w:rsidRPr="00B975A8" w:rsidRDefault="003D1659" w:rsidP="00D430B5">
      <w:pPr>
        <w:spacing w:line="269" w:lineRule="auto"/>
        <w:jc w:val="center"/>
        <w:rPr>
          <w:rFonts w:ascii="Times New Roman" w:hAnsi="Times New Roman"/>
          <w:bCs/>
          <w:i/>
          <w:iCs/>
          <w:kern w:val="2"/>
          <w:szCs w:val="26"/>
        </w:rPr>
      </w:pPr>
      <w:r w:rsidRPr="00B975A8">
        <w:rPr>
          <w:rFonts w:ascii="Times New Roman" w:hAnsi="Times New Roman"/>
          <w:bCs/>
          <w:i/>
          <w:iCs/>
          <w:kern w:val="2"/>
          <w:szCs w:val="26"/>
        </w:rPr>
        <w:t xml:space="preserve">(Ban hành kèm theo Kế hoạch </w:t>
      </w:r>
      <w:r w:rsidR="009F3165">
        <w:rPr>
          <w:rFonts w:ascii="Times New Roman" w:hAnsi="Times New Roman"/>
          <w:i/>
          <w:color w:val="000000"/>
          <w:spacing w:val="-10"/>
          <w:kern w:val="2"/>
          <w:szCs w:val="26"/>
        </w:rPr>
        <w:t>Số: 87</w:t>
      </w:r>
      <w:r w:rsidR="008F3CD9" w:rsidRPr="00B975A8">
        <w:rPr>
          <w:rFonts w:ascii="Times New Roman" w:hAnsi="Times New Roman"/>
          <w:i/>
          <w:color w:val="000000"/>
          <w:spacing w:val="-10"/>
          <w:kern w:val="2"/>
          <w:szCs w:val="26"/>
        </w:rPr>
        <w:t>/KHLT-ĐTN-ĐHQG-ĐUKĐHCĐTCCN</w:t>
      </w:r>
      <w:r w:rsidRPr="00B975A8">
        <w:rPr>
          <w:rFonts w:ascii="Times New Roman" w:hAnsi="Times New Roman"/>
          <w:bCs/>
          <w:i/>
          <w:iCs/>
          <w:kern w:val="2"/>
          <w:szCs w:val="26"/>
        </w:rPr>
        <w:t xml:space="preserve"> của</w:t>
      </w:r>
    </w:p>
    <w:p w:rsidR="008F3CD9" w:rsidRPr="00B975A8" w:rsidRDefault="003D1659" w:rsidP="00D430B5">
      <w:pPr>
        <w:spacing w:line="269" w:lineRule="auto"/>
        <w:jc w:val="center"/>
        <w:rPr>
          <w:rFonts w:ascii="Times New Roman" w:hAnsi="Times New Roman"/>
          <w:bCs/>
          <w:i/>
          <w:iCs/>
          <w:kern w:val="2"/>
          <w:szCs w:val="26"/>
        </w:rPr>
      </w:pPr>
      <w:r w:rsidRPr="00B975A8">
        <w:rPr>
          <w:rFonts w:ascii="Times New Roman" w:hAnsi="Times New Roman"/>
          <w:bCs/>
          <w:i/>
          <w:iCs/>
          <w:kern w:val="2"/>
          <w:szCs w:val="26"/>
        </w:rPr>
        <w:t>Ban Thường vụ Thành Đoàn</w:t>
      </w:r>
      <w:r w:rsidR="008F3CD9" w:rsidRPr="00B975A8">
        <w:rPr>
          <w:rFonts w:ascii="Times New Roman" w:hAnsi="Times New Roman"/>
          <w:bCs/>
          <w:i/>
          <w:iCs/>
          <w:kern w:val="2"/>
          <w:szCs w:val="26"/>
        </w:rPr>
        <w:t>, Đại học Quốc gia TP. Hồ Chí Minh và</w:t>
      </w:r>
    </w:p>
    <w:p w:rsidR="003D1659" w:rsidRPr="00B975A8" w:rsidRDefault="008F3CD9" w:rsidP="00D430B5">
      <w:pPr>
        <w:spacing w:line="269" w:lineRule="auto"/>
        <w:jc w:val="center"/>
        <w:rPr>
          <w:rFonts w:ascii="Times New Roman" w:hAnsi="Times New Roman"/>
          <w:bCs/>
          <w:i/>
          <w:iCs/>
          <w:kern w:val="2"/>
          <w:szCs w:val="26"/>
        </w:rPr>
      </w:pPr>
      <w:r w:rsidRPr="00B975A8">
        <w:rPr>
          <w:rFonts w:ascii="Times New Roman" w:hAnsi="Times New Roman"/>
          <w:bCs/>
          <w:i/>
          <w:iCs/>
          <w:kern w:val="2"/>
          <w:szCs w:val="26"/>
        </w:rPr>
        <w:t>Đảng ủy Khối các trường ĐH-CĐ-TCCN</w:t>
      </w:r>
      <w:r w:rsidR="003D1659" w:rsidRPr="00B975A8">
        <w:rPr>
          <w:rFonts w:ascii="Times New Roman" w:hAnsi="Times New Roman"/>
          <w:bCs/>
          <w:i/>
          <w:iCs/>
          <w:kern w:val="2"/>
          <w:szCs w:val="26"/>
        </w:rPr>
        <w:t>)</w:t>
      </w:r>
    </w:p>
    <w:p w:rsidR="003D1659" w:rsidRPr="00B975A8" w:rsidRDefault="003D1659" w:rsidP="00D479CE">
      <w:pPr>
        <w:tabs>
          <w:tab w:val="left" w:pos="1010"/>
        </w:tabs>
        <w:rPr>
          <w:rFonts w:ascii="Times New Roman" w:hAnsi="Times New Roman"/>
          <w:kern w:val="2"/>
          <w:szCs w:val="26"/>
        </w:rPr>
      </w:pPr>
    </w:p>
    <w:p w:rsidR="003D1659" w:rsidRPr="00B975A8" w:rsidRDefault="003D1659" w:rsidP="00D430B5">
      <w:pPr>
        <w:tabs>
          <w:tab w:val="left" w:pos="1010"/>
        </w:tabs>
        <w:spacing w:before="40" w:line="276" w:lineRule="auto"/>
        <w:jc w:val="both"/>
        <w:rPr>
          <w:rFonts w:ascii="Times New Roman" w:hAnsi="Times New Roman"/>
          <w:b/>
          <w:bCs/>
          <w:kern w:val="2"/>
          <w:szCs w:val="26"/>
          <w:lang w:val="pt-BR"/>
        </w:rPr>
      </w:pPr>
      <w:r w:rsidRPr="00B975A8">
        <w:rPr>
          <w:rFonts w:ascii="Times New Roman" w:hAnsi="Times New Roman"/>
          <w:b/>
          <w:kern w:val="2"/>
          <w:szCs w:val="26"/>
          <w:lang w:val="pt-BR"/>
        </w:rPr>
        <w:t>A.</w:t>
      </w:r>
      <w:r w:rsidRPr="00B975A8">
        <w:rPr>
          <w:rFonts w:ascii="Times New Roman" w:hAnsi="Times New Roman"/>
          <w:kern w:val="2"/>
          <w:szCs w:val="26"/>
          <w:lang w:val="pt-BR"/>
        </w:rPr>
        <w:t xml:space="preserve"> </w:t>
      </w:r>
      <w:r w:rsidRPr="00B975A8">
        <w:rPr>
          <w:rFonts w:ascii="Times New Roman" w:hAnsi="Times New Roman"/>
          <w:b/>
          <w:bCs/>
          <w:kern w:val="2"/>
          <w:szCs w:val="26"/>
          <w:lang w:val="pt-BR"/>
        </w:rPr>
        <w:t>PHẦN THI CÁ NHÂN:</w:t>
      </w:r>
    </w:p>
    <w:p w:rsidR="003D1659" w:rsidRPr="00B975A8" w:rsidRDefault="003D1659" w:rsidP="00D430B5">
      <w:pPr>
        <w:spacing w:before="40" w:line="276" w:lineRule="auto"/>
        <w:jc w:val="both"/>
        <w:rPr>
          <w:rFonts w:ascii="Times New Roman" w:hAnsi="Times New Roman"/>
          <w:b/>
          <w:bCs/>
          <w:kern w:val="2"/>
          <w:szCs w:val="26"/>
          <w:lang w:val="pt-BR"/>
        </w:rPr>
      </w:pPr>
      <w:r w:rsidRPr="00B975A8">
        <w:rPr>
          <w:rFonts w:ascii="Times New Roman" w:hAnsi="Times New Roman"/>
          <w:b/>
          <w:bCs/>
          <w:kern w:val="2"/>
          <w:szCs w:val="26"/>
          <w:lang w:val="pt-BR"/>
        </w:rPr>
        <w:t>I. THỂ LỆ:</w:t>
      </w:r>
    </w:p>
    <w:p w:rsidR="004F3331" w:rsidRPr="009137C1" w:rsidRDefault="003D1659" w:rsidP="009137C1">
      <w:pPr>
        <w:spacing w:before="40" w:line="276" w:lineRule="auto"/>
        <w:ind w:firstLine="720"/>
        <w:jc w:val="both"/>
        <w:rPr>
          <w:rFonts w:ascii="Times New Roman" w:hAnsi="Times New Roman"/>
          <w:kern w:val="2"/>
          <w:szCs w:val="26"/>
          <w:lang w:val="pt-BR"/>
        </w:rPr>
      </w:pPr>
      <w:r w:rsidRPr="00B975A8">
        <w:rPr>
          <w:rFonts w:ascii="Times New Roman" w:hAnsi="Times New Roman"/>
          <w:b/>
          <w:bCs/>
          <w:kern w:val="2"/>
          <w:szCs w:val="26"/>
          <w:lang w:val="pt-BR"/>
        </w:rPr>
        <w:t>1. Đối tượng dự thi</w:t>
      </w:r>
      <w:r w:rsidR="00E434B5" w:rsidRPr="00B975A8">
        <w:rPr>
          <w:rFonts w:ascii="Times New Roman" w:hAnsi="Times New Roman"/>
          <w:kern w:val="2"/>
          <w:szCs w:val="26"/>
          <w:lang w:val="pt-BR"/>
        </w:rPr>
        <w:t>:</w:t>
      </w:r>
    </w:p>
    <w:p w:rsidR="00335914" w:rsidRPr="004901AA" w:rsidRDefault="00335914" w:rsidP="00335914">
      <w:pPr>
        <w:spacing w:line="288" w:lineRule="auto"/>
        <w:ind w:firstLine="720"/>
        <w:jc w:val="both"/>
        <w:rPr>
          <w:rFonts w:ascii="Times New Roman" w:hAnsi="Times New Roman"/>
          <w:kern w:val="2"/>
          <w:szCs w:val="26"/>
        </w:rPr>
      </w:pPr>
      <w:r w:rsidRPr="004901AA">
        <w:rPr>
          <w:rFonts w:ascii="Times New Roman" w:hAnsi="Times New Roman"/>
          <w:kern w:val="2"/>
          <w:szCs w:val="26"/>
        </w:rPr>
        <w:t xml:space="preserve">Chia làm </w:t>
      </w:r>
      <w:r w:rsidRPr="009F3165">
        <w:rPr>
          <w:rFonts w:ascii="Times New Roman" w:hAnsi="Times New Roman"/>
          <w:kern w:val="2"/>
          <w:szCs w:val="26"/>
          <w:lang w:val="pt-BR"/>
        </w:rPr>
        <w:t>3</w:t>
      </w:r>
      <w:r w:rsidRPr="004901AA">
        <w:rPr>
          <w:rFonts w:ascii="Times New Roman" w:hAnsi="Times New Roman"/>
          <w:kern w:val="2"/>
          <w:szCs w:val="26"/>
        </w:rPr>
        <w:t xml:space="preserve"> bảng:</w:t>
      </w:r>
    </w:p>
    <w:p w:rsidR="00335914" w:rsidRPr="009F3165" w:rsidRDefault="00335914" w:rsidP="00335914">
      <w:pPr>
        <w:spacing w:line="288" w:lineRule="auto"/>
        <w:ind w:firstLine="720"/>
        <w:jc w:val="both"/>
        <w:rPr>
          <w:rFonts w:ascii="Times New Roman" w:hAnsi="Times New Roman"/>
          <w:color w:val="000000"/>
          <w:kern w:val="2"/>
          <w:szCs w:val="26"/>
          <w:lang w:val="pt-BR"/>
        </w:rPr>
      </w:pPr>
      <w:r w:rsidRPr="004901AA">
        <w:rPr>
          <w:rFonts w:ascii="Times New Roman" w:hAnsi="Times New Roman"/>
          <w:kern w:val="2"/>
          <w:szCs w:val="26"/>
        </w:rPr>
        <w:t xml:space="preserve">- Bảng A: </w:t>
      </w:r>
      <w:r w:rsidRPr="009F3165">
        <w:rPr>
          <w:rFonts w:ascii="Times New Roman" w:hAnsi="Times New Roman"/>
          <w:color w:val="000000"/>
          <w:kern w:val="2"/>
          <w:szCs w:val="26"/>
          <w:lang w:val="pt-BR"/>
        </w:rPr>
        <w:t xml:space="preserve">Tất cả sinh viên đang theo học tại các trường Đại học - Cao đẳng </w:t>
      </w:r>
      <w:r w:rsidR="00350D71" w:rsidRPr="009F3165">
        <w:rPr>
          <w:rFonts w:ascii="Times New Roman" w:hAnsi="Times New Roman"/>
          <w:color w:val="000000"/>
          <w:kern w:val="2"/>
          <w:szCs w:val="26"/>
          <w:lang w:val="pt-BR"/>
        </w:rPr>
        <w:t>-</w:t>
      </w:r>
      <w:r w:rsidRPr="009F3165">
        <w:rPr>
          <w:rFonts w:ascii="Times New Roman" w:hAnsi="Times New Roman"/>
          <w:color w:val="000000"/>
          <w:kern w:val="2"/>
          <w:szCs w:val="26"/>
          <w:lang w:val="pt-BR"/>
        </w:rPr>
        <w:t xml:space="preserve"> Trung cấp chuyên nghiệp tại TP. Hồ Chí Minh.</w:t>
      </w:r>
    </w:p>
    <w:p w:rsidR="00335914" w:rsidRPr="004901AA" w:rsidRDefault="00335914" w:rsidP="00335914">
      <w:pPr>
        <w:spacing w:line="288" w:lineRule="auto"/>
        <w:ind w:firstLine="720"/>
        <w:jc w:val="both"/>
        <w:rPr>
          <w:rFonts w:ascii="Times New Roman" w:hAnsi="Times New Roman"/>
          <w:kern w:val="2"/>
          <w:szCs w:val="26"/>
        </w:rPr>
      </w:pPr>
      <w:r w:rsidRPr="004901AA">
        <w:rPr>
          <w:rFonts w:ascii="Times New Roman" w:hAnsi="Times New Roman"/>
          <w:kern w:val="2"/>
          <w:szCs w:val="26"/>
        </w:rPr>
        <w:t>- Bảng B: Tất cả học sinh Trung học phổ thông</w:t>
      </w:r>
      <w:r w:rsidRPr="009F3165">
        <w:rPr>
          <w:rFonts w:ascii="Times New Roman" w:hAnsi="Times New Roman"/>
          <w:color w:val="000000"/>
          <w:kern w:val="2"/>
          <w:szCs w:val="26"/>
          <w:lang w:val="pt-BR"/>
        </w:rPr>
        <w:t xml:space="preserve">, Trung </w:t>
      </w:r>
      <w:r w:rsidRPr="004901AA">
        <w:rPr>
          <w:rFonts w:ascii="Times New Roman" w:hAnsi="Times New Roman"/>
          <w:kern w:val="2"/>
          <w:szCs w:val="26"/>
        </w:rPr>
        <w:t>tâm giáo dục thường xuyên</w:t>
      </w:r>
      <w:r w:rsidRPr="009F3165">
        <w:rPr>
          <w:rFonts w:ascii="Times New Roman" w:hAnsi="Times New Roman"/>
          <w:kern w:val="2"/>
          <w:szCs w:val="26"/>
          <w:lang w:val="pt-BR"/>
        </w:rPr>
        <w:t xml:space="preserve"> </w:t>
      </w:r>
      <w:r w:rsidRPr="004901AA">
        <w:rPr>
          <w:rFonts w:ascii="Times New Roman" w:hAnsi="Times New Roman"/>
          <w:color w:val="000000"/>
          <w:kern w:val="2"/>
          <w:szCs w:val="26"/>
        </w:rPr>
        <w:t>tại TP. Hồ Chí Minh</w:t>
      </w:r>
    </w:p>
    <w:p w:rsidR="00335914" w:rsidRPr="004901AA" w:rsidRDefault="00335914" w:rsidP="00335914">
      <w:pPr>
        <w:spacing w:line="288" w:lineRule="auto"/>
        <w:ind w:firstLine="720"/>
        <w:jc w:val="both"/>
        <w:rPr>
          <w:rFonts w:ascii="Times New Roman" w:hAnsi="Times New Roman"/>
          <w:color w:val="000000"/>
          <w:kern w:val="2"/>
          <w:szCs w:val="26"/>
        </w:rPr>
      </w:pPr>
      <w:r w:rsidRPr="004901AA">
        <w:rPr>
          <w:rFonts w:ascii="Times New Roman" w:hAnsi="Times New Roman"/>
          <w:kern w:val="2"/>
          <w:szCs w:val="26"/>
        </w:rPr>
        <w:t>- Bảng C: Thí sinh tự do là bạn đọc của Báo Tuổi trẻ online.</w:t>
      </w:r>
    </w:p>
    <w:p w:rsidR="00335914" w:rsidRPr="004901AA" w:rsidRDefault="00335914" w:rsidP="00335914">
      <w:pPr>
        <w:spacing w:line="288" w:lineRule="auto"/>
        <w:ind w:firstLine="720"/>
        <w:jc w:val="both"/>
        <w:rPr>
          <w:rFonts w:ascii="Times New Roman" w:hAnsi="Times New Roman"/>
          <w:bCs/>
          <w:i/>
          <w:iCs/>
          <w:color w:val="000000"/>
          <w:kern w:val="2"/>
          <w:szCs w:val="26"/>
        </w:rPr>
      </w:pPr>
      <w:r w:rsidRPr="004901AA">
        <w:rPr>
          <w:rFonts w:ascii="Times New Roman" w:hAnsi="Times New Roman"/>
          <w:bCs/>
          <w:i/>
          <w:iCs/>
          <w:color w:val="000000"/>
          <w:kern w:val="2"/>
          <w:szCs w:val="26"/>
        </w:rPr>
        <w:t>Lưu ý: Đối với các thí sinh đã đạt giải nhất, nhì, ba trong tất cả hội thi trực tuyến do Thành Đoàn  TP. Hồ Chí Minh tổ chức thì không được tham gia hội thi.</w:t>
      </w:r>
    </w:p>
    <w:p w:rsidR="004F3331" w:rsidRPr="00013C2A" w:rsidRDefault="004F3331" w:rsidP="004F3331">
      <w:pPr>
        <w:spacing w:before="40" w:line="276" w:lineRule="auto"/>
        <w:ind w:firstLine="720"/>
        <w:jc w:val="both"/>
        <w:rPr>
          <w:rFonts w:ascii="Times New Roman" w:hAnsi="Times New Roman"/>
          <w:kern w:val="2"/>
          <w:szCs w:val="26"/>
        </w:rPr>
      </w:pPr>
      <w:r w:rsidRPr="00013C2A">
        <w:rPr>
          <w:rFonts w:ascii="Times New Roman" w:hAnsi="Times New Roman"/>
          <w:b/>
          <w:bCs/>
          <w:kern w:val="2"/>
          <w:szCs w:val="26"/>
        </w:rPr>
        <w:t>2. Nội dung thực hiện:</w:t>
      </w:r>
    </w:p>
    <w:p w:rsidR="00335914" w:rsidRPr="004901AA" w:rsidRDefault="00335914" w:rsidP="00335914">
      <w:pPr>
        <w:pStyle w:val="BodyTextIndentCharChar"/>
        <w:spacing w:line="288" w:lineRule="auto"/>
        <w:ind w:firstLine="720"/>
        <w:rPr>
          <w:rFonts w:ascii="Times New Roman" w:hAnsi="Times New Roman"/>
          <w:color w:val="000000"/>
          <w:kern w:val="2"/>
          <w:szCs w:val="26"/>
          <w:lang w:val="en-US"/>
        </w:rPr>
      </w:pPr>
      <w:r w:rsidRPr="004901AA">
        <w:rPr>
          <w:rFonts w:ascii="Times New Roman" w:hAnsi="Times New Roman"/>
          <w:color w:val="000000"/>
          <w:kern w:val="2"/>
          <w:szCs w:val="26"/>
          <w:lang w:val="en-US"/>
        </w:rPr>
        <w:t>- Thí sinh đăng ký và tham gia thi trực tuyến tại trang báo Tuổi trẻ điện tử www.tuoitre.vn hoặc đăng nhập vào trang web của Hội thi thông qua đường dẫn liên kết trên trang tin điện tử Thành Đoàn www.thanhdoan.hochiminhcity.gov.vn và các đơn vị</w:t>
      </w:r>
      <w:r w:rsidRPr="004901AA">
        <w:rPr>
          <w:rFonts w:ascii="Times New Roman" w:hAnsi="Times New Roman"/>
          <w:color w:val="000000"/>
          <w:kern w:val="2"/>
          <w:szCs w:val="26"/>
        </w:rPr>
        <w:t xml:space="preserve"> </w:t>
      </w:r>
      <w:r w:rsidRPr="004901AA">
        <w:rPr>
          <w:rFonts w:ascii="Times New Roman" w:hAnsi="Times New Roman"/>
          <w:color w:val="000000"/>
          <w:kern w:val="2"/>
          <w:szCs w:val="26"/>
          <w:lang w:val="en-US"/>
        </w:rPr>
        <w:t xml:space="preserve">Nhà Văn hóa Sinh viên </w:t>
      </w:r>
      <w:r w:rsidRPr="004901AA">
        <w:rPr>
          <w:rFonts w:ascii="Times New Roman" w:hAnsi="Times New Roman"/>
          <w:color w:val="000000"/>
          <w:kern w:val="2"/>
          <w:szCs w:val="26"/>
        </w:rPr>
        <w:t>(</w:t>
      </w:r>
      <w:r w:rsidRPr="004901AA">
        <w:rPr>
          <w:rFonts w:ascii="Times New Roman" w:hAnsi="Times New Roman"/>
          <w:color w:val="000000"/>
          <w:kern w:val="2"/>
          <w:szCs w:val="26"/>
          <w:lang w:val="en-US"/>
        </w:rPr>
        <w:t>www.nvhsv.org.vn</w:t>
      </w:r>
      <w:r w:rsidRPr="004901AA">
        <w:rPr>
          <w:rFonts w:ascii="Times New Roman" w:hAnsi="Times New Roman"/>
          <w:color w:val="000000"/>
          <w:kern w:val="2"/>
          <w:szCs w:val="26"/>
        </w:rPr>
        <w:t>)</w:t>
      </w:r>
      <w:r w:rsidRPr="004901AA">
        <w:rPr>
          <w:rFonts w:ascii="Times New Roman" w:hAnsi="Times New Roman"/>
          <w:color w:val="000000"/>
          <w:kern w:val="2"/>
          <w:szCs w:val="26"/>
          <w:lang w:val="en-US"/>
        </w:rPr>
        <w:t>, các đơn vị sự nghiệp, các cơ sở Đoàn trực thuộc Thành Đoàn.</w:t>
      </w:r>
    </w:p>
    <w:p w:rsidR="00335914" w:rsidRPr="004901AA" w:rsidRDefault="00335914" w:rsidP="00335914">
      <w:pPr>
        <w:pStyle w:val="BodyTextIndentCharChar"/>
        <w:spacing w:line="288" w:lineRule="auto"/>
        <w:ind w:firstLine="720"/>
        <w:rPr>
          <w:rFonts w:ascii="Times New Roman" w:hAnsi="Times New Roman"/>
          <w:kern w:val="2"/>
          <w:szCs w:val="26"/>
        </w:rPr>
      </w:pPr>
      <w:r w:rsidRPr="004901AA">
        <w:rPr>
          <w:rFonts w:ascii="Times New Roman" w:hAnsi="Times New Roman"/>
          <w:kern w:val="2"/>
          <w:szCs w:val="26"/>
          <w:lang w:val="en-US"/>
        </w:rPr>
        <w:t xml:space="preserve">- Đăng ký tạo tài khoản: </w:t>
      </w:r>
      <w:r w:rsidRPr="004901AA">
        <w:rPr>
          <w:rFonts w:ascii="Times New Roman" w:hAnsi="Times New Roman"/>
          <w:kern w:val="2"/>
          <w:szCs w:val="26"/>
        </w:rPr>
        <w:t>T</w:t>
      </w:r>
      <w:r w:rsidRPr="004901AA">
        <w:rPr>
          <w:rFonts w:ascii="Times New Roman" w:hAnsi="Times New Roman"/>
          <w:kern w:val="2"/>
          <w:szCs w:val="26"/>
          <w:lang w:val="en-US"/>
        </w:rPr>
        <w:t xml:space="preserve">ừ 08g00 ngày </w:t>
      </w:r>
      <w:r w:rsidRPr="004901AA">
        <w:rPr>
          <w:rFonts w:ascii="Times New Roman" w:hAnsi="Times New Roman"/>
          <w:kern w:val="2"/>
          <w:szCs w:val="26"/>
        </w:rPr>
        <w:t>13</w:t>
      </w:r>
      <w:r w:rsidRPr="004901AA">
        <w:rPr>
          <w:rFonts w:ascii="Times New Roman" w:hAnsi="Times New Roman"/>
          <w:kern w:val="2"/>
          <w:szCs w:val="26"/>
          <w:lang w:val="en-US"/>
        </w:rPr>
        <w:t>/4/201</w:t>
      </w:r>
      <w:r w:rsidRPr="004901AA">
        <w:rPr>
          <w:rFonts w:ascii="Times New Roman" w:hAnsi="Times New Roman"/>
          <w:kern w:val="2"/>
          <w:szCs w:val="26"/>
        </w:rPr>
        <w:t>5</w:t>
      </w:r>
      <w:r w:rsidRPr="004901AA">
        <w:rPr>
          <w:rFonts w:ascii="Times New Roman" w:hAnsi="Times New Roman"/>
          <w:kern w:val="2"/>
          <w:szCs w:val="26"/>
          <w:lang w:val="en-US"/>
        </w:rPr>
        <w:t>, thí sinh sẽ đăng ký, tạo tài khoản của cá nhân vào trang web của Hội thi. Tài khoản sẽ được xác nhận qua thư điện tử (email) của cá nhân.</w:t>
      </w:r>
      <w:r w:rsidRPr="004901AA">
        <w:rPr>
          <w:rFonts w:ascii="Times New Roman" w:hAnsi="Times New Roman"/>
          <w:kern w:val="2"/>
          <w:szCs w:val="26"/>
        </w:rPr>
        <w:t xml:space="preserve"> </w:t>
      </w:r>
      <w:r w:rsidRPr="004901AA">
        <w:rPr>
          <w:rFonts w:ascii="Times New Roman" w:hAnsi="Times New Roman"/>
          <w:i/>
          <w:kern w:val="2"/>
          <w:szCs w:val="26"/>
        </w:rPr>
        <w:t>Lưu ý: các tài khoản cũ đã đăng ký vẫn được sử dụng.</w:t>
      </w:r>
    </w:p>
    <w:p w:rsidR="00335914" w:rsidRPr="004901AA" w:rsidRDefault="00335914" w:rsidP="00335914">
      <w:pPr>
        <w:pStyle w:val="BodyTextIndentCharChar"/>
        <w:spacing w:line="288" w:lineRule="auto"/>
        <w:ind w:firstLine="720"/>
        <w:rPr>
          <w:rFonts w:ascii="Times New Roman" w:hAnsi="Times New Roman"/>
          <w:spacing w:val="-2"/>
          <w:kern w:val="2"/>
          <w:szCs w:val="26"/>
          <w:lang w:val="en-US"/>
        </w:rPr>
      </w:pPr>
      <w:r w:rsidRPr="004901AA">
        <w:rPr>
          <w:rFonts w:ascii="Times New Roman" w:hAnsi="Times New Roman"/>
          <w:spacing w:val="-2"/>
          <w:kern w:val="2"/>
          <w:szCs w:val="26"/>
          <w:lang w:val="en-US"/>
        </w:rPr>
        <w:t xml:space="preserve">- Phòng ôn thi: được mở từ </w:t>
      </w:r>
      <w:r w:rsidRPr="004901AA">
        <w:rPr>
          <w:rFonts w:ascii="Times New Roman" w:hAnsi="Times New Roman"/>
          <w:spacing w:val="-2"/>
          <w:kern w:val="2"/>
          <w:szCs w:val="26"/>
        </w:rPr>
        <w:t>0</w:t>
      </w:r>
      <w:r w:rsidRPr="004901AA">
        <w:rPr>
          <w:rFonts w:ascii="Times New Roman" w:hAnsi="Times New Roman"/>
          <w:spacing w:val="-2"/>
          <w:kern w:val="2"/>
          <w:szCs w:val="26"/>
          <w:lang w:val="en-US"/>
        </w:rPr>
        <w:t>8g00 ngày 1</w:t>
      </w:r>
      <w:r w:rsidRPr="004901AA">
        <w:rPr>
          <w:rFonts w:ascii="Times New Roman" w:hAnsi="Times New Roman"/>
          <w:spacing w:val="-2"/>
          <w:kern w:val="2"/>
          <w:szCs w:val="26"/>
        </w:rPr>
        <w:t>5</w:t>
      </w:r>
      <w:r w:rsidRPr="004901AA">
        <w:rPr>
          <w:rFonts w:ascii="Times New Roman" w:hAnsi="Times New Roman"/>
          <w:spacing w:val="-2"/>
          <w:kern w:val="2"/>
          <w:szCs w:val="26"/>
          <w:lang w:val="en-US"/>
        </w:rPr>
        <w:t>/4/201</w:t>
      </w:r>
      <w:r w:rsidRPr="004901AA">
        <w:rPr>
          <w:rFonts w:ascii="Times New Roman" w:hAnsi="Times New Roman"/>
          <w:spacing w:val="-2"/>
          <w:kern w:val="2"/>
          <w:szCs w:val="26"/>
        </w:rPr>
        <w:t>5</w:t>
      </w:r>
      <w:r w:rsidRPr="004901AA">
        <w:rPr>
          <w:rFonts w:ascii="Times New Roman" w:hAnsi="Times New Roman"/>
          <w:spacing w:val="-2"/>
          <w:kern w:val="2"/>
          <w:szCs w:val="26"/>
          <w:lang w:val="en-US"/>
        </w:rPr>
        <w:t xml:space="preserve"> đến hết 24g00 ngày 1</w:t>
      </w:r>
      <w:r w:rsidRPr="004901AA">
        <w:rPr>
          <w:rFonts w:ascii="Times New Roman" w:hAnsi="Times New Roman"/>
          <w:spacing w:val="-2"/>
          <w:kern w:val="2"/>
          <w:szCs w:val="26"/>
        </w:rPr>
        <w:t>8</w:t>
      </w:r>
      <w:r w:rsidRPr="004901AA">
        <w:rPr>
          <w:rFonts w:ascii="Times New Roman" w:hAnsi="Times New Roman"/>
          <w:spacing w:val="-2"/>
          <w:kern w:val="2"/>
          <w:szCs w:val="26"/>
          <w:lang w:val="en-US"/>
        </w:rPr>
        <w:t>/4/201</w:t>
      </w:r>
      <w:r w:rsidRPr="004901AA">
        <w:rPr>
          <w:rFonts w:ascii="Times New Roman" w:hAnsi="Times New Roman"/>
          <w:spacing w:val="-2"/>
          <w:kern w:val="2"/>
          <w:szCs w:val="26"/>
        </w:rPr>
        <w:t>5</w:t>
      </w:r>
      <w:r w:rsidRPr="004901AA">
        <w:rPr>
          <w:rFonts w:ascii="Times New Roman" w:hAnsi="Times New Roman"/>
          <w:spacing w:val="-2"/>
          <w:kern w:val="2"/>
          <w:szCs w:val="26"/>
          <w:lang w:val="en-US"/>
        </w:rPr>
        <w:t>.</w:t>
      </w:r>
    </w:p>
    <w:p w:rsidR="00335914" w:rsidRPr="004901AA" w:rsidRDefault="00335914" w:rsidP="00335914">
      <w:pPr>
        <w:pStyle w:val="BodyTextIndentCharChar"/>
        <w:spacing w:line="288" w:lineRule="auto"/>
        <w:ind w:firstLine="720"/>
        <w:rPr>
          <w:rFonts w:ascii="Times New Roman" w:hAnsi="Times New Roman"/>
          <w:kern w:val="2"/>
          <w:szCs w:val="26"/>
          <w:lang w:val="en-US"/>
        </w:rPr>
      </w:pPr>
      <w:r w:rsidRPr="004901AA">
        <w:rPr>
          <w:rFonts w:ascii="Times New Roman" w:hAnsi="Times New Roman"/>
          <w:kern w:val="2"/>
          <w:szCs w:val="26"/>
          <w:lang w:val="en-US"/>
        </w:rPr>
        <w:t>- Thời gian tổ chức thi: gồm 3 đợt:</w:t>
      </w:r>
    </w:p>
    <w:p w:rsidR="00335914" w:rsidRPr="004901AA" w:rsidRDefault="00335914" w:rsidP="00335914">
      <w:pPr>
        <w:pStyle w:val="BodyTextIndentCharChar"/>
        <w:numPr>
          <w:ilvl w:val="0"/>
          <w:numId w:val="16"/>
        </w:numPr>
        <w:spacing w:line="288" w:lineRule="auto"/>
        <w:rPr>
          <w:rFonts w:ascii="Times New Roman" w:hAnsi="Times New Roman"/>
          <w:kern w:val="2"/>
          <w:szCs w:val="26"/>
          <w:lang w:val="en-US"/>
        </w:rPr>
      </w:pPr>
      <w:r w:rsidRPr="004901AA">
        <w:rPr>
          <w:rFonts w:ascii="Times New Roman" w:hAnsi="Times New Roman"/>
          <w:kern w:val="2"/>
          <w:szCs w:val="26"/>
          <w:lang w:val="en-US"/>
        </w:rPr>
        <w:t>Đợt 1:</w:t>
      </w:r>
      <w:r w:rsidRPr="004901AA">
        <w:rPr>
          <w:rFonts w:ascii="Times New Roman" w:hAnsi="Times New Roman"/>
          <w:kern w:val="2"/>
          <w:szCs w:val="26"/>
        </w:rPr>
        <w:t xml:space="preserve"> chủ đề “Dấu ấn lịch sử”</w:t>
      </w:r>
    </w:p>
    <w:p w:rsidR="00335914" w:rsidRPr="004901AA" w:rsidRDefault="00335914" w:rsidP="00335914">
      <w:pPr>
        <w:pStyle w:val="BodyTextIndentCharChar"/>
        <w:spacing w:line="288" w:lineRule="auto"/>
        <w:ind w:left="1440" w:firstLine="0"/>
        <w:rPr>
          <w:rFonts w:ascii="Times New Roman" w:hAnsi="Times New Roman"/>
          <w:kern w:val="2"/>
          <w:szCs w:val="26"/>
        </w:rPr>
      </w:pPr>
      <w:r w:rsidRPr="004901AA">
        <w:rPr>
          <w:rFonts w:ascii="Times New Roman" w:hAnsi="Times New Roman"/>
          <w:kern w:val="2"/>
          <w:szCs w:val="26"/>
        </w:rPr>
        <w:t>Đối với bảng A: t</w:t>
      </w:r>
      <w:r w:rsidRPr="004901AA">
        <w:rPr>
          <w:rFonts w:ascii="Times New Roman" w:hAnsi="Times New Roman"/>
          <w:kern w:val="2"/>
          <w:szCs w:val="26"/>
          <w:lang w:val="en-US"/>
        </w:rPr>
        <w:t xml:space="preserve">ừ </w:t>
      </w:r>
      <w:r w:rsidRPr="004901AA">
        <w:rPr>
          <w:rFonts w:ascii="Times New Roman" w:hAnsi="Times New Roman"/>
          <w:kern w:val="2"/>
          <w:szCs w:val="26"/>
        </w:rPr>
        <w:t>08</w:t>
      </w:r>
      <w:r w:rsidRPr="004901AA">
        <w:rPr>
          <w:rFonts w:ascii="Times New Roman" w:hAnsi="Times New Roman"/>
          <w:kern w:val="2"/>
          <w:szCs w:val="26"/>
          <w:lang w:val="en-US"/>
        </w:rPr>
        <w:t>g</w:t>
      </w:r>
      <w:r w:rsidRPr="004901AA">
        <w:rPr>
          <w:rFonts w:ascii="Times New Roman" w:hAnsi="Times New Roman"/>
          <w:kern w:val="2"/>
          <w:szCs w:val="26"/>
        </w:rPr>
        <w:t>00</w:t>
      </w:r>
      <w:r w:rsidRPr="004901AA">
        <w:rPr>
          <w:rFonts w:ascii="Times New Roman" w:hAnsi="Times New Roman"/>
          <w:kern w:val="2"/>
          <w:szCs w:val="26"/>
          <w:lang w:val="en-US"/>
        </w:rPr>
        <w:t xml:space="preserve"> </w:t>
      </w:r>
      <w:r w:rsidRPr="004901AA">
        <w:rPr>
          <w:rFonts w:ascii="Times New Roman" w:hAnsi="Times New Roman"/>
          <w:kern w:val="2"/>
          <w:szCs w:val="26"/>
        </w:rPr>
        <w:t xml:space="preserve">ngày 19/4/2015 </w:t>
      </w:r>
      <w:r w:rsidRPr="004901AA">
        <w:rPr>
          <w:rFonts w:ascii="Times New Roman" w:hAnsi="Times New Roman"/>
          <w:kern w:val="2"/>
          <w:szCs w:val="26"/>
          <w:lang w:val="en-US"/>
        </w:rPr>
        <w:t xml:space="preserve">đến 24g00 ngày </w:t>
      </w:r>
      <w:r w:rsidRPr="004901AA">
        <w:rPr>
          <w:rFonts w:ascii="Times New Roman" w:hAnsi="Times New Roman"/>
          <w:kern w:val="2"/>
          <w:szCs w:val="26"/>
        </w:rPr>
        <w:t>20</w:t>
      </w:r>
      <w:r w:rsidRPr="004901AA">
        <w:rPr>
          <w:rFonts w:ascii="Times New Roman" w:hAnsi="Times New Roman"/>
          <w:kern w:val="2"/>
          <w:szCs w:val="26"/>
          <w:lang w:val="en-US"/>
        </w:rPr>
        <w:t>/4/201</w:t>
      </w:r>
      <w:r w:rsidRPr="004901AA">
        <w:rPr>
          <w:rFonts w:ascii="Times New Roman" w:hAnsi="Times New Roman"/>
          <w:kern w:val="2"/>
          <w:szCs w:val="26"/>
        </w:rPr>
        <w:t>5</w:t>
      </w:r>
    </w:p>
    <w:p w:rsidR="00335914" w:rsidRPr="004901AA" w:rsidRDefault="00335914" w:rsidP="00335914">
      <w:pPr>
        <w:pStyle w:val="BodyTextIndentCharChar"/>
        <w:spacing w:line="288" w:lineRule="auto"/>
        <w:ind w:left="1440" w:firstLine="0"/>
        <w:rPr>
          <w:rFonts w:ascii="Times New Roman" w:hAnsi="Times New Roman"/>
          <w:kern w:val="2"/>
          <w:szCs w:val="26"/>
          <w:lang w:val="en-US"/>
        </w:rPr>
      </w:pPr>
      <w:r w:rsidRPr="004901AA">
        <w:rPr>
          <w:rFonts w:ascii="Times New Roman" w:hAnsi="Times New Roman"/>
          <w:kern w:val="2"/>
          <w:szCs w:val="26"/>
        </w:rPr>
        <w:t>Đối với bảng B, C: từ 08g00 ngày 19/4/2015 đến 24g00 ngày 24/4/2015</w:t>
      </w:r>
    </w:p>
    <w:p w:rsidR="00335914" w:rsidRPr="004901AA" w:rsidRDefault="00335914" w:rsidP="00335914">
      <w:pPr>
        <w:pStyle w:val="BodyTextIndentCharChar"/>
        <w:numPr>
          <w:ilvl w:val="0"/>
          <w:numId w:val="16"/>
        </w:numPr>
        <w:spacing w:line="288" w:lineRule="auto"/>
        <w:rPr>
          <w:rFonts w:ascii="Times New Roman" w:hAnsi="Times New Roman"/>
          <w:kern w:val="2"/>
          <w:szCs w:val="26"/>
          <w:lang w:val="en-US"/>
        </w:rPr>
      </w:pPr>
      <w:r w:rsidRPr="004901AA">
        <w:rPr>
          <w:rFonts w:ascii="Times New Roman" w:hAnsi="Times New Roman"/>
          <w:kern w:val="2"/>
          <w:szCs w:val="26"/>
          <w:lang w:val="en-US"/>
        </w:rPr>
        <w:t xml:space="preserve">Đợt 2: </w:t>
      </w:r>
      <w:r w:rsidRPr="004901AA">
        <w:rPr>
          <w:rFonts w:ascii="Times New Roman" w:hAnsi="Times New Roman"/>
          <w:kern w:val="2"/>
          <w:szCs w:val="26"/>
        </w:rPr>
        <w:t>chủ đề “Con đường chân lý”</w:t>
      </w:r>
    </w:p>
    <w:p w:rsidR="00335914" w:rsidRPr="004901AA" w:rsidRDefault="00335914" w:rsidP="00335914">
      <w:pPr>
        <w:pStyle w:val="BodyTextIndentCharChar"/>
        <w:spacing w:line="288" w:lineRule="auto"/>
        <w:ind w:left="1440" w:firstLine="0"/>
        <w:rPr>
          <w:rFonts w:ascii="Times New Roman" w:hAnsi="Times New Roman"/>
          <w:kern w:val="2"/>
          <w:szCs w:val="26"/>
        </w:rPr>
      </w:pPr>
      <w:r w:rsidRPr="004901AA">
        <w:rPr>
          <w:rFonts w:ascii="Times New Roman" w:hAnsi="Times New Roman"/>
          <w:kern w:val="2"/>
          <w:szCs w:val="26"/>
        </w:rPr>
        <w:t>Đối với bảng A: t</w:t>
      </w:r>
      <w:r w:rsidRPr="004901AA">
        <w:rPr>
          <w:rFonts w:ascii="Times New Roman" w:hAnsi="Times New Roman"/>
          <w:kern w:val="2"/>
          <w:szCs w:val="26"/>
          <w:lang w:val="en-US"/>
        </w:rPr>
        <w:t xml:space="preserve">ừ </w:t>
      </w:r>
      <w:r w:rsidRPr="004901AA">
        <w:rPr>
          <w:rFonts w:ascii="Times New Roman" w:hAnsi="Times New Roman"/>
          <w:kern w:val="2"/>
          <w:szCs w:val="26"/>
        </w:rPr>
        <w:t>08</w:t>
      </w:r>
      <w:r w:rsidRPr="004901AA">
        <w:rPr>
          <w:rFonts w:ascii="Times New Roman" w:hAnsi="Times New Roman"/>
          <w:kern w:val="2"/>
          <w:szCs w:val="26"/>
          <w:lang w:val="en-US"/>
        </w:rPr>
        <w:t xml:space="preserve">g00 </w:t>
      </w:r>
      <w:r w:rsidRPr="004901AA">
        <w:rPr>
          <w:rFonts w:ascii="Times New Roman" w:hAnsi="Times New Roman"/>
          <w:kern w:val="2"/>
          <w:szCs w:val="26"/>
        </w:rPr>
        <w:t xml:space="preserve">ngày 25/4/2015 </w:t>
      </w:r>
      <w:r w:rsidRPr="004901AA">
        <w:rPr>
          <w:rFonts w:ascii="Times New Roman" w:hAnsi="Times New Roman"/>
          <w:kern w:val="2"/>
          <w:szCs w:val="26"/>
          <w:lang w:val="en-US"/>
        </w:rPr>
        <w:t>đến 24g00 ngày 2</w:t>
      </w:r>
      <w:r w:rsidRPr="004901AA">
        <w:rPr>
          <w:rFonts w:ascii="Times New Roman" w:hAnsi="Times New Roman"/>
          <w:kern w:val="2"/>
          <w:szCs w:val="26"/>
        </w:rPr>
        <w:t>6</w:t>
      </w:r>
      <w:r w:rsidRPr="004901AA">
        <w:rPr>
          <w:rFonts w:ascii="Times New Roman" w:hAnsi="Times New Roman"/>
          <w:kern w:val="2"/>
          <w:szCs w:val="26"/>
          <w:lang w:val="en-US"/>
        </w:rPr>
        <w:t>/4/201</w:t>
      </w:r>
      <w:r w:rsidRPr="004901AA">
        <w:rPr>
          <w:rFonts w:ascii="Times New Roman" w:hAnsi="Times New Roman"/>
          <w:kern w:val="2"/>
          <w:szCs w:val="26"/>
        </w:rPr>
        <w:t>5</w:t>
      </w:r>
    </w:p>
    <w:p w:rsidR="00335914" w:rsidRPr="004901AA" w:rsidRDefault="00335914" w:rsidP="00335914">
      <w:pPr>
        <w:pStyle w:val="BodyTextIndentCharChar"/>
        <w:spacing w:line="288" w:lineRule="auto"/>
        <w:ind w:left="1440" w:firstLine="0"/>
        <w:rPr>
          <w:rFonts w:ascii="Times New Roman" w:hAnsi="Times New Roman"/>
          <w:kern w:val="2"/>
          <w:szCs w:val="26"/>
          <w:lang w:val="en-US"/>
        </w:rPr>
      </w:pPr>
      <w:r w:rsidRPr="004901AA">
        <w:rPr>
          <w:rFonts w:ascii="Times New Roman" w:hAnsi="Times New Roman"/>
          <w:kern w:val="2"/>
          <w:szCs w:val="26"/>
        </w:rPr>
        <w:t xml:space="preserve">Đối với bảng B, C: từ 08g00 ngày 25/4/2015 đến 24g00 ngày </w:t>
      </w:r>
      <w:r w:rsidR="008B5F9C">
        <w:rPr>
          <w:rFonts w:ascii="Times New Roman" w:hAnsi="Times New Roman"/>
          <w:kern w:val="2"/>
          <w:szCs w:val="26"/>
          <w:lang w:val="en-US"/>
        </w:rPr>
        <w:t>29</w:t>
      </w:r>
      <w:r w:rsidRPr="004901AA">
        <w:rPr>
          <w:rFonts w:ascii="Times New Roman" w:hAnsi="Times New Roman"/>
          <w:kern w:val="2"/>
          <w:szCs w:val="26"/>
        </w:rPr>
        <w:t>/</w:t>
      </w:r>
      <w:r w:rsidR="008B5F9C">
        <w:rPr>
          <w:rFonts w:ascii="Times New Roman" w:hAnsi="Times New Roman"/>
          <w:kern w:val="2"/>
          <w:szCs w:val="26"/>
          <w:lang w:val="en-US"/>
        </w:rPr>
        <w:t>4</w:t>
      </w:r>
      <w:bookmarkStart w:id="0" w:name="_GoBack"/>
      <w:bookmarkEnd w:id="0"/>
      <w:r w:rsidRPr="004901AA">
        <w:rPr>
          <w:rFonts w:ascii="Times New Roman" w:hAnsi="Times New Roman"/>
          <w:kern w:val="2"/>
          <w:szCs w:val="26"/>
        </w:rPr>
        <w:t>/2015</w:t>
      </w:r>
    </w:p>
    <w:p w:rsidR="00335914" w:rsidRPr="004901AA" w:rsidRDefault="00335914" w:rsidP="00335914">
      <w:pPr>
        <w:pStyle w:val="BodyTextIndentCharChar"/>
        <w:numPr>
          <w:ilvl w:val="0"/>
          <w:numId w:val="16"/>
        </w:numPr>
        <w:spacing w:line="288" w:lineRule="auto"/>
        <w:rPr>
          <w:rFonts w:ascii="Times New Roman" w:hAnsi="Times New Roman"/>
          <w:kern w:val="2"/>
          <w:szCs w:val="26"/>
          <w:lang w:val="en-US"/>
        </w:rPr>
      </w:pPr>
      <w:r w:rsidRPr="004901AA">
        <w:rPr>
          <w:rFonts w:ascii="Times New Roman" w:hAnsi="Times New Roman"/>
          <w:kern w:val="2"/>
          <w:szCs w:val="26"/>
          <w:lang w:val="en-US"/>
        </w:rPr>
        <w:t>Đợt 3: chủ đề “</w:t>
      </w:r>
      <w:r w:rsidRPr="004901AA">
        <w:rPr>
          <w:rFonts w:ascii="Times New Roman" w:hAnsi="Times New Roman"/>
          <w:kern w:val="2"/>
          <w:szCs w:val="26"/>
        </w:rPr>
        <w:t>Đại thắng mùa xuân”</w:t>
      </w:r>
    </w:p>
    <w:p w:rsidR="00335914" w:rsidRPr="004901AA" w:rsidRDefault="00335914" w:rsidP="00335914">
      <w:pPr>
        <w:pStyle w:val="BodyTextIndentCharChar"/>
        <w:spacing w:line="288" w:lineRule="auto"/>
        <w:ind w:left="1440" w:firstLine="0"/>
        <w:rPr>
          <w:rFonts w:ascii="Times New Roman" w:hAnsi="Times New Roman"/>
          <w:kern w:val="2"/>
          <w:szCs w:val="26"/>
        </w:rPr>
      </w:pPr>
      <w:r w:rsidRPr="004901AA">
        <w:rPr>
          <w:rFonts w:ascii="Times New Roman" w:hAnsi="Times New Roman"/>
          <w:kern w:val="2"/>
          <w:szCs w:val="26"/>
        </w:rPr>
        <w:t>Đối với bảng A: t</w:t>
      </w:r>
      <w:r w:rsidRPr="004901AA">
        <w:rPr>
          <w:rFonts w:ascii="Times New Roman" w:hAnsi="Times New Roman"/>
          <w:kern w:val="2"/>
          <w:szCs w:val="26"/>
          <w:lang w:val="en-US"/>
        </w:rPr>
        <w:t xml:space="preserve">ừ </w:t>
      </w:r>
      <w:r w:rsidRPr="004901AA">
        <w:rPr>
          <w:rFonts w:ascii="Times New Roman" w:hAnsi="Times New Roman"/>
          <w:kern w:val="2"/>
          <w:szCs w:val="26"/>
        </w:rPr>
        <w:t>08</w:t>
      </w:r>
      <w:r w:rsidRPr="004901AA">
        <w:rPr>
          <w:rFonts w:ascii="Times New Roman" w:hAnsi="Times New Roman"/>
          <w:kern w:val="2"/>
          <w:szCs w:val="26"/>
          <w:lang w:val="en-US"/>
        </w:rPr>
        <w:t xml:space="preserve">g00 </w:t>
      </w:r>
      <w:r w:rsidRPr="004901AA">
        <w:rPr>
          <w:rFonts w:ascii="Times New Roman" w:hAnsi="Times New Roman"/>
          <w:kern w:val="2"/>
          <w:szCs w:val="26"/>
        </w:rPr>
        <w:t xml:space="preserve">ngày 30/4/2015 </w:t>
      </w:r>
      <w:r w:rsidRPr="004901AA">
        <w:rPr>
          <w:rFonts w:ascii="Times New Roman" w:hAnsi="Times New Roman"/>
          <w:kern w:val="2"/>
          <w:szCs w:val="26"/>
          <w:lang w:val="en-US"/>
        </w:rPr>
        <w:t>đến 24g00 ngày 0</w:t>
      </w:r>
      <w:r w:rsidRPr="004901AA">
        <w:rPr>
          <w:rFonts w:ascii="Times New Roman" w:hAnsi="Times New Roman"/>
          <w:kern w:val="2"/>
          <w:szCs w:val="26"/>
        </w:rPr>
        <w:t>1</w:t>
      </w:r>
      <w:r w:rsidRPr="004901AA">
        <w:rPr>
          <w:rFonts w:ascii="Times New Roman" w:hAnsi="Times New Roman"/>
          <w:kern w:val="2"/>
          <w:szCs w:val="26"/>
          <w:lang w:val="en-US"/>
        </w:rPr>
        <w:t>/5/201</w:t>
      </w:r>
      <w:r w:rsidRPr="004901AA">
        <w:rPr>
          <w:rFonts w:ascii="Times New Roman" w:hAnsi="Times New Roman"/>
          <w:kern w:val="2"/>
          <w:szCs w:val="26"/>
        </w:rPr>
        <w:t>5</w:t>
      </w:r>
    </w:p>
    <w:p w:rsidR="00335914" w:rsidRPr="004901AA" w:rsidRDefault="00335914" w:rsidP="00335914">
      <w:pPr>
        <w:pStyle w:val="BodyTextIndentCharChar"/>
        <w:spacing w:line="288" w:lineRule="auto"/>
        <w:ind w:left="1440" w:firstLine="0"/>
        <w:rPr>
          <w:rFonts w:ascii="Times New Roman" w:hAnsi="Times New Roman"/>
          <w:kern w:val="2"/>
          <w:szCs w:val="26"/>
          <w:lang w:val="en-US"/>
        </w:rPr>
      </w:pPr>
      <w:r w:rsidRPr="004901AA">
        <w:rPr>
          <w:rFonts w:ascii="Times New Roman" w:hAnsi="Times New Roman"/>
          <w:kern w:val="2"/>
          <w:szCs w:val="26"/>
        </w:rPr>
        <w:lastRenderedPageBreak/>
        <w:t>Đối với bảng B, C: từ 08g00 ngày 30/4/2015 đến 24g00 ngày 06/5/2015</w:t>
      </w:r>
    </w:p>
    <w:p w:rsidR="00335914" w:rsidRPr="004901AA" w:rsidRDefault="00335914" w:rsidP="00335914">
      <w:pPr>
        <w:pStyle w:val="BodyTextIndentCharChar"/>
        <w:numPr>
          <w:ilvl w:val="0"/>
          <w:numId w:val="16"/>
        </w:numPr>
        <w:spacing w:line="288" w:lineRule="auto"/>
        <w:rPr>
          <w:rFonts w:ascii="Times New Roman" w:hAnsi="Times New Roman"/>
          <w:color w:val="000000"/>
          <w:kern w:val="2"/>
          <w:szCs w:val="26"/>
          <w:lang w:val="en-US"/>
        </w:rPr>
      </w:pPr>
      <w:r w:rsidRPr="004901AA">
        <w:rPr>
          <w:rFonts w:ascii="Times New Roman" w:hAnsi="Times New Roman"/>
          <w:color w:val="000000"/>
          <w:kern w:val="2"/>
          <w:szCs w:val="26"/>
          <w:lang w:val="en-US"/>
        </w:rPr>
        <w:t xml:space="preserve">Chung kết : </w:t>
      </w:r>
      <w:r w:rsidRPr="004901AA">
        <w:rPr>
          <w:rFonts w:ascii="Times New Roman" w:hAnsi="Times New Roman"/>
          <w:color w:val="000000"/>
          <w:kern w:val="2"/>
          <w:szCs w:val="26"/>
        </w:rPr>
        <w:t>chủ đề “Sáng mãi tên Người” t</w:t>
      </w:r>
      <w:r w:rsidRPr="004901AA">
        <w:rPr>
          <w:rFonts w:ascii="Times New Roman" w:hAnsi="Times New Roman"/>
          <w:color w:val="000000"/>
          <w:kern w:val="2"/>
          <w:szCs w:val="26"/>
          <w:lang w:val="en-US"/>
        </w:rPr>
        <w:t xml:space="preserve">ừ 19g00 đến 22g00 ngày </w:t>
      </w:r>
      <w:r w:rsidRPr="004901AA">
        <w:rPr>
          <w:rFonts w:ascii="Times New Roman" w:hAnsi="Times New Roman"/>
          <w:color w:val="000000"/>
          <w:kern w:val="2"/>
          <w:szCs w:val="26"/>
        </w:rPr>
        <w:t>10</w:t>
      </w:r>
      <w:r w:rsidRPr="004901AA">
        <w:rPr>
          <w:rFonts w:ascii="Times New Roman" w:hAnsi="Times New Roman"/>
          <w:color w:val="000000"/>
          <w:kern w:val="2"/>
          <w:szCs w:val="26"/>
          <w:lang w:val="en-US"/>
        </w:rPr>
        <w:t>/5/201</w:t>
      </w:r>
      <w:r w:rsidRPr="004901AA">
        <w:rPr>
          <w:rFonts w:ascii="Times New Roman" w:hAnsi="Times New Roman"/>
          <w:color w:val="000000"/>
          <w:kern w:val="2"/>
          <w:szCs w:val="26"/>
        </w:rPr>
        <w:t>5</w:t>
      </w:r>
      <w:r w:rsidRPr="004901AA">
        <w:rPr>
          <w:rFonts w:ascii="Times New Roman" w:hAnsi="Times New Roman"/>
          <w:color w:val="000000"/>
          <w:kern w:val="2"/>
          <w:szCs w:val="26"/>
          <w:lang w:val="en-US"/>
        </w:rPr>
        <w:t xml:space="preserve"> </w:t>
      </w:r>
    </w:p>
    <w:p w:rsidR="00335914" w:rsidRPr="004901AA" w:rsidRDefault="00335914" w:rsidP="00335914">
      <w:pPr>
        <w:pStyle w:val="BodyTextIndentCharChar"/>
        <w:spacing w:line="288" w:lineRule="auto"/>
        <w:ind w:firstLine="720"/>
        <w:rPr>
          <w:rFonts w:ascii="Times New Roman" w:hAnsi="Times New Roman"/>
          <w:b/>
          <w:color w:val="000000"/>
          <w:kern w:val="2"/>
          <w:sz w:val="16"/>
          <w:szCs w:val="16"/>
        </w:rPr>
      </w:pPr>
    </w:p>
    <w:p w:rsidR="00335914" w:rsidRPr="004901AA" w:rsidRDefault="00335914" w:rsidP="00335914">
      <w:pPr>
        <w:pStyle w:val="BodyTextIndentCharChar"/>
        <w:spacing w:line="288" w:lineRule="auto"/>
        <w:ind w:firstLine="720"/>
        <w:rPr>
          <w:rFonts w:ascii="Times New Roman" w:hAnsi="Times New Roman"/>
          <w:color w:val="000000"/>
          <w:kern w:val="2"/>
          <w:szCs w:val="26"/>
          <w:lang w:val="en-US"/>
        </w:rPr>
      </w:pPr>
      <w:r w:rsidRPr="00335914">
        <w:rPr>
          <w:rFonts w:ascii="Times New Roman" w:hAnsi="Times New Roman"/>
          <w:color w:val="000000"/>
          <w:kern w:val="2"/>
          <w:szCs w:val="26"/>
          <w:lang w:val="en-US"/>
        </w:rPr>
        <w:t>-</w:t>
      </w:r>
      <w:r w:rsidRPr="004901AA">
        <w:rPr>
          <w:rFonts w:ascii="Times New Roman" w:hAnsi="Times New Roman"/>
          <w:b/>
          <w:color w:val="000000"/>
          <w:kern w:val="2"/>
          <w:szCs w:val="26"/>
          <w:lang w:val="en-US"/>
        </w:rPr>
        <w:t xml:space="preserve"> Nội dung thi:</w:t>
      </w:r>
      <w:r w:rsidRPr="004901AA">
        <w:rPr>
          <w:rFonts w:ascii="Times New Roman" w:hAnsi="Times New Roman"/>
          <w:color w:val="000000"/>
          <w:kern w:val="2"/>
          <w:szCs w:val="26"/>
          <w:lang w:val="en-US"/>
        </w:rPr>
        <w:t xml:space="preserve"> việc học tập và làm theo </w:t>
      </w:r>
      <w:r w:rsidRPr="004901AA">
        <w:rPr>
          <w:rFonts w:ascii="Times New Roman" w:hAnsi="Times New Roman"/>
          <w:color w:val="000000"/>
          <w:kern w:val="2"/>
          <w:szCs w:val="26"/>
        </w:rPr>
        <w:t xml:space="preserve">tư tưởng, </w:t>
      </w:r>
      <w:r w:rsidRPr="004901AA">
        <w:rPr>
          <w:rFonts w:ascii="Times New Roman" w:hAnsi="Times New Roman"/>
          <w:color w:val="000000"/>
          <w:kern w:val="2"/>
          <w:szCs w:val="26"/>
          <w:lang w:val="en-US"/>
        </w:rPr>
        <w:t xml:space="preserve">tấm gương đạo đức, phong cách của Bác Hồ, các nội dung cơ bản của </w:t>
      </w:r>
      <w:r w:rsidRPr="004901AA">
        <w:rPr>
          <w:rFonts w:ascii="Times New Roman" w:hAnsi="Times New Roman"/>
          <w:color w:val="000000"/>
          <w:kern w:val="2"/>
          <w:szCs w:val="26"/>
        </w:rPr>
        <w:t>c</w:t>
      </w:r>
      <w:r w:rsidRPr="004901AA">
        <w:rPr>
          <w:rFonts w:ascii="Times New Roman" w:hAnsi="Times New Roman"/>
          <w:color w:val="000000"/>
          <w:kern w:val="2"/>
          <w:szCs w:val="26"/>
          <w:lang w:val="en-US"/>
        </w:rPr>
        <w:t xml:space="preserve">hủ nghĩa Mác - Lênin, </w:t>
      </w:r>
      <w:r w:rsidRPr="004901AA">
        <w:rPr>
          <w:rFonts w:ascii="Times New Roman" w:hAnsi="Times New Roman"/>
          <w:color w:val="000000"/>
          <w:kern w:val="2"/>
          <w:szCs w:val="26"/>
        </w:rPr>
        <w:t>t</w:t>
      </w:r>
      <w:r w:rsidRPr="004901AA">
        <w:rPr>
          <w:rFonts w:ascii="Times New Roman" w:hAnsi="Times New Roman"/>
          <w:color w:val="000000"/>
          <w:kern w:val="2"/>
          <w:szCs w:val="26"/>
          <w:lang w:val="en-US"/>
        </w:rPr>
        <w:t xml:space="preserve">ư tưởng Hồ Chí Minh; </w:t>
      </w:r>
      <w:r w:rsidRPr="004901AA">
        <w:rPr>
          <w:rFonts w:ascii="Times New Roman" w:hAnsi="Times New Roman"/>
          <w:szCs w:val="26"/>
          <w:lang w:val="en-US"/>
        </w:rPr>
        <w:t xml:space="preserve">Nghị quyết Hội nghị Trung ương 4, khóa XI về “Một số vấn đề cấp bách về xây dựng Đảng hiện nay”, </w:t>
      </w:r>
      <w:r w:rsidRPr="004901AA">
        <w:rPr>
          <w:rFonts w:ascii="Times New Roman" w:hAnsi="Times New Roman"/>
          <w:szCs w:val="26"/>
        </w:rPr>
        <w:t xml:space="preserve">Nghị quyết 16 của Bộ chính trị khóa XI về phương hướng, nhiệm vụ phát triển thành phố đến năm 2020; </w:t>
      </w:r>
      <w:r w:rsidRPr="004901AA">
        <w:rPr>
          <w:rFonts w:ascii="Times New Roman" w:hAnsi="Times New Roman"/>
          <w:color w:val="000000"/>
          <w:kern w:val="2"/>
          <w:szCs w:val="26"/>
          <w:lang w:val="en-US"/>
        </w:rPr>
        <w:t>những vấn đề liên quan đến lịch sử, chính trị, kinh tế, văn hóa của Việt Nam và của Thành phố Hồ Chí Minh; việc vận dụng Chủ nghĩa Mác - Lênin, Tư tưởng Hồ Chí Minh vào thực tế liên quan đến vấn đề giáo dục đào tạo, những kiến thức hiểu biết xã hội</w:t>
      </w:r>
      <w:r w:rsidRPr="004901AA">
        <w:rPr>
          <w:rFonts w:ascii="Times New Roman" w:hAnsi="Times New Roman"/>
          <w:color w:val="000000"/>
          <w:kern w:val="2"/>
          <w:szCs w:val="26"/>
        </w:rPr>
        <w:t xml:space="preserve">; </w:t>
      </w:r>
      <w:r w:rsidRPr="004901AA">
        <w:rPr>
          <w:rFonts w:ascii="Times New Roman" w:hAnsi="Times New Roman"/>
          <w:color w:val="000000"/>
          <w:kern w:val="2"/>
          <w:szCs w:val="26"/>
          <w:lang w:val="en-US"/>
        </w:rPr>
        <w:t>Nghị quyết Đại hội Đoàn toàn quốc lần X, Đại hội Đoàn Thành phố lần IX.</w:t>
      </w:r>
    </w:p>
    <w:p w:rsidR="00335914" w:rsidRPr="004901AA" w:rsidRDefault="00335914" w:rsidP="00335914">
      <w:pPr>
        <w:pStyle w:val="BodyTextIndentCharChar"/>
        <w:spacing w:line="288" w:lineRule="auto"/>
        <w:ind w:firstLine="720"/>
        <w:rPr>
          <w:rFonts w:ascii="Times New Roman" w:hAnsi="Times New Roman"/>
          <w:b/>
          <w:color w:val="000000"/>
          <w:kern w:val="2"/>
          <w:sz w:val="16"/>
          <w:szCs w:val="16"/>
        </w:rPr>
      </w:pPr>
    </w:p>
    <w:p w:rsidR="00335914" w:rsidRPr="004901AA" w:rsidRDefault="00335914" w:rsidP="00335914">
      <w:pPr>
        <w:pStyle w:val="BodyTextIndentCharChar"/>
        <w:spacing w:line="288" w:lineRule="auto"/>
        <w:ind w:firstLine="720"/>
        <w:rPr>
          <w:rFonts w:ascii="Times New Roman" w:hAnsi="Times New Roman"/>
          <w:b/>
          <w:color w:val="000000"/>
          <w:kern w:val="2"/>
          <w:szCs w:val="26"/>
          <w:lang w:val="en-US"/>
        </w:rPr>
      </w:pPr>
      <w:r w:rsidRPr="00335914">
        <w:rPr>
          <w:rFonts w:ascii="Times New Roman" w:hAnsi="Times New Roman"/>
          <w:color w:val="000000"/>
          <w:kern w:val="2"/>
          <w:szCs w:val="26"/>
          <w:lang w:val="en-US"/>
        </w:rPr>
        <w:t>-</w:t>
      </w:r>
      <w:r w:rsidRPr="004901AA">
        <w:rPr>
          <w:rFonts w:ascii="Times New Roman" w:hAnsi="Times New Roman"/>
          <w:b/>
          <w:color w:val="000000"/>
          <w:kern w:val="2"/>
          <w:szCs w:val="26"/>
          <w:lang w:val="en-US"/>
        </w:rPr>
        <w:t xml:space="preserve"> Hình thức dự thi:</w:t>
      </w:r>
    </w:p>
    <w:p w:rsidR="00335914" w:rsidRPr="004901AA" w:rsidRDefault="00335914" w:rsidP="00335914">
      <w:pPr>
        <w:pStyle w:val="BodyTextIndentCharChar"/>
        <w:spacing w:line="288" w:lineRule="auto"/>
        <w:ind w:firstLine="720"/>
        <w:rPr>
          <w:rFonts w:ascii="Times New Roman" w:hAnsi="Times New Roman"/>
          <w:b/>
          <w:i/>
          <w:color w:val="000000"/>
          <w:kern w:val="2"/>
          <w:szCs w:val="26"/>
          <w:lang w:val="en-US"/>
        </w:rPr>
      </w:pPr>
      <w:r w:rsidRPr="004901AA">
        <w:rPr>
          <w:rFonts w:ascii="Times New Roman" w:hAnsi="Times New Roman"/>
          <w:b/>
          <w:i/>
          <w:color w:val="000000"/>
          <w:kern w:val="2"/>
          <w:szCs w:val="26"/>
          <w:lang w:val="en-US"/>
        </w:rPr>
        <w:t>* Vòng loại:</w:t>
      </w:r>
    </w:p>
    <w:p w:rsidR="00335914" w:rsidRPr="004901AA" w:rsidRDefault="00335914" w:rsidP="00335914">
      <w:pPr>
        <w:pStyle w:val="BodyTextIndentCharChar"/>
        <w:spacing w:line="288" w:lineRule="auto"/>
        <w:ind w:firstLine="720"/>
        <w:rPr>
          <w:rFonts w:ascii="Times New Roman" w:hAnsi="Times New Roman"/>
          <w:color w:val="000000"/>
          <w:kern w:val="2"/>
          <w:szCs w:val="26"/>
        </w:rPr>
      </w:pPr>
      <w:r w:rsidRPr="004901AA">
        <w:rPr>
          <w:rFonts w:ascii="Times New Roman" w:hAnsi="Times New Roman"/>
          <w:color w:val="000000"/>
          <w:kern w:val="2"/>
          <w:szCs w:val="26"/>
          <w:lang w:val="en-US"/>
        </w:rPr>
        <w:t>Thí sinh tham gia thi trực tuyến trên trang thi trắc nghiệm của Báo Tuổi trẻ Online trong 03 đợt thi. Mỗi đợt thi được thi 0</w:t>
      </w:r>
      <w:r w:rsidRPr="004901AA">
        <w:rPr>
          <w:rFonts w:ascii="Times New Roman" w:hAnsi="Times New Roman"/>
          <w:color w:val="000000"/>
          <w:kern w:val="2"/>
          <w:szCs w:val="26"/>
        </w:rPr>
        <w:t>3</w:t>
      </w:r>
      <w:r w:rsidRPr="004901AA">
        <w:rPr>
          <w:rFonts w:ascii="Times New Roman" w:hAnsi="Times New Roman"/>
          <w:color w:val="000000"/>
          <w:kern w:val="2"/>
          <w:szCs w:val="26"/>
          <w:lang w:val="en-US"/>
        </w:rPr>
        <w:t xml:space="preserve"> lần</w:t>
      </w:r>
      <w:r w:rsidRPr="004901AA">
        <w:rPr>
          <w:rFonts w:ascii="Times New Roman" w:hAnsi="Times New Roman"/>
          <w:color w:val="000000"/>
          <w:kern w:val="2"/>
          <w:szCs w:val="26"/>
        </w:rPr>
        <w:t>.</w:t>
      </w:r>
    </w:p>
    <w:p w:rsidR="00335914" w:rsidRPr="004901AA" w:rsidRDefault="00335914" w:rsidP="00335914">
      <w:pPr>
        <w:pStyle w:val="BodyTextIndentCharChar"/>
        <w:spacing w:line="288" w:lineRule="auto"/>
        <w:ind w:firstLine="720"/>
        <w:rPr>
          <w:rFonts w:ascii="Times New Roman" w:hAnsi="Times New Roman"/>
          <w:color w:val="000000"/>
          <w:kern w:val="2"/>
          <w:szCs w:val="26"/>
          <w:lang w:val="pt-BR"/>
        </w:rPr>
      </w:pPr>
      <w:r w:rsidRPr="004901AA">
        <w:rPr>
          <w:rFonts w:ascii="Times New Roman" w:hAnsi="Times New Roman"/>
          <w:color w:val="000000"/>
          <w:kern w:val="2"/>
          <w:szCs w:val="26"/>
          <w:lang w:val="pt-BR"/>
        </w:rPr>
        <w:t>Vào mỗi đợt thi, có 04 phần thi gồm: trắc nghiệm, điền khuyết, giải ô chữ, tìm từ theo chủ đề. Tổng thời gian thi là 15 phút.</w:t>
      </w:r>
    </w:p>
    <w:p w:rsidR="00335914" w:rsidRPr="004901AA" w:rsidRDefault="00335914" w:rsidP="00335914">
      <w:pPr>
        <w:pStyle w:val="BodyTextIndentCharChar"/>
        <w:spacing w:line="288" w:lineRule="auto"/>
        <w:ind w:firstLine="720"/>
        <w:rPr>
          <w:rFonts w:ascii="Times New Roman" w:hAnsi="Times New Roman"/>
          <w:color w:val="000000"/>
          <w:kern w:val="2"/>
          <w:szCs w:val="26"/>
          <w:lang w:val="pt-BR"/>
        </w:rPr>
      </w:pPr>
      <w:r w:rsidRPr="004901AA">
        <w:rPr>
          <w:rFonts w:ascii="Times New Roman" w:hAnsi="Times New Roman"/>
          <w:color w:val="000000"/>
          <w:kern w:val="2"/>
          <w:szCs w:val="26"/>
          <w:lang w:val="en-US"/>
        </w:rPr>
        <w:t>Khi thời gian kết thúc, hệ thống sẽ tự động ghi nhận điểm của thí sinh đó.</w:t>
      </w:r>
      <w:r w:rsidRPr="004901AA">
        <w:rPr>
          <w:rFonts w:ascii="Times New Roman" w:hAnsi="Times New Roman"/>
          <w:color w:val="000000"/>
          <w:kern w:val="2"/>
          <w:szCs w:val="26"/>
          <w:lang w:val="pt-BR"/>
        </w:rPr>
        <w:t xml:space="preserve"> Điểm tối đa của mỗi phần thi là 20 điểm. Thời gian là yếu tố phụ để xét vị trí trên bảng xếp hạng khi các thí sinh trùng điểm. </w:t>
      </w:r>
      <w:r w:rsidRPr="004901AA">
        <w:rPr>
          <w:rFonts w:ascii="Times New Roman" w:hAnsi="Times New Roman"/>
          <w:kern w:val="2"/>
          <w:szCs w:val="26"/>
          <w:lang w:val="pt-BR"/>
        </w:rPr>
        <w:t>Điểm số của thí sinh sẽ được ghi nhận sau mỗi đợt thi để trao giải cho 03 thí sinh cao điểm nhất mỗi đợt thi của mỗi bảng dự thi.</w:t>
      </w:r>
    </w:p>
    <w:p w:rsidR="00335914" w:rsidRPr="009F3165" w:rsidRDefault="00335914" w:rsidP="00335914">
      <w:pPr>
        <w:spacing w:line="288" w:lineRule="auto"/>
        <w:ind w:firstLine="720"/>
        <w:jc w:val="both"/>
        <w:rPr>
          <w:rFonts w:ascii="Times New Roman" w:hAnsi="Times New Roman"/>
          <w:b/>
          <w:i/>
          <w:kern w:val="2"/>
          <w:sz w:val="16"/>
          <w:szCs w:val="16"/>
          <w:lang w:val="pt-BR"/>
        </w:rPr>
      </w:pPr>
    </w:p>
    <w:p w:rsidR="00335914" w:rsidRPr="004901AA" w:rsidRDefault="00335914" w:rsidP="00335914">
      <w:pPr>
        <w:spacing w:line="288" w:lineRule="auto"/>
        <w:ind w:firstLine="720"/>
        <w:jc w:val="both"/>
        <w:rPr>
          <w:rFonts w:ascii="Times New Roman" w:hAnsi="Times New Roman"/>
          <w:b/>
          <w:i/>
          <w:kern w:val="2"/>
          <w:szCs w:val="26"/>
        </w:rPr>
      </w:pPr>
      <w:r w:rsidRPr="004901AA">
        <w:rPr>
          <w:rFonts w:ascii="Times New Roman" w:hAnsi="Times New Roman"/>
          <w:b/>
          <w:i/>
          <w:kern w:val="2"/>
          <w:szCs w:val="26"/>
        </w:rPr>
        <w:t>* Vòng chung kết:</w:t>
      </w:r>
    </w:p>
    <w:p w:rsidR="00335914" w:rsidRPr="004901AA" w:rsidRDefault="00335914" w:rsidP="00335914">
      <w:pPr>
        <w:spacing w:line="288" w:lineRule="auto"/>
        <w:jc w:val="both"/>
        <w:rPr>
          <w:rFonts w:ascii="Times New Roman" w:hAnsi="Times New Roman"/>
          <w:szCs w:val="26"/>
        </w:rPr>
      </w:pPr>
      <w:r w:rsidRPr="004901AA">
        <w:rPr>
          <w:rFonts w:ascii="Times New Roman" w:hAnsi="Times New Roman"/>
          <w:szCs w:val="26"/>
        </w:rPr>
        <w:tab/>
        <w:t>- Đối với bảng A:</w:t>
      </w:r>
    </w:p>
    <w:p w:rsidR="00335914" w:rsidRPr="004901AA" w:rsidRDefault="00335914" w:rsidP="00335914">
      <w:pPr>
        <w:spacing w:line="288" w:lineRule="auto"/>
        <w:ind w:firstLine="720"/>
        <w:jc w:val="both"/>
        <w:rPr>
          <w:rFonts w:ascii="Times New Roman" w:hAnsi="Times New Roman"/>
          <w:szCs w:val="26"/>
        </w:rPr>
      </w:pPr>
      <w:r w:rsidRPr="004901AA">
        <w:rPr>
          <w:rFonts w:ascii="Times New Roman" w:hAnsi="Times New Roman"/>
          <w:szCs w:val="26"/>
        </w:rPr>
        <w:t xml:space="preserve">Sau 3 đợt thi của vòng loại, hệ thống sẽ chọn ra 100 thí sinh vào vòng chung kết (70 thí sinh </w:t>
      </w:r>
      <w:r w:rsidRPr="004901AA">
        <w:rPr>
          <w:rFonts w:ascii="Times New Roman" w:hAnsi="Times New Roman"/>
          <w:szCs w:val="26"/>
          <w:lang w:val="pt-BR"/>
        </w:rPr>
        <w:t xml:space="preserve">có tổng điểm 03 đợt thi </w:t>
      </w:r>
      <w:r w:rsidRPr="004901AA">
        <w:rPr>
          <w:rFonts w:ascii="Times New Roman" w:hAnsi="Times New Roman"/>
          <w:szCs w:val="26"/>
        </w:rPr>
        <w:t xml:space="preserve">cao nhất và 30 thí sinh là 10 thí sinh có số điểm cao nhất của mỗi đợt) tham gia vòng chung kết tại Nhà văn hóa Thanh niên vào lúc 08g00 ngày 10/5/2015. </w:t>
      </w:r>
    </w:p>
    <w:p w:rsidR="00335914" w:rsidRPr="004901AA" w:rsidRDefault="00335914" w:rsidP="00335914">
      <w:pPr>
        <w:spacing w:line="288" w:lineRule="auto"/>
        <w:ind w:firstLine="720"/>
        <w:jc w:val="both"/>
        <w:rPr>
          <w:rFonts w:ascii="Times New Roman" w:hAnsi="Times New Roman"/>
          <w:szCs w:val="26"/>
        </w:rPr>
      </w:pPr>
      <w:r w:rsidRPr="004901AA">
        <w:rPr>
          <w:rFonts w:ascii="Times New Roman" w:hAnsi="Times New Roman"/>
          <w:szCs w:val="26"/>
        </w:rPr>
        <w:t>- Đối với bảng B, C:</w:t>
      </w:r>
    </w:p>
    <w:p w:rsidR="00335914" w:rsidRPr="004901AA" w:rsidRDefault="00335914" w:rsidP="00335914">
      <w:pPr>
        <w:spacing w:line="288" w:lineRule="auto"/>
        <w:ind w:firstLine="720"/>
        <w:jc w:val="both"/>
        <w:rPr>
          <w:rFonts w:ascii="Times New Roman" w:hAnsi="Times New Roman"/>
          <w:color w:val="000000"/>
          <w:kern w:val="2"/>
          <w:szCs w:val="26"/>
        </w:rPr>
      </w:pPr>
      <w:r w:rsidRPr="004901AA">
        <w:rPr>
          <w:rFonts w:ascii="Times New Roman" w:hAnsi="Times New Roman"/>
          <w:szCs w:val="26"/>
        </w:rPr>
        <w:t xml:space="preserve">Sau 3 đợt thi của vòng loại, hệ thống sẽ chọn ra 100 thí sinh mỗi bảng vào vòng chung kết là những thí sinh có tổng điểm cao nhất sau 03 đợt thi. Hệ thống chỉ cho phép 200 tài khoản được chọn tham gia vòng chung kết một lần duy nhất từ </w:t>
      </w:r>
      <w:r w:rsidRPr="004901AA">
        <w:rPr>
          <w:rFonts w:ascii="Times New Roman" w:hAnsi="Times New Roman"/>
          <w:color w:val="000000"/>
          <w:kern w:val="2"/>
          <w:szCs w:val="26"/>
        </w:rPr>
        <w:t>19g00 đến 22g00 ngày 10/5/2015.</w:t>
      </w:r>
    </w:p>
    <w:p w:rsidR="00335914" w:rsidRPr="004901AA" w:rsidRDefault="00335914" w:rsidP="00335914">
      <w:pPr>
        <w:pStyle w:val="BodyTextIndentCharChar"/>
        <w:spacing w:line="288" w:lineRule="auto"/>
        <w:ind w:firstLine="720"/>
        <w:rPr>
          <w:rFonts w:ascii="Times New Roman" w:hAnsi="Times New Roman"/>
          <w:color w:val="000000"/>
          <w:kern w:val="2"/>
          <w:szCs w:val="26"/>
          <w:lang w:val="en-US"/>
        </w:rPr>
      </w:pPr>
      <w:r w:rsidRPr="004901AA">
        <w:rPr>
          <w:rFonts w:ascii="Times New Roman" w:hAnsi="Times New Roman"/>
          <w:color w:val="000000"/>
          <w:kern w:val="2"/>
          <w:szCs w:val="26"/>
          <w:lang w:val="en-US"/>
        </w:rPr>
        <w:t>Trong vòng chung kết, thí sinh sẽ tham gia 0</w:t>
      </w:r>
      <w:r w:rsidRPr="004901AA">
        <w:rPr>
          <w:rFonts w:ascii="Times New Roman" w:hAnsi="Times New Roman"/>
          <w:color w:val="000000"/>
          <w:kern w:val="2"/>
          <w:szCs w:val="26"/>
        </w:rPr>
        <w:t>4</w:t>
      </w:r>
      <w:r w:rsidRPr="004901AA">
        <w:rPr>
          <w:rFonts w:ascii="Times New Roman" w:hAnsi="Times New Roman"/>
          <w:color w:val="000000"/>
          <w:kern w:val="2"/>
          <w:szCs w:val="26"/>
          <w:lang w:val="en-US"/>
        </w:rPr>
        <w:t xml:space="preserve"> phần thi trên trang trắc nghiệm. Tổng thời gian của vòng thi chung kết là </w:t>
      </w:r>
      <w:r w:rsidRPr="004901AA">
        <w:rPr>
          <w:rFonts w:ascii="Times New Roman" w:hAnsi="Times New Roman"/>
          <w:color w:val="000000"/>
          <w:kern w:val="2"/>
          <w:szCs w:val="26"/>
        </w:rPr>
        <w:t>15</w:t>
      </w:r>
      <w:r w:rsidRPr="004901AA">
        <w:rPr>
          <w:rFonts w:ascii="Times New Roman" w:hAnsi="Times New Roman"/>
          <w:color w:val="000000"/>
          <w:kern w:val="2"/>
          <w:szCs w:val="26"/>
          <w:lang w:val="en-US"/>
        </w:rPr>
        <w:t xml:space="preserve"> phút. Khi thời gian kết thúc, hệ thống sẽ tự động ghi nhận điểm của thí sinh đó. </w:t>
      </w:r>
    </w:p>
    <w:p w:rsidR="00335914" w:rsidRPr="004901AA" w:rsidRDefault="00335914" w:rsidP="00335914">
      <w:pPr>
        <w:pStyle w:val="BodyTextIndentCharChar"/>
        <w:spacing w:line="288" w:lineRule="auto"/>
        <w:ind w:firstLine="720"/>
        <w:rPr>
          <w:rFonts w:ascii="Times New Roman" w:hAnsi="Times New Roman"/>
          <w:color w:val="000000"/>
          <w:kern w:val="2"/>
          <w:szCs w:val="26"/>
          <w:lang w:val="en-US"/>
        </w:rPr>
      </w:pPr>
      <w:r w:rsidRPr="004901AA">
        <w:rPr>
          <w:rFonts w:ascii="Times New Roman" w:hAnsi="Times New Roman"/>
          <w:color w:val="000000"/>
          <w:kern w:val="2"/>
          <w:szCs w:val="26"/>
          <w:lang w:val="en-US"/>
        </w:rPr>
        <w:t xml:space="preserve">Kết thúc vòng chung kết, hệ thống sẽ công bố kết quả. </w:t>
      </w:r>
    </w:p>
    <w:p w:rsidR="00491139" w:rsidRDefault="00491139" w:rsidP="00491139">
      <w:pPr>
        <w:spacing w:before="40" w:line="276" w:lineRule="auto"/>
        <w:jc w:val="both"/>
        <w:rPr>
          <w:rFonts w:ascii="Times New Roman" w:hAnsi="Times New Roman"/>
          <w:color w:val="000000"/>
          <w:kern w:val="2"/>
          <w:sz w:val="16"/>
          <w:szCs w:val="26"/>
          <w:lang w:val="pt-BR"/>
        </w:rPr>
      </w:pPr>
    </w:p>
    <w:p w:rsidR="00985102" w:rsidRPr="00B975A8" w:rsidRDefault="00985102" w:rsidP="00491139">
      <w:pPr>
        <w:spacing w:before="40" w:line="276" w:lineRule="auto"/>
        <w:jc w:val="both"/>
        <w:rPr>
          <w:rFonts w:ascii="Times New Roman" w:hAnsi="Times New Roman"/>
          <w:color w:val="000000"/>
          <w:kern w:val="2"/>
          <w:sz w:val="16"/>
          <w:szCs w:val="26"/>
          <w:lang w:val="pt-BR"/>
        </w:rPr>
      </w:pPr>
    </w:p>
    <w:p w:rsidR="003D1659" w:rsidRPr="00B975A8" w:rsidRDefault="003D1659" w:rsidP="00491139">
      <w:pPr>
        <w:spacing w:before="40" w:line="276" w:lineRule="auto"/>
        <w:jc w:val="both"/>
        <w:rPr>
          <w:rFonts w:ascii="Times New Roman" w:hAnsi="Times New Roman"/>
          <w:b/>
          <w:bCs/>
          <w:kern w:val="2"/>
          <w:szCs w:val="26"/>
          <w:lang w:val="pt-BR"/>
        </w:rPr>
      </w:pPr>
      <w:r w:rsidRPr="00B975A8">
        <w:rPr>
          <w:rFonts w:ascii="Times New Roman" w:hAnsi="Times New Roman"/>
          <w:b/>
          <w:bCs/>
          <w:kern w:val="2"/>
          <w:szCs w:val="26"/>
          <w:lang w:val="pt-BR"/>
        </w:rPr>
        <w:lastRenderedPageBreak/>
        <w:t>II. GIẢI THƯỞNG:</w:t>
      </w:r>
    </w:p>
    <w:p w:rsidR="003D1659" w:rsidRPr="009F3165" w:rsidRDefault="007463C2" w:rsidP="007463C2">
      <w:pPr>
        <w:spacing w:before="40" w:line="276" w:lineRule="auto"/>
        <w:ind w:firstLine="720"/>
        <w:jc w:val="both"/>
        <w:rPr>
          <w:rFonts w:ascii="Times New Roman" w:hAnsi="Times New Roman"/>
          <w:bCs/>
          <w:color w:val="000000"/>
          <w:kern w:val="2"/>
          <w:szCs w:val="26"/>
          <w:lang w:val="pt-BR"/>
        </w:rPr>
      </w:pPr>
      <w:r w:rsidRPr="009F3165">
        <w:rPr>
          <w:rFonts w:ascii="Times New Roman" w:hAnsi="Times New Roman"/>
          <w:bCs/>
          <w:color w:val="000000"/>
          <w:kern w:val="2"/>
          <w:szCs w:val="26"/>
          <w:lang w:val="pt-BR"/>
        </w:rPr>
        <w:t>Ban tổ chức trao giải thưởng và giấy khen cho 01 giải nhất, 01 giải nhì, 01 giải ba, 02 giải khuyến khích đối với mỗi bảng thi; riêng bảng A trao thêm giải thưởng cho các đơn vị có nhiều thí sinh tham dự (</w:t>
      </w:r>
      <w:r w:rsidRPr="009F3165">
        <w:rPr>
          <w:rFonts w:ascii="Times New Roman" w:hAnsi="Times New Roman"/>
          <w:bCs/>
          <w:i/>
          <w:color w:val="000000"/>
          <w:kern w:val="2"/>
          <w:szCs w:val="26"/>
          <w:lang w:val="pt-BR"/>
        </w:rPr>
        <w:t>chỉ xét những đơn vị có trên 1.000 người dự thi</w:t>
      </w:r>
      <w:r w:rsidRPr="009F3165">
        <w:rPr>
          <w:rFonts w:ascii="Times New Roman" w:hAnsi="Times New Roman"/>
          <w:bCs/>
          <w:color w:val="000000"/>
          <w:kern w:val="2"/>
          <w:szCs w:val="26"/>
          <w:lang w:val="pt-BR"/>
        </w:rPr>
        <w:t>); Tại mỗi bảng thi trao 3 giải thưởng cho thí sinh xuất sắc nhất từng tuần.</w:t>
      </w:r>
    </w:p>
    <w:p w:rsidR="00E105BE" w:rsidRPr="00B975A8" w:rsidRDefault="00E105BE" w:rsidP="007463C2">
      <w:pPr>
        <w:spacing w:before="40" w:line="276" w:lineRule="auto"/>
        <w:ind w:firstLine="720"/>
        <w:jc w:val="both"/>
        <w:rPr>
          <w:rFonts w:ascii="Times New Roman" w:hAnsi="Times New Roman"/>
          <w:kern w:val="2"/>
          <w:szCs w:val="26"/>
          <w:lang w:val="pt-BR"/>
        </w:rPr>
      </w:pPr>
    </w:p>
    <w:p w:rsidR="003D1659" w:rsidRPr="009F3165" w:rsidRDefault="004D629C" w:rsidP="00D430B5">
      <w:pPr>
        <w:spacing w:before="40" w:line="276" w:lineRule="auto"/>
        <w:jc w:val="both"/>
        <w:rPr>
          <w:rFonts w:ascii="Times New Roman" w:hAnsi="Times New Roman"/>
          <w:b/>
          <w:bCs/>
          <w:kern w:val="2"/>
          <w:szCs w:val="26"/>
          <w:lang w:val="pt-BR"/>
        </w:rPr>
      </w:pPr>
      <w:r w:rsidRPr="009F3165">
        <w:rPr>
          <w:rFonts w:ascii="Times New Roman" w:hAnsi="Times New Roman"/>
          <w:b/>
          <w:bCs/>
          <w:kern w:val="2"/>
          <w:szCs w:val="26"/>
          <w:lang w:val="pt-BR"/>
        </w:rPr>
        <w:t>B. PHẦ</w:t>
      </w:r>
      <w:r w:rsidR="003D1659" w:rsidRPr="009F3165">
        <w:rPr>
          <w:rFonts w:ascii="Times New Roman" w:hAnsi="Times New Roman"/>
          <w:b/>
          <w:bCs/>
          <w:kern w:val="2"/>
          <w:szCs w:val="26"/>
          <w:lang w:val="pt-BR"/>
        </w:rPr>
        <w:t>N THI ĐỘI</w:t>
      </w:r>
      <w:r w:rsidR="00E105BE" w:rsidRPr="009F3165">
        <w:rPr>
          <w:rFonts w:ascii="Times New Roman" w:hAnsi="Times New Roman"/>
          <w:b/>
          <w:bCs/>
          <w:kern w:val="2"/>
          <w:szCs w:val="26"/>
          <w:lang w:val="pt-BR"/>
        </w:rPr>
        <w:t xml:space="preserve"> TUYỂN</w:t>
      </w:r>
      <w:r w:rsidR="003D1659" w:rsidRPr="009F3165">
        <w:rPr>
          <w:rFonts w:ascii="Times New Roman" w:hAnsi="Times New Roman"/>
          <w:b/>
          <w:bCs/>
          <w:kern w:val="2"/>
          <w:szCs w:val="26"/>
          <w:lang w:val="pt-BR"/>
        </w:rPr>
        <w:t>:</w:t>
      </w:r>
    </w:p>
    <w:p w:rsidR="002A4947" w:rsidRPr="00B975A8" w:rsidRDefault="002A4947" w:rsidP="002A4947">
      <w:pPr>
        <w:spacing w:before="40" w:line="276" w:lineRule="auto"/>
        <w:jc w:val="both"/>
        <w:rPr>
          <w:rFonts w:ascii="Times New Roman" w:hAnsi="Times New Roman"/>
          <w:b/>
          <w:bCs/>
          <w:kern w:val="2"/>
          <w:szCs w:val="26"/>
        </w:rPr>
      </w:pPr>
      <w:r w:rsidRPr="00B975A8">
        <w:rPr>
          <w:rFonts w:ascii="Times New Roman" w:hAnsi="Times New Roman"/>
          <w:b/>
          <w:bCs/>
          <w:kern w:val="2"/>
          <w:szCs w:val="26"/>
        </w:rPr>
        <w:t>I. NHỮNG QUY ĐỊNH CHUNG:</w:t>
      </w:r>
    </w:p>
    <w:p w:rsidR="002A4947" w:rsidRPr="00B975A8" w:rsidRDefault="002A4947" w:rsidP="002A4947">
      <w:pPr>
        <w:pStyle w:val="Heading3"/>
        <w:spacing w:before="40" w:after="0" w:line="276" w:lineRule="auto"/>
        <w:jc w:val="both"/>
        <w:rPr>
          <w:rFonts w:ascii="Times New Roman" w:hAnsi="Times New Roman" w:cs="Times New Roman"/>
          <w:kern w:val="2"/>
        </w:rPr>
      </w:pPr>
      <w:r w:rsidRPr="00B975A8">
        <w:rPr>
          <w:rFonts w:ascii="Times New Roman" w:hAnsi="Times New Roman" w:cs="Times New Roman"/>
          <w:kern w:val="2"/>
        </w:rPr>
        <w:t>ĐIỀU 1: ĐỐI TƯỢNG THAM DỰ CUỘC THI:</w:t>
      </w:r>
    </w:p>
    <w:p w:rsidR="002A4947" w:rsidRPr="00B975A8" w:rsidRDefault="002A4947" w:rsidP="002A4947">
      <w:pPr>
        <w:tabs>
          <w:tab w:val="left" w:pos="1080"/>
        </w:tabs>
        <w:spacing w:before="40" w:line="276" w:lineRule="auto"/>
        <w:ind w:firstLine="720"/>
        <w:jc w:val="both"/>
        <w:rPr>
          <w:rFonts w:ascii="Times New Roman" w:hAnsi="Times New Roman"/>
          <w:kern w:val="2"/>
          <w:szCs w:val="26"/>
        </w:rPr>
      </w:pPr>
      <w:r w:rsidRPr="00B975A8">
        <w:rPr>
          <w:rFonts w:ascii="Times New Roman" w:hAnsi="Times New Roman"/>
          <w:b/>
          <w:bCs/>
          <w:kern w:val="2"/>
          <w:szCs w:val="26"/>
        </w:rPr>
        <w:tab/>
        <w:t>+ Bảng A:</w:t>
      </w:r>
      <w:r w:rsidRPr="00B975A8">
        <w:rPr>
          <w:rFonts w:ascii="Times New Roman" w:hAnsi="Times New Roman"/>
          <w:b/>
          <w:bCs/>
          <w:i/>
          <w:iCs/>
          <w:kern w:val="2"/>
          <w:szCs w:val="26"/>
        </w:rPr>
        <w:t xml:space="preserve"> </w:t>
      </w:r>
      <w:r w:rsidRPr="00B975A8">
        <w:rPr>
          <w:rFonts w:ascii="Times New Roman" w:hAnsi="Times New Roman"/>
          <w:kern w:val="2"/>
          <w:szCs w:val="26"/>
        </w:rPr>
        <w:t>thành viên đội tuyển là sinh viên các trường Đại học - Cao đẳng</w:t>
      </w:r>
      <w:r w:rsidR="00112C15">
        <w:rPr>
          <w:rFonts w:ascii="Times New Roman" w:hAnsi="Times New Roman"/>
          <w:kern w:val="2"/>
          <w:szCs w:val="26"/>
        </w:rPr>
        <w:t xml:space="preserve"> </w:t>
      </w:r>
      <w:r w:rsidR="007463C2">
        <w:rPr>
          <w:rFonts w:ascii="Times New Roman" w:hAnsi="Times New Roman"/>
          <w:kern w:val="2"/>
          <w:szCs w:val="26"/>
        </w:rPr>
        <w:t>trên địa bàn TP. Hồ Chí Minh.</w:t>
      </w:r>
    </w:p>
    <w:p w:rsidR="002A4947" w:rsidRPr="00B975A8" w:rsidRDefault="002A4947" w:rsidP="002A4947">
      <w:pPr>
        <w:tabs>
          <w:tab w:val="left" w:pos="1080"/>
        </w:tabs>
        <w:spacing w:before="40" w:line="276" w:lineRule="auto"/>
        <w:ind w:firstLine="720"/>
        <w:jc w:val="both"/>
        <w:rPr>
          <w:rFonts w:ascii="Times New Roman" w:hAnsi="Times New Roman"/>
          <w:kern w:val="2"/>
          <w:szCs w:val="26"/>
        </w:rPr>
      </w:pPr>
      <w:r w:rsidRPr="00B975A8">
        <w:rPr>
          <w:rFonts w:ascii="Times New Roman" w:hAnsi="Times New Roman"/>
          <w:b/>
          <w:bCs/>
          <w:kern w:val="2"/>
          <w:szCs w:val="26"/>
        </w:rPr>
        <w:tab/>
        <w:t>+ Bảng B:</w:t>
      </w:r>
      <w:r w:rsidRPr="00B975A8">
        <w:rPr>
          <w:rFonts w:ascii="Times New Roman" w:hAnsi="Times New Roman"/>
          <w:kern w:val="2"/>
          <w:szCs w:val="26"/>
        </w:rPr>
        <w:t xml:space="preserve"> thành viên đội tuyển là học sinh các trường </w:t>
      </w:r>
      <w:r w:rsidR="00112C15">
        <w:rPr>
          <w:rFonts w:ascii="Times New Roman" w:hAnsi="Times New Roman"/>
          <w:kern w:val="2"/>
          <w:szCs w:val="26"/>
        </w:rPr>
        <w:t>trung cấp chuyên nghiệp</w:t>
      </w:r>
      <w:r w:rsidRPr="00B975A8">
        <w:rPr>
          <w:rFonts w:ascii="Times New Roman" w:hAnsi="Times New Roman"/>
          <w:kern w:val="2"/>
          <w:szCs w:val="26"/>
        </w:rPr>
        <w:t xml:space="preserve"> hoặc học sinh hệ </w:t>
      </w:r>
      <w:r w:rsidR="00112C15">
        <w:rPr>
          <w:rFonts w:ascii="Times New Roman" w:hAnsi="Times New Roman"/>
          <w:kern w:val="2"/>
          <w:szCs w:val="26"/>
        </w:rPr>
        <w:t>trung cấp chuyên nghiệp</w:t>
      </w:r>
      <w:r w:rsidRPr="00B975A8">
        <w:rPr>
          <w:rFonts w:ascii="Times New Roman" w:hAnsi="Times New Roman"/>
          <w:kern w:val="2"/>
          <w:szCs w:val="26"/>
        </w:rPr>
        <w:t xml:space="preserve"> của các trường Đại học - Cao đẳng.</w:t>
      </w:r>
    </w:p>
    <w:p w:rsidR="002A4947" w:rsidRPr="00B975A8" w:rsidRDefault="002A4947" w:rsidP="002A4947">
      <w:pPr>
        <w:spacing w:before="40" w:line="276" w:lineRule="auto"/>
        <w:ind w:left="1080"/>
        <w:jc w:val="both"/>
        <w:rPr>
          <w:rFonts w:ascii="Times New Roman" w:hAnsi="Times New Roman"/>
          <w:kern w:val="2"/>
          <w:szCs w:val="26"/>
        </w:rPr>
      </w:pPr>
    </w:p>
    <w:p w:rsidR="002A4947" w:rsidRPr="00B975A8" w:rsidRDefault="002A4947" w:rsidP="002A4947">
      <w:pPr>
        <w:spacing w:before="40" w:line="276" w:lineRule="auto"/>
        <w:jc w:val="both"/>
        <w:rPr>
          <w:rFonts w:ascii="Times New Roman" w:hAnsi="Times New Roman"/>
          <w:b/>
          <w:bCs/>
          <w:kern w:val="2"/>
          <w:szCs w:val="26"/>
        </w:rPr>
      </w:pPr>
      <w:r w:rsidRPr="00B975A8">
        <w:rPr>
          <w:rFonts w:ascii="Times New Roman" w:hAnsi="Times New Roman"/>
          <w:b/>
          <w:bCs/>
          <w:kern w:val="2"/>
          <w:szCs w:val="26"/>
        </w:rPr>
        <w:t>ĐIỀU 2: ĐIỀU KIỆN ĐĂNG KÝ THAM GIA, ĐĂNG KÝ DỰ THI:</w:t>
      </w:r>
    </w:p>
    <w:p w:rsidR="002A4947" w:rsidRPr="00B975A8" w:rsidRDefault="002A4947" w:rsidP="002A4947">
      <w:pPr>
        <w:spacing w:before="40" w:line="276" w:lineRule="auto"/>
        <w:jc w:val="both"/>
        <w:rPr>
          <w:rFonts w:ascii="Times New Roman" w:hAnsi="Times New Roman"/>
          <w:b/>
          <w:bCs/>
          <w:kern w:val="2"/>
          <w:sz w:val="6"/>
          <w:szCs w:val="16"/>
        </w:rPr>
      </w:pPr>
    </w:p>
    <w:p w:rsidR="002A4947" w:rsidRPr="004F3331" w:rsidRDefault="002A4947" w:rsidP="002A4947">
      <w:pPr>
        <w:spacing w:before="40" w:line="276" w:lineRule="auto"/>
        <w:ind w:firstLine="720"/>
        <w:jc w:val="both"/>
        <w:rPr>
          <w:rFonts w:ascii="Times New Roman" w:hAnsi="Times New Roman"/>
          <w:kern w:val="2"/>
          <w:szCs w:val="26"/>
        </w:rPr>
      </w:pPr>
      <w:r w:rsidRPr="004F3331">
        <w:rPr>
          <w:rFonts w:ascii="Times New Roman" w:hAnsi="Times New Roman"/>
          <w:b/>
          <w:bCs/>
          <w:iCs/>
          <w:kern w:val="2"/>
          <w:szCs w:val="26"/>
        </w:rPr>
        <w:t xml:space="preserve">1. Mỗi trường Đại học - Cao đẳng - Trung cấp chuyên nghiệp đăng ký </w:t>
      </w:r>
      <w:r w:rsidR="00BE7ACE">
        <w:rPr>
          <w:rFonts w:ascii="Times New Roman" w:hAnsi="Times New Roman"/>
          <w:b/>
          <w:bCs/>
          <w:iCs/>
          <w:kern w:val="2"/>
          <w:szCs w:val="26"/>
        </w:rPr>
        <w:t>tối đa 02</w:t>
      </w:r>
      <w:r w:rsidRPr="004F3331">
        <w:rPr>
          <w:rFonts w:ascii="Times New Roman" w:hAnsi="Times New Roman"/>
          <w:b/>
          <w:bCs/>
          <w:iCs/>
          <w:kern w:val="2"/>
          <w:szCs w:val="26"/>
        </w:rPr>
        <w:t xml:space="preserve"> đội </w:t>
      </w:r>
      <w:r w:rsidR="00C17EDF" w:rsidRPr="004F3331">
        <w:rPr>
          <w:rFonts w:ascii="Times New Roman" w:hAnsi="Times New Roman"/>
          <w:b/>
          <w:bCs/>
          <w:iCs/>
          <w:kern w:val="2"/>
          <w:szCs w:val="26"/>
        </w:rPr>
        <w:t>tuyể</w:t>
      </w:r>
      <w:r w:rsidR="00112C15" w:rsidRPr="004F3331">
        <w:rPr>
          <w:rFonts w:ascii="Times New Roman" w:hAnsi="Times New Roman"/>
          <w:b/>
          <w:bCs/>
          <w:iCs/>
          <w:kern w:val="2"/>
          <w:szCs w:val="26"/>
        </w:rPr>
        <w:t>n</w:t>
      </w:r>
      <w:r w:rsidRPr="004F3331">
        <w:rPr>
          <w:rFonts w:ascii="Times New Roman" w:hAnsi="Times New Roman"/>
          <w:b/>
          <w:bCs/>
          <w:iCs/>
          <w:kern w:val="2"/>
          <w:szCs w:val="26"/>
        </w:rPr>
        <w:t xml:space="preserve"> . </w:t>
      </w:r>
      <w:r w:rsidRPr="004F3331">
        <w:rPr>
          <w:rFonts w:ascii="Times New Roman" w:hAnsi="Times New Roman"/>
          <w:kern w:val="2"/>
          <w:szCs w:val="26"/>
        </w:rPr>
        <w:t xml:space="preserve">Mỗi đội tuyển gồm </w:t>
      </w:r>
      <w:r w:rsidR="00112C15" w:rsidRPr="004F3331">
        <w:rPr>
          <w:rFonts w:ascii="Times New Roman" w:hAnsi="Times New Roman"/>
          <w:kern w:val="2"/>
          <w:szCs w:val="26"/>
        </w:rPr>
        <w:t>0</w:t>
      </w:r>
      <w:r w:rsidRPr="004F3331">
        <w:rPr>
          <w:rFonts w:ascii="Times New Roman" w:hAnsi="Times New Roman"/>
          <w:kern w:val="2"/>
          <w:szCs w:val="26"/>
        </w:rPr>
        <w:t xml:space="preserve">6 người, </w:t>
      </w:r>
      <w:r w:rsidR="00112C15" w:rsidRPr="004F3331">
        <w:rPr>
          <w:rFonts w:ascii="Times New Roman" w:hAnsi="Times New Roman"/>
          <w:kern w:val="2"/>
          <w:szCs w:val="26"/>
        </w:rPr>
        <w:t>0</w:t>
      </w:r>
      <w:r w:rsidRPr="004F3331">
        <w:rPr>
          <w:rFonts w:ascii="Times New Roman" w:hAnsi="Times New Roman"/>
          <w:kern w:val="2"/>
          <w:szCs w:val="26"/>
        </w:rPr>
        <w:t xml:space="preserve">5 thành viên chính thức và </w:t>
      </w:r>
      <w:r w:rsidR="00112C15" w:rsidRPr="004F3331">
        <w:rPr>
          <w:rFonts w:ascii="Times New Roman" w:hAnsi="Times New Roman"/>
          <w:kern w:val="2"/>
          <w:szCs w:val="26"/>
        </w:rPr>
        <w:t>0</w:t>
      </w:r>
      <w:r w:rsidRPr="004F3331">
        <w:rPr>
          <w:rFonts w:ascii="Times New Roman" w:hAnsi="Times New Roman"/>
          <w:kern w:val="2"/>
          <w:szCs w:val="26"/>
        </w:rPr>
        <w:t xml:space="preserve">1 dự bị. Thành viên dự bị chỉ thay thế khi thành viên chính thức vắng mặt tại buổi thi. </w:t>
      </w:r>
      <w:r w:rsidR="004F3331">
        <w:rPr>
          <w:rFonts w:ascii="Times New Roman" w:hAnsi="Times New Roman"/>
          <w:kern w:val="2"/>
          <w:szCs w:val="26"/>
        </w:rPr>
        <w:t xml:space="preserve">Sinh viên các chuyên ngành Mác-Lênin, </w:t>
      </w:r>
      <w:r w:rsidR="00CE024E">
        <w:rPr>
          <w:rFonts w:ascii="Times New Roman" w:hAnsi="Times New Roman"/>
          <w:kern w:val="2"/>
          <w:szCs w:val="26"/>
        </w:rPr>
        <w:t>tư tưởng Hồ Chí Minh, chính trị</w:t>
      </w:r>
      <w:r w:rsidR="004F3331">
        <w:rPr>
          <w:rFonts w:ascii="Times New Roman" w:hAnsi="Times New Roman"/>
          <w:kern w:val="2"/>
          <w:szCs w:val="26"/>
        </w:rPr>
        <w:t xml:space="preserve">, lịch sử không được tham gia dự thi.  </w:t>
      </w:r>
    </w:p>
    <w:p w:rsidR="002A4947" w:rsidRPr="004F3331" w:rsidRDefault="002A4947" w:rsidP="002A4947">
      <w:pPr>
        <w:spacing w:before="40" w:line="276" w:lineRule="auto"/>
        <w:jc w:val="both"/>
        <w:rPr>
          <w:rFonts w:ascii="Times New Roman" w:hAnsi="Times New Roman"/>
          <w:kern w:val="2"/>
          <w:sz w:val="10"/>
          <w:szCs w:val="16"/>
        </w:rPr>
      </w:pPr>
    </w:p>
    <w:p w:rsidR="002A4947" w:rsidRPr="004F3331" w:rsidRDefault="002A4947" w:rsidP="002A4947">
      <w:pPr>
        <w:spacing w:before="40" w:line="276" w:lineRule="auto"/>
        <w:ind w:firstLine="720"/>
        <w:jc w:val="both"/>
        <w:rPr>
          <w:rFonts w:ascii="Times New Roman" w:hAnsi="Times New Roman"/>
          <w:kern w:val="2"/>
          <w:szCs w:val="26"/>
        </w:rPr>
      </w:pPr>
      <w:r w:rsidRPr="004F3331">
        <w:rPr>
          <w:rFonts w:ascii="Times New Roman" w:hAnsi="Times New Roman"/>
          <w:b/>
          <w:kern w:val="2"/>
          <w:szCs w:val="26"/>
        </w:rPr>
        <w:t>2.</w:t>
      </w:r>
      <w:r w:rsidRPr="004F3331">
        <w:rPr>
          <w:rFonts w:ascii="Times New Roman" w:hAnsi="Times New Roman"/>
          <w:kern w:val="2"/>
          <w:szCs w:val="26"/>
        </w:rPr>
        <w:t xml:space="preserve"> Mỗi sinh viên</w:t>
      </w:r>
      <w:r w:rsidR="00112C15" w:rsidRPr="004F3331">
        <w:rPr>
          <w:rFonts w:ascii="Times New Roman" w:hAnsi="Times New Roman"/>
          <w:kern w:val="2"/>
          <w:szCs w:val="26"/>
        </w:rPr>
        <w:t>, học sinh</w:t>
      </w:r>
      <w:r w:rsidRPr="004F3331">
        <w:rPr>
          <w:rFonts w:ascii="Times New Roman" w:hAnsi="Times New Roman"/>
          <w:kern w:val="2"/>
          <w:szCs w:val="26"/>
        </w:rPr>
        <w:t xml:space="preserve"> chỉ được tham gia cho một đội tuyển của một đơn vị. Sinh viên, học sinh học hệ nào thi đấu theo bảng tương ứng. Trong trường hợp đội tuyển gồm nhiều thành viên thuộc nhiều bậc đào tạo khác nhau, bắt buộc đội tuyển dự thi theo bậc đào tạo cao nhất của thành viên trong đội tuyển.</w:t>
      </w:r>
    </w:p>
    <w:p w:rsidR="002A4947" w:rsidRPr="004F3331" w:rsidRDefault="002A4947" w:rsidP="002A4947">
      <w:pPr>
        <w:spacing w:before="40" w:line="276" w:lineRule="auto"/>
        <w:jc w:val="both"/>
        <w:rPr>
          <w:rFonts w:ascii="Times New Roman" w:hAnsi="Times New Roman"/>
          <w:kern w:val="2"/>
          <w:sz w:val="10"/>
          <w:szCs w:val="26"/>
        </w:rPr>
      </w:pPr>
    </w:p>
    <w:p w:rsidR="002A4947" w:rsidRPr="004F3331" w:rsidRDefault="002A4947" w:rsidP="002A4947">
      <w:pPr>
        <w:spacing w:before="40" w:line="276" w:lineRule="auto"/>
        <w:ind w:firstLine="720"/>
        <w:jc w:val="both"/>
        <w:rPr>
          <w:rFonts w:ascii="Times New Roman" w:hAnsi="Times New Roman"/>
          <w:kern w:val="2"/>
          <w:szCs w:val="26"/>
        </w:rPr>
      </w:pPr>
      <w:r w:rsidRPr="004F3331">
        <w:rPr>
          <w:rFonts w:ascii="Times New Roman" w:hAnsi="Times New Roman"/>
          <w:b/>
          <w:kern w:val="2"/>
          <w:szCs w:val="26"/>
        </w:rPr>
        <w:t>3.</w:t>
      </w:r>
      <w:r w:rsidRPr="004F3331">
        <w:rPr>
          <w:rFonts w:ascii="Times New Roman" w:hAnsi="Times New Roman"/>
          <w:kern w:val="2"/>
          <w:szCs w:val="26"/>
        </w:rPr>
        <w:t xml:space="preserve"> Đội tuyển đăng ký tham dự theo mẫu (</w:t>
      </w:r>
      <w:r w:rsidRPr="004F3331">
        <w:rPr>
          <w:rFonts w:ascii="Times New Roman" w:hAnsi="Times New Roman"/>
          <w:iCs/>
          <w:kern w:val="2"/>
          <w:szCs w:val="26"/>
        </w:rPr>
        <w:t>nhận tại Thành Đoàn hoặc tải về từ Website Thành Đoàn</w:t>
      </w:r>
      <w:r w:rsidRPr="004F3331">
        <w:rPr>
          <w:rFonts w:ascii="Times New Roman" w:hAnsi="Times New Roman"/>
          <w:kern w:val="2"/>
          <w:szCs w:val="26"/>
        </w:rPr>
        <w:t xml:space="preserve">). Mỗi thành viên đội tuyển nộp kèm </w:t>
      </w:r>
      <w:r w:rsidR="00112C15" w:rsidRPr="004F3331">
        <w:rPr>
          <w:rFonts w:ascii="Times New Roman" w:hAnsi="Times New Roman"/>
          <w:kern w:val="2"/>
          <w:szCs w:val="26"/>
        </w:rPr>
        <w:t>0</w:t>
      </w:r>
      <w:r w:rsidRPr="004F3331">
        <w:rPr>
          <w:rFonts w:ascii="Times New Roman" w:hAnsi="Times New Roman"/>
          <w:kern w:val="2"/>
          <w:szCs w:val="26"/>
        </w:rPr>
        <w:t>2 hình 3x4. Các đội tuyển đăng ký theo đơn vị phải được Đoàn TNCS Hồ Chí Minh trường đó giới thiệu và có xác nhận của cấp ủy hoặc Ban Giám hiệu trường.</w:t>
      </w:r>
    </w:p>
    <w:p w:rsidR="002A4947" w:rsidRPr="004F3331" w:rsidRDefault="002A4947" w:rsidP="002A4947">
      <w:pPr>
        <w:spacing w:before="40" w:line="276" w:lineRule="auto"/>
        <w:jc w:val="both"/>
        <w:rPr>
          <w:rFonts w:ascii="Times New Roman" w:hAnsi="Times New Roman"/>
          <w:kern w:val="2"/>
          <w:sz w:val="14"/>
          <w:szCs w:val="16"/>
        </w:rPr>
      </w:pPr>
    </w:p>
    <w:p w:rsidR="002A4947" w:rsidRPr="00B975A8" w:rsidRDefault="002A4947" w:rsidP="002A4947">
      <w:pPr>
        <w:spacing w:before="40" w:line="276" w:lineRule="auto"/>
        <w:ind w:firstLine="720"/>
        <w:jc w:val="both"/>
        <w:rPr>
          <w:rFonts w:ascii="Times New Roman" w:hAnsi="Times New Roman"/>
          <w:b/>
          <w:i/>
          <w:kern w:val="2"/>
          <w:szCs w:val="26"/>
        </w:rPr>
      </w:pPr>
      <w:r w:rsidRPr="004F3331">
        <w:rPr>
          <w:rFonts w:ascii="Times New Roman" w:hAnsi="Times New Roman"/>
          <w:b/>
          <w:kern w:val="2"/>
          <w:szCs w:val="26"/>
        </w:rPr>
        <w:t>Địa chỉ gửi phiếu đăng ký</w:t>
      </w:r>
      <w:r w:rsidRPr="004F3331">
        <w:rPr>
          <w:rFonts w:ascii="Times New Roman" w:hAnsi="Times New Roman"/>
          <w:kern w:val="2"/>
          <w:szCs w:val="26"/>
        </w:rPr>
        <w:t>: Ban</w:t>
      </w:r>
      <w:r w:rsidRPr="00B975A8">
        <w:rPr>
          <w:rFonts w:ascii="Times New Roman" w:hAnsi="Times New Roman"/>
          <w:kern w:val="2"/>
          <w:szCs w:val="26"/>
        </w:rPr>
        <w:t xml:space="preserve"> Thanh niên trường học Thành Đoàn </w:t>
      </w:r>
      <w:r w:rsidR="007463C2">
        <w:rPr>
          <w:rFonts w:ascii="Times New Roman" w:hAnsi="Times New Roman"/>
          <w:kern w:val="2"/>
          <w:szCs w:val="26"/>
        </w:rPr>
        <w:t>-</w:t>
      </w:r>
      <w:r w:rsidRPr="00B975A8">
        <w:rPr>
          <w:rFonts w:ascii="Times New Roman" w:hAnsi="Times New Roman"/>
          <w:kern w:val="2"/>
          <w:szCs w:val="26"/>
        </w:rPr>
        <w:t xml:space="preserve"> Phòng A3, Số 01 Phạm Ngọc Thạch, Quận 1.</w:t>
      </w:r>
      <w:r w:rsidRPr="00B975A8">
        <w:rPr>
          <w:rFonts w:ascii="Times New Roman" w:hAnsi="Times New Roman"/>
          <w:b/>
          <w:i/>
          <w:kern w:val="2"/>
          <w:szCs w:val="26"/>
        </w:rPr>
        <w:t xml:space="preserve"> Thời hạn đăng ký: </w:t>
      </w:r>
      <w:r w:rsidR="00112C15">
        <w:rPr>
          <w:rFonts w:ascii="Times New Roman" w:hAnsi="Times New Roman"/>
          <w:b/>
          <w:bCs/>
          <w:i/>
          <w:iCs/>
          <w:kern w:val="2"/>
          <w:szCs w:val="26"/>
        </w:rPr>
        <w:t>hạn chót ngày 1</w:t>
      </w:r>
      <w:r w:rsidR="00335914">
        <w:rPr>
          <w:rFonts w:ascii="Times New Roman" w:hAnsi="Times New Roman"/>
          <w:b/>
          <w:bCs/>
          <w:i/>
          <w:iCs/>
          <w:kern w:val="2"/>
          <w:szCs w:val="26"/>
        </w:rPr>
        <w:t>5</w:t>
      </w:r>
      <w:r w:rsidRPr="00B975A8">
        <w:rPr>
          <w:rFonts w:ascii="Times New Roman" w:hAnsi="Times New Roman"/>
          <w:b/>
          <w:bCs/>
          <w:i/>
          <w:iCs/>
          <w:kern w:val="2"/>
          <w:szCs w:val="26"/>
        </w:rPr>
        <w:t>/4/201</w:t>
      </w:r>
      <w:r w:rsidR="007463C2">
        <w:rPr>
          <w:rFonts w:ascii="Times New Roman" w:hAnsi="Times New Roman"/>
          <w:b/>
          <w:bCs/>
          <w:i/>
          <w:iCs/>
          <w:kern w:val="2"/>
          <w:szCs w:val="26"/>
        </w:rPr>
        <w:t>5</w:t>
      </w:r>
      <w:r w:rsidRPr="00B975A8">
        <w:rPr>
          <w:rFonts w:ascii="Times New Roman" w:hAnsi="Times New Roman"/>
          <w:b/>
          <w:i/>
          <w:kern w:val="2"/>
          <w:szCs w:val="26"/>
        </w:rPr>
        <w:t>.</w:t>
      </w:r>
    </w:p>
    <w:p w:rsidR="002A4947" w:rsidRPr="00B975A8" w:rsidRDefault="002A4947" w:rsidP="002A4947">
      <w:pPr>
        <w:spacing w:before="40" w:line="276" w:lineRule="auto"/>
        <w:ind w:firstLine="606"/>
        <w:jc w:val="both"/>
        <w:rPr>
          <w:rFonts w:ascii="Times New Roman" w:hAnsi="Times New Roman"/>
          <w:kern w:val="2"/>
          <w:szCs w:val="26"/>
        </w:rPr>
      </w:pPr>
    </w:p>
    <w:p w:rsidR="002A4947" w:rsidRPr="00B975A8" w:rsidRDefault="002A4947" w:rsidP="002A4947">
      <w:pPr>
        <w:spacing w:before="40" w:line="276" w:lineRule="auto"/>
        <w:jc w:val="both"/>
        <w:rPr>
          <w:rFonts w:ascii="Times New Roman" w:hAnsi="Times New Roman"/>
          <w:b/>
          <w:bCs/>
          <w:kern w:val="2"/>
          <w:szCs w:val="26"/>
        </w:rPr>
      </w:pPr>
      <w:r w:rsidRPr="00B975A8">
        <w:rPr>
          <w:rFonts w:ascii="Times New Roman" w:hAnsi="Times New Roman"/>
          <w:b/>
          <w:bCs/>
          <w:kern w:val="2"/>
          <w:szCs w:val="26"/>
        </w:rPr>
        <w:t>II. THỂ LỆ VÀ NỘI DUNG THI:</w:t>
      </w:r>
    </w:p>
    <w:p w:rsidR="002A4947" w:rsidRPr="00B975A8" w:rsidRDefault="002A4947" w:rsidP="00985102">
      <w:pPr>
        <w:spacing w:before="40" w:line="276" w:lineRule="auto"/>
        <w:jc w:val="both"/>
        <w:rPr>
          <w:rFonts w:ascii="Times New Roman" w:hAnsi="Times New Roman"/>
          <w:b/>
          <w:bCs/>
          <w:kern w:val="2"/>
          <w:szCs w:val="26"/>
        </w:rPr>
      </w:pPr>
      <w:r w:rsidRPr="00B975A8">
        <w:rPr>
          <w:rFonts w:ascii="Times New Roman" w:hAnsi="Times New Roman"/>
          <w:b/>
          <w:bCs/>
          <w:kern w:val="2"/>
          <w:szCs w:val="26"/>
        </w:rPr>
        <w:t>ĐIỀU 3: THỂ LỆ HỘI THI:</w:t>
      </w:r>
    </w:p>
    <w:p w:rsidR="002A4947" w:rsidRPr="00B975A8"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Hội thi được chia thành 4 vòng: sơ khảo, bán kết, chung kết và chung kết xếp hạng. Ban tổ chức sẽ bốc thăm chia bảng 1 lần để thiết lập sơ đồ thi đấu cho các vòng. Mỗi bảng </w:t>
      </w:r>
      <w:r w:rsidR="00112C15">
        <w:rPr>
          <w:rFonts w:ascii="Times New Roman" w:hAnsi="Times New Roman"/>
          <w:kern w:val="2"/>
          <w:szCs w:val="26"/>
        </w:rPr>
        <w:t>0</w:t>
      </w:r>
      <w:r w:rsidRPr="00B975A8">
        <w:rPr>
          <w:rFonts w:ascii="Times New Roman" w:hAnsi="Times New Roman"/>
          <w:kern w:val="2"/>
          <w:szCs w:val="26"/>
        </w:rPr>
        <w:t xml:space="preserve">3 đội, thi đấu </w:t>
      </w:r>
      <w:r w:rsidR="00112C15">
        <w:rPr>
          <w:rFonts w:ascii="Times New Roman" w:hAnsi="Times New Roman"/>
          <w:kern w:val="2"/>
          <w:szCs w:val="26"/>
        </w:rPr>
        <w:t>0</w:t>
      </w:r>
      <w:r w:rsidRPr="00B975A8">
        <w:rPr>
          <w:rFonts w:ascii="Times New Roman" w:hAnsi="Times New Roman"/>
          <w:kern w:val="2"/>
          <w:szCs w:val="26"/>
        </w:rPr>
        <w:t>1 trận, chọn đội nhất vào tiếp vòng trong.</w:t>
      </w:r>
    </w:p>
    <w:p w:rsidR="002A4947" w:rsidRDefault="002A4947" w:rsidP="002A4947">
      <w:pPr>
        <w:pStyle w:val="Heading3"/>
        <w:spacing w:before="40" w:after="0" w:line="276" w:lineRule="auto"/>
        <w:ind w:firstLine="606"/>
        <w:jc w:val="both"/>
        <w:rPr>
          <w:rFonts w:ascii="Times New Roman" w:hAnsi="Times New Roman" w:cs="Times New Roman"/>
          <w:kern w:val="2"/>
          <w:sz w:val="20"/>
        </w:rPr>
      </w:pPr>
    </w:p>
    <w:p w:rsidR="00985102" w:rsidRPr="00985102" w:rsidRDefault="00985102" w:rsidP="00985102"/>
    <w:p w:rsidR="002A4947" w:rsidRPr="00B975A8" w:rsidRDefault="002A4947" w:rsidP="00985102">
      <w:pPr>
        <w:spacing w:before="40" w:line="276" w:lineRule="auto"/>
        <w:jc w:val="both"/>
        <w:rPr>
          <w:rFonts w:ascii="Times New Roman" w:hAnsi="Times New Roman"/>
          <w:b/>
          <w:kern w:val="2"/>
        </w:rPr>
      </w:pPr>
      <w:r w:rsidRPr="00B975A8">
        <w:rPr>
          <w:rFonts w:ascii="Times New Roman" w:hAnsi="Times New Roman"/>
          <w:b/>
          <w:kern w:val="2"/>
        </w:rPr>
        <w:lastRenderedPageBreak/>
        <w:t>ĐIỀU 4: NỘI DUNG VÀ THỂ THỨC THI:</w:t>
      </w:r>
    </w:p>
    <w:p w:rsidR="002A4947"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b/>
          <w:bCs/>
          <w:kern w:val="2"/>
          <w:szCs w:val="26"/>
        </w:rPr>
        <w:t>1. Vòng sơ khảo</w:t>
      </w:r>
      <w:r w:rsidRPr="00B975A8">
        <w:rPr>
          <w:rFonts w:ascii="Times New Roman" w:hAnsi="Times New Roman"/>
          <w:kern w:val="2"/>
          <w:szCs w:val="26"/>
        </w:rPr>
        <w:t>: 5 thành viên chính thức sẽ thi trắc nghiệm trên máy vi tính.</w:t>
      </w:r>
    </w:p>
    <w:p w:rsidR="002A4947"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Mỗi thí sinh trả lời </w:t>
      </w:r>
      <w:r w:rsidR="007463C2">
        <w:rPr>
          <w:rFonts w:ascii="Times New Roman" w:hAnsi="Times New Roman"/>
          <w:kern w:val="2"/>
          <w:szCs w:val="26"/>
        </w:rPr>
        <w:t>5</w:t>
      </w:r>
      <w:r w:rsidRPr="00B975A8">
        <w:rPr>
          <w:rFonts w:ascii="Times New Roman" w:hAnsi="Times New Roman"/>
          <w:kern w:val="2"/>
          <w:szCs w:val="26"/>
        </w:rPr>
        <w:t xml:space="preserve">0 câu hỏi chính và 5 câu hỏi phụ trong thời gian </w:t>
      </w:r>
      <w:r w:rsidR="00C0002B">
        <w:rPr>
          <w:rFonts w:ascii="Times New Roman" w:hAnsi="Times New Roman"/>
          <w:kern w:val="2"/>
          <w:szCs w:val="26"/>
        </w:rPr>
        <w:t>40</w:t>
      </w:r>
      <w:r w:rsidRPr="00B975A8">
        <w:rPr>
          <w:rFonts w:ascii="Times New Roman" w:hAnsi="Times New Roman"/>
          <w:kern w:val="2"/>
          <w:szCs w:val="26"/>
        </w:rPr>
        <w:t xml:space="preserve"> phút.</w:t>
      </w:r>
    </w:p>
    <w:p w:rsidR="002A4947" w:rsidRPr="00B975A8" w:rsidRDefault="002A4947" w:rsidP="002A4947">
      <w:pPr>
        <w:spacing w:before="40" w:line="276" w:lineRule="auto"/>
        <w:ind w:firstLine="606"/>
        <w:jc w:val="both"/>
        <w:rPr>
          <w:rFonts w:ascii="Times New Roman" w:hAnsi="Times New Roman"/>
          <w:kern w:val="2"/>
          <w:sz w:val="10"/>
          <w:szCs w:val="16"/>
        </w:rPr>
      </w:pPr>
    </w:p>
    <w:p w:rsidR="002A4947" w:rsidRPr="00A4609D" w:rsidRDefault="002A4947" w:rsidP="002A4947">
      <w:pPr>
        <w:spacing w:before="40" w:line="276" w:lineRule="auto"/>
        <w:ind w:firstLine="720"/>
        <w:jc w:val="both"/>
        <w:rPr>
          <w:rFonts w:ascii="Times New Roman" w:hAnsi="Times New Roman"/>
          <w:b/>
          <w:i/>
          <w:kern w:val="2"/>
          <w:szCs w:val="26"/>
        </w:rPr>
      </w:pPr>
      <w:r w:rsidRPr="00A4609D">
        <w:rPr>
          <w:rFonts w:ascii="Times New Roman" w:hAnsi="Times New Roman"/>
          <w:b/>
          <w:i/>
          <w:kern w:val="2"/>
          <w:szCs w:val="26"/>
        </w:rPr>
        <w:t>Nội dung câu hỏi:</w:t>
      </w:r>
    </w:p>
    <w:p w:rsidR="002A4947"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Liên quan đến kiến thức cơ bản về các môn khoa học Mác - Lênin, Tư tưởng Hồ Chí Minh. Lịch sử dân tộc, lịch sử Đảng Cộng sản Việt </w:t>
      </w:r>
      <w:smartTag w:uri="urn:schemas-microsoft-com:office:smarttags" w:element="country-region">
        <w:r w:rsidRPr="00B975A8">
          <w:rPr>
            <w:rFonts w:ascii="Times New Roman" w:hAnsi="Times New Roman"/>
            <w:kern w:val="2"/>
            <w:szCs w:val="26"/>
          </w:rPr>
          <w:t>Nam</w:t>
        </w:r>
      </w:smartTag>
      <w:r w:rsidRPr="00B975A8">
        <w:rPr>
          <w:rFonts w:ascii="Times New Roman" w:hAnsi="Times New Roman"/>
          <w:kern w:val="2"/>
          <w:szCs w:val="26"/>
        </w:rPr>
        <w:t xml:space="preserve">, lịch sử Đoàn TNCS Hồ Chí Minh, lịch sử Hội Sinh viên Việt </w:t>
      </w:r>
      <w:smartTag w:uri="urn:schemas-microsoft-com:office:smarttags" w:element="place">
        <w:smartTag w:uri="urn:schemas-microsoft-com:office:smarttags" w:element="country-region">
          <w:r w:rsidRPr="00B975A8">
            <w:rPr>
              <w:rFonts w:ascii="Times New Roman" w:hAnsi="Times New Roman"/>
              <w:kern w:val="2"/>
              <w:szCs w:val="26"/>
            </w:rPr>
            <w:t>Nam</w:t>
          </w:r>
        </w:smartTag>
      </w:smartTag>
      <w:r w:rsidRPr="00B975A8">
        <w:rPr>
          <w:rFonts w:ascii="Times New Roman" w:hAnsi="Times New Roman"/>
          <w:kern w:val="2"/>
          <w:szCs w:val="26"/>
        </w:rPr>
        <w:t xml:space="preserve">. Tình hình kinh tế, chính trị, văn hóa, xã hội của đất nước, thành phố và thế giới. Cuộc đời hoạt động của các nhà khoa học, văn hóa, kinh tế, chính trị tiêu biểu trong nước và thế giới. </w:t>
      </w:r>
    </w:p>
    <w:p w:rsidR="002A4947" w:rsidRPr="00B975A8" w:rsidRDefault="002A4947" w:rsidP="002A4947">
      <w:pPr>
        <w:spacing w:before="40" w:line="276" w:lineRule="auto"/>
        <w:ind w:firstLine="606"/>
        <w:jc w:val="both"/>
        <w:rPr>
          <w:rFonts w:ascii="Times New Roman" w:hAnsi="Times New Roman"/>
          <w:kern w:val="2"/>
          <w:sz w:val="10"/>
          <w:szCs w:val="16"/>
        </w:rPr>
      </w:pPr>
    </w:p>
    <w:p w:rsidR="002A4947" w:rsidRPr="00B975A8"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Điểm của đội tuyển là tổng điểm của các thành viên trong đội. Ban tổ chức sẽ chọn 27 đội tuyển bảng A, </w:t>
      </w:r>
      <w:r w:rsidR="00112C15">
        <w:rPr>
          <w:rFonts w:ascii="Times New Roman" w:hAnsi="Times New Roman"/>
          <w:kern w:val="2"/>
          <w:szCs w:val="26"/>
        </w:rPr>
        <w:t>0</w:t>
      </w:r>
      <w:r w:rsidRPr="00B975A8">
        <w:rPr>
          <w:rFonts w:ascii="Times New Roman" w:hAnsi="Times New Roman"/>
          <w:kern w:val="2"/>
          <w:szCs w:val="26"/>
        </w:rPr>
        <w:t xml:space="preserve">9 đội tuyển bảng B. Trường hợp số lượng đội tuyển đăng ký ít hơn 27 (đối với bảng A) và </w:t>
      </w:r>
      <w:r w:rsidR="00112C15">
        <w:rPr>
          <w:rFonts w:ascii="Times New Roman" w:hAnsi="Times New Roman"/>
          <w:kern w:val="2"/>
          <w:szCs w:val="26"/>
        </w:rPr>
        <w:t>0</w:t>
      </w:r>
      <w:r w:rsidRPr="00B975A8">
        <w:rPr>
          <w:rFonts w:ascii="Times New Roman" w:hAnsi="Times New Roman"/>
          <w:kern w:val="2"/>
          <w:szCs w:val="26"/>
        </w:rPr>
        <w:t xml:space="preserve">9 (đối với bảng B), số lượng đội vào vòng bán kết do Ban tổ chức quyết định và có thông báo đến các đội dự thi trước khi diễn ra vòng loại 05 ngày. Trường hợp </w:t>
      </w:r>
      <w:r w:rsidR="00112C15">
        <w:rPr>
          <w:rFonts w:ascii="Times New Roman" w:hAnsi="Times New Roman"/>
          <w:kern w:val="2"/>
          <w:szCs w:val="26"/>
        </w:rPr>
        <w:t>0</w:t>
      </w:r>
      <w:r w:rsidRPr="00B975A8">
        <w:rPr>
          <w:rFonts w:ascii="Times New Roman" w:hAnsi="Times New Roman"/>
          <w:kern w:val="2"/>
          <w:szCs w:val="26"/>
        </w:rPr>
        <w:t>2 đội trùng điểm ở câu hỏi chính sẽ xét đến tổng điểm câu hỏi phụ.</w:t>
      </w:r>
    </w:p>
    <w:p w:rsidR="002A4947" w:rsidRPr="00B975A8" w:rsidRDefault="002A4947" w:rsidP="002A4947">
      <w:pPr>
        <w:spacing w:before="40" w:line="276" w:lineRule="auto"/>
        <w:ind w:firstLine="606"/>
        <w:jc w:val="both"/>
        <w:rPr>
          <w:rFonts w:ascii="Times New Roman" w:hAnsi="Times New Roman"/>
          <w:kern w:val="2"/>
          <w:sz w:val="16"/>
          <w:szCs w:val="26"/>
        </w:rPr>
      </w:pPr>
    </w:p>
    <w:p w:rsidR="002A4947" w:rsidRPr="00B975A8" w:rsidRDefault="002A4947" w:rsidP="002A4947">
      <w:pPr>
        <w:spacing w:before="40" w:line="276" w:lineRule="auto"/>
        <w:ind w:firstLine="720"/>
        <w:jc w:val="both"/>
        <w:rPr>
          <w:rFonts w:ascii="Times New Roman" w:hAnsi="Times New Roman"/>
          <w:b/>
          <w:bCs/>
          <w:kern w:val="2"/>
          <w:szCs w:val="26"/>
        </w:rPr>
      </w:pPr>
      <w:r w:rsidRPr="00B975A8">
        <w:rPr>
          <w:rFonts w:ascii="Times New Roman" w:hAnsi="Times New Roman"/>
          <w:b/>
          <w:bCs/>
          <w:kern w:val="2"/>
          <w:szCs w:val="26"/>
        </w:rPr>
        <w:t xml:space="preserve">2. Vòng bán kết: Bảng A gồm </w:t>
      </w:r>
      <w:r w:rsidR="00112C15">
        <w:rPr>
          <w:rFonts w:ascii="Times New Roman" w:hAnsi="Times New Roman"/>
          <w:b/>
          <w:bCs/>
          <w:kern w:val="2"/>
          <w:szCs w:val="26"/>
        </w:rPr>
        <w:t>0</w:t>
      </w:r>
      <w:r w:rsidRPr="00B975A8">
        <w:rPr>
          <w:rFonts w:ascii="Times New Roman" w:hAnsi="Times New Roman"/>
          <w:b/>
          <w:bCs/>
          <w:kern w:val="2"/>
          <w:szCs w:val="26"/>
        </w:rPr>
        <w:t xml:space="preserve">9 trận đấu, bảng B gồm </w:t>
      </w:r>
      <w:r w:rsidR="00112C15">
        <w:rPr>
          <w:rFonts w:ascii="Times New Roman" w:hAnsi="Times New Roman"/>
          <w:b/>
          <w:bCs/>
          <w:kern w:val="2"/>
          <w:szCs w:val="26"/>
        </w:rPr>
        <w:t>0</w:t>
      </w:r>
      <w:r w:rsidRPr="00B975A8">
        <w:rPr>
          <w:rFonts w:ascii="Times New Roman" w:hAnsi="Times New Roman"/>
          <w:b/>
          <w:bCs/>
          <w:kern w:val="2"/>
          <w:szCs w:val="26"/>
        </w:rPr>
        <w:t xml:space="preserve">3 trận đấu. </w:t>
      </w:r>
    </w:p>
    <w:p w:rsidR="002A4947" w:rsidRPr="00B975A8"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Các đội có quyền thay thế thành viên dự bị thành thành viên chính thức trước mỗi trận đấu và báo cáo với Ban Tổ chức danh sách thi đấu của đội trước mỗi trận đấu. </w:t>
      </w:r>
    </w:p>
    <w:p w:rsidR="002A4947" w:rsidRPr="00B975A8" w:rsidRDefault="002A4947" w:rsidP="002A4947">
      <w:pPr>
        <w:spacing w:before="40" w:line="276" w:lineRule="auto"/>
        <w:ind w:firstLine="720"/>
        <w:jc w:val="both"/>
        <w:rPr>
          <w:rFonts w:ascii="Times New Roman" w:hAnsi="Times New Roman"/>
          <w:kern w:val="2"/>
          <w:szCs w:val="26"/>
        </w:rPr>
      </w:pPr>
      <w:r w:rsidRPr="00B975A8">
        <w:rPr>
          <w:rFonts w:ascii="Times New Roman" w:hAnsi="Times New Roman"/>
          <w:kern w:val="2"/>
          <w:szCs w:val="26"/>
        </w:rPr>
        <w:t xml:space="preserve">Mỗi trận đấu gồm </w:t>
      </w:r>
      <w:r w:rsidR="00112C15">
        <w:rPr>
          <w:rFonts w:ascii="Times New Roman" w:hAnsi="Times New Roman"/>
          <w:kern w:val="2"/>
          <w:szCs w:val="26"/>
        </w:rPr>
        <w:t>0</w:t>
      </w:r>
      <w:r w:rsidRPr="00B975A8">
        <w:rPr>
          <w:rFonts w:ascii="Times New Roman" w:hAnsi="Times New Roman"/>
          <w:kern w:val="2"/>
          <w:szCs w:val="26"/>
        </w:rPr>
        <w:t>4 phần thi:</w:t>
      </w:r>
    </w:p>
    <w:p w:rsidR="002A4947" w:rsidRPr="00B975A8" w:rsidRDefault="002A4947" w:rsidP="002A4947">
      <w:pPr>
        <w:spacing w:before="40" w:line="276" w:lineRule="auto"/>
        <w:ind w:firstLine="720"/>
        <w:jc w:val="both"/>
        <w:rPr>
          <w:rFonts w:ascii="Times New Roman" w:hAnsi="Times New Roman"/>
          <w:b/>
          <w:bCs/>
          <w:iCs/>
          <w:kern w:val="2"/>
          <w:szCs w:val="26"/>
        </w:rPr>
      </w:pPr>
      <w:r w:rsidRPr="00B975A8">
        <w:rPr>
          <w:rFonts w:ascii="Times New Roman" w:hAnsi="Times New Roman"/>
          <w:b/>
          <w:bCs/>
          <w:iCs/>
          <w:kern w:val="2"/>
          <w:szCs w:val="26"/>
        </w:rPr>
        <w:t>2.1. Phần 1: Dấu ấn lịch sử</w:t>
      </w:r>
    </w:p>
    <w:p w:rsidR="002A4947" w:rsidRDefault="002A4947" w:rsidP="002A4947">
      <w:pPr>
        <w:spacing w:before="40" w:line="276" w:lineRule="auto"/>
        <w:ind w:firstLine="720"/>
        <w:jc w:val="both"/>
        <w:rPr>
          <w:rFonts w:ascii="Times New Roman" w:hAnsi="Times New Roman"/>
          <w:kern w:val="2"/>
        </w:rPr>
      </w:pPr>
      <w:r w:rsidRPr="00B975A8">
        <w:rPr>
          <w:rFonts w:ascii="Times New Roman" w:hAnsi="Times New Roman"/>
          <w:b/>
          <w:bCs/>
          <w:i/>
          <w:iCs/>
          <w:kern w:val="2"/>
        </w:rPr>
        <w:t>- Nội dung thi</w:t>
      </w:r>
      <w:r w:rsidRPr="00B975A8">
        <w:rPr>
          <w:rFonts w:ascii="Times New Roman" w:hAnsi="Times New Roman"/>
          <w:kern w:val="2"/>
        </w:rPr>
        <w:t xml:space="preserve">: </w:t>
      </w:r>
    </w:p>
    <w:p w:rsidR="002A4947" w:rsidRDefault="002A4947" w:rsidP="002A4947">
      <w:pPr>
        <w:spacing w:before="40" w:line="276" w:lineRule="auto"/>
        <w:ind w:firstLine="720"/>
        <w:jc w:val="both"/>
        <w:rPr>
          <w:rFonts w:ascii="Times New Roman" w:hAnsi="Times New Roman"/>
          <w:kern w:val="2"/>
        </w:rPr>
      </w:pPr>
      <w:r w:rsidRPr="00B975A8">
        <w:rPr>
          <w:rFonts w:ascii="Times New Roman" w:hAnsi="Times New Roman"/>
          <w:kern w:val="2"/>
        </w:rPr>
        <w:t>Các câu hỏi xoay quanh các nội dung sau: Các mốc thời gian</w:t>
      </w:r>
      <w:r w:rsidR="00E22D01">
        <w:rPr>
          <w:rFonts w:ascii="Times New Roman" w:hAnsi="Times New Roman"/>
          <w:kern w:val="2"/>
        </w:rPr>
        <w:t>, sự kiện lịch sử</w:t>
      </w:r>
      <w:r w:rsidRPr="00B975A8">
        <w:rPr>
          <w:rFonts w:ascii="Times New Roman" w:hAnsi="Times New Roman"/>
          <w:kern w:val="2"/>
        </w:rPr>
        <w:t xml:space="preserve"> quan trọng trong tiến trình lịch sử, xã hội loài người</w:t>
      </w:r>
      <w:r w:rsidR="00E22D01">
        <w:rPr>
          <w:rFonts w:ascii="Times New Roman" w:hAnsi="Times New Roman"/>
          <w:kern w:val="2"/>
        </w:rPr>
        <w:t>, của đất nước và thành phố</w:t>
      </w:r>
      <w:r w:rsidRPr="00B975A8">
        <w:rPr>
          <w:rFonts w:ascii="Times New Roman" w:hAnsi="Times New Roman"/>
          <w:kern w:val="2"/>
        </w:rPr>
        <w:t xml:space="preserve">; </w:t>
      </w:r>
      <w:r w:rsidR="00E22D01">
        <w:rPr>
          <w:rFonts w:ascii="Times New Roman" w:hAnsi="Times New Roman"/>
          <w:kern w:val="2"/>
        </w:rPr>
        <w:t>n</w:t>
      </w:r>
      <w:r w:rsidRPr="00B975A8">
        <w:rPr>
          <w:rFonts w:ascii="Times New Roman" w:hAnsi="Times New Roman"/>
          <w:kern w:val="2"/>
        </w:rPr>
        <w:t>hững thành tựu cơ bản của đất nước qua 2</w:t>
      </w:r>
      <w:r w:rsidR="00E22D01">
        <w:rPr>
          <w:rFonts w:ascii="Times New Roman" w:hAnsi="Times New Roman"/>
          <w:kern w:val="2"/>
        </w:rPr>
        <w:t>9</w:t>
      </w:r>
      <w:r w:rsidRPr="00B975A8">
        <w:rPr>
          <w:rFonts w:ascii="Times New Roman" w:hAnsi="Times New Roman"/>
          <w:kern w:val="2"/>
        </w:rPr>
        <w:t xml:space="preserve"> năm đổi mới, của thành phố </w:t>
      </w:r>
      <w:r w:rsidR="00573BAC">
        <w:rPr>
          <w:rFonts w:ascii="Times New Roman" w:hAnsi="Times New Roman"/>
          <w:kern w:val="2"/>
        </w:rPr>
        <w:t>từ năm 1975 đến nay</w:t>
      </w:r>
      <w:r w:rsidRPr="00B975A8">
        <w:rPr>
          <w:rFonts w:ascii="Times New Roman" w:hAnsi="Times New Roman"/>
          <w:kern w:val="2"/>
        </w:rPr>
        <w:t xml:space="preserve">; </w:t>
      </w:r>
      <w:r w:rsidR="00E22D01">
        <w:rPr>
          <w:rFonts w:ascii="Times New Roman" w:hAnsi="Times New Roman"/>
          <w:kern w:val="2"/>
        </w:rPr>
        <w:t>c</w:t>
      </w:r>
      <w:r w:rsidRPr="00B975A8">
        <w:rPr>
          <w:rFonts w:ascii="Times New Roman" w:hAnsi="Times New Roman"/>
          <w:kern w:val="2"/>
        </w:rPr>
        <w:t>ác danh nhân trong nước và quốc tế tiêu biểu trong các lĩnh vực.</w:t>
      </w:r>
    </w:p>
    <w:p w:rsidR="002A4947" w:rsidRPr="00B975A8" w:rsidRDefault="002A4947" w:rsidP="002A4947">
      <w:pPr>
        <w:spacing w:before="40" w:line="276" w:lineRule="auto"/>
        <w:jc w:val="both"/>
        <w:rPr>
          <w:rFonts w:ascii="Times New Roman" w:hAnsi="Times New Roman"/>
          <w:kern w:val="2"/>
          <w:sz w:val="6"/>
          <w:szCs w:val="26"/>
        </w:rPr>
      </w:pPr>
    </w:p>
    <w:p w:rsidR="007121DF" w:rsidRPr="009F3165" w:rsidRDefault="002A4947" w:rsidP="007121DF">
      <w:pPr>
        <w:spacing w:before="20" w:line="271" w:lineRule="auto"/>
        <w:ind w:firstLine="720"/>
        <w:jc w:val="both"/>
        <w:rPr>
          <w:rFonts w:ascii="Times New Roman" w:hAnsi="Times New Roman"/>
          <w:kern w:val="2"/>
          <w:szCs w:val="26"/>
          <w:lang w:val="vi-VN"/>
        </w:rPr>
      </w:pPr>
      <w:r w:rsidRPr="00B975A8">
        <w:rPr>
          <w:rFonts w:ascii="Times New Roman" w:hAnsi="Times New Roman"/>
          <w:b/>
          <w:bCs/>
          <w:i/>
          <w:iCs/>
          <w:kern w:val="2"/>
          <w:szCs w:val="26"/>
        </w:rPr>
        <w:t>- Hình thức thi</w:t>
      </w:r>
      <w:r w:rsidRPr="00B975A8">
        <w:rPr>
          <w:rFonts w:ascii="Times New Roman" w:hAnsi="Times New Roman"/>
          <w:kern w:val="2"/>
        </w:rPr>
        <w:t>:</w:t>
      </w:r>
      <w:r w:rsidR="002A2C46">
        <w:rPr>
          <w:rFonts w:ascii="Times New Roman" w:hAnsi="Times New Roman"/>
          <w:kern w:val="2"/>
          <w:szCs w:val="26"/>
        </w:rPr>
        <w:t xml:space="preserve"> Trước khi bắt đầu phần thi, mỗi đ</w:t>
      </w:r>
      <w:r w:rsidR="00751E55">
        <w:rPr>
          <w:rFonts w:ascii="Times New Roman" w:hAnsi="Times New Roman"/>
          <w:kern w:val="2"/>
          <w:szCs w:val="26"/>
        </w:rPr>
        <w:t>ội sẽ được cấp số điểm khởi đầu</w:t>
      </w:r>
      <w:r w:rsidR="002A2C46">
        <w:rPr>
          <w:rFonts w:ascii="Times New Roman" w:hAnsi="Times New Roman"/>
          <w:kern w:val="2"/>
          <w:szCs w:val="26"/>
        </w:rPr>
        <w:t xml:space="preserve"> là </w:t>
      </w:r>
      <w:r w:rsidR="00F51898">
        <w:rPr>
          <w:rFonts w:ascii="Times New Roman" w:hAnsi="Times New Roman"/>
          <w:kern w:val="2"/>
          <w:szCs w:val="26"/>
        </w:rPr>
        <w:t>5</w:t>
      </w:r>
      <w:r w:rsidR="002A2C46">
        <w:rPr>
          <w:rFonts w:ascii="Times New Roman" w:hAnsi="Times New Roman"/>
          <w:kern w:val="2"/>
          <w:szCs w:val="26"/>
        </w:rPr>
        <w:t>0 điểm</w:t>
      </w:r>
      <w:r w:rsidR="00790CA6">
        <w:rPr>
          <w:rFonts w:ascii="Times New Roman" w:hAnsi="Times New Roman"/>
          <w:kern w:val="2"/>
          <w:szCs w:val="26"/>
        </w:rPr>
        <w:t xml:space="preserve"> (gồm 10 phiếu điểm tượng trưng, mỗi phiếu trị giá </w:t>
      </w:r>
      <w:r w:rsidR="00F51898">
        <w:rPr>
          <w:rFonts w:ascii="Times New Roman" w:hAnsi="Times New Roman"/>
          <w:kern w:val="2"/>
          <w:szCs w:val="26"/>
        </w:rPr>
        <w:t>5</w:t>
      </w:r>
      <w:r w:rsidR="00790CA6">
        <w:rPr>
          <w:rFonts w:ascii="Times New Roman" w:hAnsi="Times New Roman"/>
          <w:kern w:val="2"/>
          <w:szCs w:val="26"/>
        </w:rPr>
        <w:t xml:space="preserve"> điểm)</w:t>
      </w:r>
      <w:r w:rsidR="002A2C46">
        <w:rPr>
          <w:rFonts w:ascii="Times New Roman" w:hAnsi="Times New Roman"/>
          <w:kern w:val="2"/>
          <w:szCs w:val="26"/>
        </w:rPr>
        <w:t>.</w:t>
      </w:r>
      <w:r w:rsidRPr="00B975A8">
        <w:rPr>
          <w:rFonts w:ascii="Times New Roman" w:hAnsi="Times New Roman"/>
          <w:kern w:val="2"/>
          <w:szCs w:val="26"/>
          <w:lang w:val="vi-VN"/>
        </w:rPr>
        <w:t xml:space="preserve"> </w:t>
      </w:r>
      <w:r w:rsidR="002A2C46" w:rsidRPr="00B975A8">
        <w:rPr>
          <w:rFonts w:ascii="Times New Roman" w:hAnsi="Times New Roman"/>
          <w:kern w:val="2"/>
          <w:szCs w:val="26"/>
          <w:lang w:val="vi-VN"/>
        </w:rPr>
        <w:t xml:space="preserve">Có </w:t>
      </w:r>
      <w:r w:rsidR="002A2C46" w:rsidRPr="009F3165">
        <w:rPr>
          <w:rFonts w:ascii="Times New Roman" w:hAnsi="Times New Roman"/>
          <w:kern w:val="2"/>
          <w:szCs w:val="26"/>
          <w:lang w:val="vi-VN"/>
        </w:rPr>
        <w:t>5</w:t>
      </w:r>
      <w:r w:rsidR="002A2C46" w:rsidRPr="00B975A8">
        <w:rPr>
          <w:rFonts w:ascii="Times New Roman" w:hAnsi="Times New Roman"/>
          <w:kern w:val="2"/>
          <w:szCs w:val="26"/>
          <w:lang w:val="vi-VN"/>
        </w:rPr>
        <w:t xml:space="preserve"> câu hỏi </w:t>
      </w:r>
      <w:r w:rsidR="002A2C46" w:rsidRPr="009F3165">
        <w:rPr>
          <w:rFonts w:ascii="Times New Roman" w:hAnsi="Times New Roman"/>
          <w:kern w:val="2"/>
          <w:szCs w:val="26"/>
          <w:lang w:val="vi-VN"/>
        </w:rPr>
        <w:t xml:space="preserve">trắc nghiệm </w:t>
      </w:r>
      <w:r w:rsidR="002A2C46" w:rsidRPr="002A4947">
        <w:rPr>
          <w:rFonts w:ascii="Times New Roman" w:hAnsi="Times New Roman"/>
          <w:kern w:val="2"/>
          <w:szCs w:val="26"/>
          <w:lang w:val="vi-VN"/>
        </w:rPr>
        <w:t>theo</w:t>
      </w:r>
      <w:r w:rsidR="002A2C46">
        <w:rPr>
          <w:rFonts w:ascii="Times New Roman" w:hAnsi="Times New Roman"/>
          <w:kern w:val="2"/>
          <w:szCs w:val="26"/>
          <w:lang w:val="vi-VN"/>
        </w:rPr>
        <w:t xml:space="preserve"> mức độ khó dần</w:t>
      </w:r>
      <w:r w:rsidR="002A2C46" w:rsidRPr="009F3165">
        <w:rPr>
          <w:rFonts w:ascii="Times New Roman" w:hAnsi="Times New Roman"/>
          <w:kern w:val="2"/>
          <w:szCs w:val="26"/>
          <w:lang w:val="vi-VN"/>
        </w:rPr>
        <w:t xml:space="preserve"> với 4 đáp án A, B, C, D. Mỗi đội sẽ có 10 giây để suy nghĩ đặt điểm tương ứng vào các phương án trả lời</w:t>
      </w:r>
      <w:r w:rsidRPr="00B975A8">
        <w:rPr>
          <w:rFonts w:ascii="Times New Roman" w:hAnsi="Times New Roman"/>
          <w:kern w:val="2"/>
          <w:szCs w:val="26"/>
          <w:lang w:val="vi-VN"/>
        </w:rPr>
        <w:t>.</w:t>
      </w:r>
      <w:r w:rsidR="002A2C46" w:rsidRPr="009F3165">
        <w:rPr>
          <w:rFonts w:ascii="Times New Roman" w:hAnsi="Times New Roman"/>
          <w:kern w:val="2"/>
          <w:szCs w:val="26"/>
          <w:lang w:val="vi-VN"/>
        </w:rPr>
        <w:t xml:space="preserve"> Sau 10 giây, Ban tổ chức sẽ công bố đáp án đúng và số điểm đặt tại phương án đúng sẽ được giữ lại, số điểm đặt tại các phương án sai sẽ bị mất. Kết thúc 5 câu hỏi, số điểm còn lại của mỗi đội sẽ là điểm của phần thi. Đội chơi sẽ dừng phần thi khi mất hết số điểm nếu trước khi hoàn thành câu hỏi thứ 5. </w:t>
      </w:r>
      <w:r w:rsidRPr="00B975A8">
        <w:rPr>
          <w:rFonts w:ascii="Times New Roman" w:hAnsi="Times New Roman"/>
          <w:kern w:val="2"/>
          <w:szCs w:val="26"/>
          <w:lang w:val="vi-VN"/>
        </w:rPr>
        <w:t xml:space="preserve">Mỗi đội có </w:t>
      </w:r>
      <w:r w:rsidR="002A2C46" w:rsidRPr="009F3165">
        <w:rPr>
          <w:rFonts w:ascii="Times New Roman" w:hAnsi="Times New Roman"/>
          <w:kern w:val="2"/>
          <w:szCs w:val="26"/>
          <w:lang w:val="vi-VN"/>
        </w:rPr>
        <w:t>01 lần</w:t>
      </w:r>
      <w:r w:rsidR="002A2C46">
        <w:rPr>
          <w:rFonts w:ascii="Times New Roman" w:hAnsi="Times New Roman"/>
          <w:kern w:val="2"/>
          <w:szCs w:val="26"/>
          <w:lang w:val="vi-VN"/>
        </w:rPr>
        <w:t xml:space="preserve"> quyền trợ giúp là</w:t>
      </w:r>
      <w:r w:rsidRPr="00B975A8">
        <w:rPr>
          <w:rFonts w:ascii="Times New Roman" w:hAnsi="Times New Roman"/>
          <w:kern w:val="2"/>
          <w:szCs w:val="26"/>
          <w:lang w:val="vi-VN"/>
        </w:rPr>
        <w:t xml:space="preserve"> đổi câu hỏi</w:t>
      </w:r>
      <w:r w:rsidR="007121DF" w:rsidRPr="009F3165">
        <w:rPr>
          <w:rFonts w:ascii="Times New Roman" w:hAnsi="Times New Roman"/>
          <w:kern w:val="2"/>
          <w:szCs w:val="26"/>
          <w:lang w:val="vi-VN"/>
        </w:rPr>
        <w:t xml:space="preserve">. </w:t>
      </w:r>
    </w:p>
    <w:p w:rsidR="002A4947" w:rsidRPr="007121DF" w:rsidRDefault="002A4947" w:rsidP="007121DF">
      <w:pPr>
        <w:spacing w:before="20" w:line="271" w:lineRule="auto"/>
        <w:ind w:firstLine="720"/>
        <w:jc w:val="both"/>
        <w:rPr>
          <w:rFonts w:ascii="Times New Roman" w:hAnsi="Times New Roman"/>
          <w:kern w:val="2"/>
          <w:szCs w:val="26"/>
          <w:lang w:val="vi-VN"/>
        </w:rPr>
      </w:pPr>
      <w:r w:rsidRPr="00B975A8">
        <w:rPr>
          <w:rFonts w:ascii="Times New Roman" w:hAnsi="Times New Roman"/>
          <w:b/>
          <w:i/>
          <w:kern w:val="2"/>
          <w:szCs w:val="26"/>
          <w:u w:val="single"/>
          <w:lang w:val="vi-VN"/>
        </w:rPr>
        <w:t>Lưu ý:</w:t>
      </w:r>
    </w:p>
    <w:p w:rsidR="002A4947" w:rsidRPr="009F3165" w:rsidRDefault="002A4947" w:rsidP="00654AB6">
      <w:pPr>
        <w:spacing w:before="20" w:line="271" w:lineRule="auto"/>
        <w:ind w:firstLine="720"/>
        <w:jc w:val="both"/>
        <w:rPr>
          <w:rFonts w:ascii="Times New Roman" w:hAnsi="Times New Roman"/>
          <w:kern w:val="2"/>
          <w:szCs w:val="26"/>
          <w:lang w:val="vi-VN"/>
        </w:rPr>
      </w:pPr>
      <w:r w:rsidRPr="00B975A8">
        <w:rPr>
          <w:rFonts w:ascii="Times New Roman" w:hAnsi="Times New Roman"/>
          <w:szCs w:val="26"/>
          <w:lang w:val="vi-VN"/>
        </w:rPr>
        <w:t xml:space="preserve">- </w:t>
      </w:r>
      <w:r w:rsidR="00654AB6" w:rsidRPr="009F3165">
        <w:rPr>
          <w:rFonts w:ascii="Times New Roman" w:hAnsi="Times New Roman"/>
          <w:szCs w:val="26"/>
          <w:lang w:val="vi-VN"/>
        </w:rPr>
        <w:t xml:space="preserve">Việc phân công số thành viên trong đội cầm số điểm đặt di chuyển về vị trí của 4 bục A, B, C, D trên sân khấu phải thực hiện trước khi kết thúc 10 giây. Khi hết 10 giây, đáp án được công bố, tất cả số điểm </w:t>
      </w:r>
      <w:r w:rsidR="00E34C83" w:rsidRPr="009F3165">
        <w:rPr>
          <w:rFonts w:ascii="Times New Roman" w:hAnsi="Times New Roman"/>
          <w:szCs w:val="26"/>
          <w:lang w:val="vi-VN"/>
        </w:rPr>
        <w:t>không được đặt đúng vị trí 1 trong 4 đáp án A, B, C, D coi như bị mất.</w:t>
      </w:r>
    </w:p>
    <w:p w:rsidR="002A4947" w:rsidRPr="002A4947" w:rsidRDefault="002A4947" w:rsidP="002A4947">
      <w:pPr>
        <w:tabs>
          <w:tab w:val="num" w:pos="909"/>
        </w:tabs>
        <w:spacing w:before="40" w:line="276" w:lineRule="auto"/>
        <w:ind w:firstLine="606"/>
        <w:jc w:val="both"/>
        <w:rPr>
          <w:rFonts w:ascii="Times New Roman" w:hAnsi="Times New Roman"/>
          <w:kern w:val="2"/>
          <w:sz w:val="14"/>
          <w:lang w:val="vi-VN"/>
        </w:rPr>
      </w:pPr>
    </w:p>
    <w:p w:rsidR="002A4947" w:rsidRPr="002A4947" w:rsidRDefault="002A4947" w:rsidP="002A4947">
      <w:pPr>
        <w:spacing w:before="40" w:line="276" w:lineRule="auto"/>
        <w:ind w:firstLine="720"/>
        <w:jc w:val="both"/>
        <w:rPr>
          <w:rFonts w:ascii="Times New Roman" w:hAnsi="Times New Roman"/>
          <w:b/>
          <w:bCs/>
          <w:kern w:val="2"/>
          <w:szCs w:val="26"/>
          <w:lang w:val="vi-VN"/>
        </w:rPr>
      </w:pPr>
      <w:r w:rsidRPr="002A4947">
        <w:rPr>
          <w:rFonts w:ascii="Times New Roman" w:hAnsi="Times New Roman"/>
          <w:b/>
          <w:bCs/>
          <w:kern w:val="2"/>
          <w:szCs w:val="26"/>
          <w:lang w:val="vi-VN"/>
        </w:rPr>
        <w:lastRenderedPageBreak/>
        <w:t>2.2. Phần 2: Đi tìm chân lý</w:t>
      </w:r>
    </w:p>
    <w:p w:rsidR="002A4947" w:rsidRPr="002A4947" w:rsidRDefault="00112C15" w:rsidP="002A4947">
      <w:pPr>
        <w:spacing w:before="40" w:line="276" w:lineRule="auto"/>
        <w:ind w:firstLine="720"/>
        <w:jc w:val="both"/>
        <w:rPr>
          <w:rFonts w:ascii="Times New Roman" w:hAnsi="Times New Roman"/>
          <w:kern w:val="2"/>
          <w:szCs w:val="26"/>
          <w:lang w:val="vi-VN"/>
        </w:rPr>
      </w:pPr>
      <w:r w:rsidRPr="00112C15">
        <w:rPr>
          <w:rFonts w:ascii="Times New Roman" w:hAnsi="Times New Roman"/>
          <w:kern w:val="2"/>
          <w:szCs w:val="26"/>
          <w:lang w:val="vi-VN"/>
        </w:rPr>
        <w:t>0</w:t>
      </w:r>
      <w:r w:rsidR="002A4947" w:rsidRPr="002A4947">
        <w:rPr>
          <w:rFonts w:ascii="Times New Roman" w:hAnsi="Times New Roman"/>
          <w:kern w:val="2"/>
          <w:szCs w:val="26"/>
          <w:lang w:val="vi-VN"/>
        </w:rPr>
        <w:t>5 thành viên đội tuyển cùng tham gia phần thi này.</w:t>
      </w:r>
    </w:p>
    <w:p w:rsidR="002A4947" w:rsidRPr="002A4947" w:rsidRDefault="002A4947" w:rsidP="002A4947">
      <w:pPr>
        <w:spacing w:before="40" w:line="276" w:lineRule="auto"/>
        <w:ind w:firstLine="720"/>
        <w:jc w:val="both"/>
        <w:rPr>
          <w:rFonts w:ascii="Times New Roman" w:hAnsi="Times New Roman"/>
          <w:b/>
          <w:bCs/>
          <w:i/>
          <w:iCs/>
          <w:kern w:val="2"/>
          <w:szCs w:val="26"/>
          <w:lang w:val="vi-VN"/>
        </w:rPr>
      </w:pPr>
      <w:r w:rsidRPr="002A4947">
        <w:rPr>
          <w:rFonts w:ascii="Times New Roman" w:hAnsi="Times New Roman"/>
          <w:b/>
          <w:bCs/>
          <w:i/>
          <w:iCs/>
          <w:kern w:val="2"/>
          <w:szCs w:val="26"/>
          <w:lang w:val="vi-VN"/>
        </w:rPr>
        <w:t xml:space="preserve">- Nội dung thi: </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Quá trình hình thành</w:t>
      </w:r>
      <w:r w:rsidRPr="002A4947">
        <w:rPr>
          <w:rFonts w:ascii="Times New Roman" w:hAnsi="Times New Roman"/>
          <w:b/>
          <w:bCs/>
          <w:i/>
          <w:iCs/>
          <w:kern w:val="2"/>
          <w:szCs w:val="26"/>
          <w:lang w:val="vi-VN"/>
        </w:rPr>
        <w:t xml:space="preserve"> </w:t>
      </w:r>
      <w:r w:rsidRPr="002A4947">
        <w:rPr>
          <w:rFonts w:ascii="Times New Roman" w:hAnsi="Times New Roman"/>
          <w:kern w:val="2"/>
          <w:szCs w:val="26"/>
          <w:lang w:val="vi-VN"/>
        </w:rPr>
        <w:t xml:space="preserve">các học thuyết, các nguyên lý cơ bản của chủ nghĩa Mác- Lênin, tư tưởng Hồ Chí Minh, các thành tựu trên các mặt của thế giới, Việt Nam. Các học thuyết, nguyên lý của triết học, kinh tế chính trị. </w:t>
      </w:r>
    </w:p>
    <w:p w:rsidR="002A4947" w:rsidRPr="002A4947" w:rsidRDefault="002A4947" w:rsidP="002A4947">
      <w:pPr>
        <w:spacing w:before="40" w:line="276" w:lineRule="auto"/>
        <w:ind w:firstLine="606"/>
        <w:jc w:val="both"/>
        <w:rPr>
          <w:rFonts w:ascii="Times New Roman" w:hAnsi="Times New Roman"/>
          <w:kern w:val="2"/>
          <w:sz w:val="6"/>
          <w:szCs w:val="16"/>
          <w:lang w:val="vi-VN"/>
        </w:rPr>
      </w:pP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b/>
          <w:kern w:val="2"/>
          <w:szCs w:val="26"/>
          <w:lang w:val="vi-VN"/>
        </w:rPr>
        <w:t xml:space="preserve">- </w:t>
      </w:r>
      <w:r w:rsidRPr="002A4947">
        <w:rPr>
          <w:rFonts w:ascii="Times New Roman" w:hAnsi="Times New Roman"/>
          <w:kern w:val="2"/>
          <w:szCs w:val="26"/>
          <w:lang w:val="vi-VN"/>
        </w:rPr>
        <w:t xml:space="preserve"> </w:t>
      </w:r>
      <w:r w:rsidRPr="002A4947">
        <w:rPr>
          <w:rFonts w:ascii="Times New Roman" w:hAnsi="Times New Roman"/>
          <w:b/>
          <w:bCs/>
          <w:i/>
          <w:iCs/>
          <w:kern w:val="2"/>
          <w:szCs w:val="26"/>
          <w:lang w:val="vi-VN"/>
        </w:rPr>
        <w:t>Hình thức thi</w:t>
      </w:r>
      <w:r w:rsidRPr="002A4947">
        <w:rPr>
          <w:rFonts w:ascii="Times New Roman" w:hAnsi="Times New Roman"/>
          <w:kern w:val="2"/>
          <w:szCs w:val="26"/>
          <w:lang w:val="vi-VN"/>
        </w:rPr>
        <w:t xml:space="preserve">: </w:t>
      </w:r>
    </w:p>
    <w:p w:rsidR="002A4947" w:rsidRPr="002A4947" w:rsidRDefault="002A4947" w:rsidP="002A4947">
      <w:pPr>
        <w:spacing w:before="40" w:line="276" w:lineRule="auto"/>
        <w:ind w:firstLine="720"/>
        <w:jc w:val="both"/>
        <w:rPr>
          <w:rFonts w:ascii="Times New Roman" w:hAnsi="Times New Roman"/>
          <w:kern w:val="2"/>
          <w:lang w:val="vi-VN"/>
        </w:rPr>
      </w:pPr>
      <w:r w:rsidRPr="00701CA2">
        <w:rPr>
          <w:kern w:val="2"/>
          <w:szCs w:val="26"/>
          <w:lang w:val="vi-VN"/>
        </w:rPr>
        <w:t xml:space="preserve">Có </w:t>
      </w:r>
      <w:r w:rsidR="00112C15" w:rsidRPr="00112C15">
        <w:rPr>
          <w:kern w:val="2"/>
          <w:szCs w:val="26"/>
          <w:lang w:val="vi-VN"/>
        </w:rPr>
        <w:t>0</w:t>
      </w:r>
      <w:r w:rsidRPr="00701CA2">
        <w:rPr>
          <w:kern w:val="2"/>
          <w:szCs w:val="26"/>
          <w:lang w:val="vi-VN"/>
        </w:rPr>
        <w:t xml:space="preserve">5 câu hỏi. Mỗi câu hỏi gồm </w:t>
      </w:r>
      <w:r w:rsidR="00112C15" w:rsidRPr="00112C15">
        <w:rPr>
          <w:kern w:val="2"/>
          <w:szCs w:val="26"/>
          <w:lang w:val="vi-VN"/>
        </w:rPr>
        <w:t>0</w:t>
      </w:r>
      <w:r w:rsidRPr="00701CA2">
        <w:rPr>
          <w:kern w:val="2"/>
          <w:szCs w:val="26"/>
          <w:lang w:val="vi-VN"/>
        </w:rPr>
        <w:t>4 dữ liệu có liên quan đ</w:t>
      </w:r>
      <w:r w:rsidR="007463C2">
        <w:rPr>
          <w:kern w:val="2"/>
          <w:szCs w:val="26"/>
          <w:lang w:val="vi-VN"/>
        </w:rPr>
        <w:t>ến 1 chủ đề, sự kiện, khái niệ</w:t>
      </w:r>
      <w:r w:rsidR="007463C2" w:rsidRPr="009F3165">
        <w:rPr>
          <w:kern w:val="2"/>
          <w:szCs w:val="26"/>
          <w:lang w:val="vi-VN"/>
        </w:rPr>
        <w:t xml:space="preserve">m </w:t>
      </w:r>
      <w:r w:rsidRPr="00701CA2">
        <w:rPr>
          <w:kern w:val="2"/>
          <w:szCs w:val="26"/>
          <w:lang w:val="vi-VN"/>
        </w:rPr>
        <w:t xml:space="preserve">lần lượt hiện ra trong các khoảng thời gian 0 giây, 10 giây, 20 giây, 30 giây. Câu trả lời được đưa ra trong từng khoảng thời gian sẽ tương ứng với các mức điểm 20 điểm, 15 điểm, 10 điểm, </w:t>
      </w:r>
      <w:r w:rsidR="00112C15" w:rsidRPr="00112C15">
        <w:rPr>
          <w:kern w:val="2"/>
          <w:szCs w:val="26"/>
          <w:lang w:val="vi-VN"/>
        </w:rPr>
        <w:t>0</w:t>
      </w:r>
      <w:r w:rsidRPr="00701CA2">
        <w:rPr>
          <w:kern w:val="2"/>
          <w:szCs w:val="26"/>
          <w:lang w:val="vi-VN"/>
        </w:rPr>
        <w:t>5 điểm. Các đội căn cứ vào các dữ liệu để bấm chuông giành quyền đưa ra nội dung câu trả lời. Nếu đội nào giành quyền trả lời nhưng trả lời sai thì dừng lại, không được trả lời tiếp câu đó</w:t>
      </w:r>
      <w:r w:rsidRPr="00B975A8">
        <w:rPr>
          <w:rFonts w:ascii="Times New Roman" w:hAnsi="Times New Roman"/>
          <w:kern w:val="2"/>
          <w:lang w:val="vi-VN"/>
        </w:rPr>
        <w:t xml:space="preserve">. </w:t>
      </w:r>
      <w:r w:rsidRPr="002A4947">
        <w:rPr>
          <w:rFonts w:ascii="Times New Roman" w:hAnsi="Times New Roman"/>
          <w:kern w:val="2"/>
          <w:lang w:val="vi-VN"/>
        </w:rPr>
        <w:t xml:space="preserve">Sau đó, người dẫn chương trình sẽ đọc hiệu lệnh </w:t>
      </w:r>
      <w:r w:rsidRPr="002A4947">
        <w:rPr>
          <w:rFonts w:ascii="Times New Roman" w:hAnsi="Times New Roman"/>
          <w:b/>
          <w:i/>
          <w:kern w:val="2"/>
          <w:lang w:val="vi-VN"/>
        </w:rPr>
        <w:t>“Thời gian tiếp tục”</w:t>
      </w:r>
      <w:r w:rsidRPr="002A4947">
        <w:rPr>
          <w:rFonts w:ascii="Times New Roman" w:hAnsi="Times New Roman"/>
          <w:kern w:val="2"/>
          <w:lang w:val="vi-VN"/>
        </w:rPr>
        <w:t>, 2 đội còn lại có quyền suy nghĩ tiếp để trả lời hoặc giành quyền trả lời bằng tín hiệu chuông sau hiệu lệnh của người dẫn chương trình.</w:t>
      </w:r>
    </w:p>
    <w:p w:rsidR="002A4947" w:rsidRPr="002A4947" w:rsidRDefault="002A4947" w:rsidP="002A4947">
      <w:pPr>
        <w:spacing w:before="40" w:line="276" w:lineRule="auto"/>
        <w:jc w:val="both"/>
        <w:rPr>
          <w:rFonts w:ascii="Times New Roman" w:hAnsi="Times New Roman"/>
          <w:kern w:val="2"/>
          <w:sz w:val="20"/>
          <w:szCs w:val="26"/>
          <w:lang w:val="vi-VN"/>
        </w:rPr>
      </w:pPr>
    </w:p>
    <w:p w:rsidR="002A4947" w:rsidRPr="009F3165" w:rsidRDefault="002A4947" w:rsidP="002A4947">
      <w:pPr>
        <w:spacing w:before="40" w:line="276" w:lineRule="auto"/>
        <w:ind w:firstLine="720"/>
        <w:jc w:val="both"/>
        <w:rPr>
          <w:rFonts w:ascii="Times New Roman" w:hAnsi="Times New Roman"/>
          <w:b/>
          <w:bCs/>
          <w:kern w:val="2"/>
          <w:szCs w:val="26"/>
          <w:lang w:val="vi-VN"/>
        </w:rPr>
      </w:pPr>
      <w:r w:rsidRPr="002A4947">
        <w:rPr>
          <w:rFonts w:ascii="Times New Roman" w:hAnsi="Times New Roman"/>
          <w:b/>
          <w:bCs/>
          <w:kern w:val="2"/>
          <w:szCs w:val="26"/>
          <w:lang w:val="vi-VN"/>
        </w:rPr>
        <w:t xml:space="preserve">2.3. Phần 3: </w:t>
      </w:r>
      <w:r w:rsidR="007463C2" w:rsidRPr="009F3165">
        <w:rPr>
          <w:rFonts w:ascii="Times New Roman" w:hAnsi="Times New Roman"/>
          <w:b/>
          <w:bCs/>
          <w:kern w:val="2"/>
          <w:szCs w:val="26"/>
          <w:lang w:val="vi-VN"/>
        </w:rPr>
        <w:t>Ánh sáng soi đường</w:t>
      </w:r>
    </w:p>
    <w:p w:rsidR="007463C2" w:rsidRPr="00701CA2" w:rsidRDefault="007463C2" w:rsidP="007463C2">
      <w:pPr>
        <w:spacing w:before="20" w:line="271" w:lineRule="auto"/>
        <w:ind w:firstLine="720"/>
        <w:jc w:val="both"/>
        <w:rPr>
          <w:kern w:val="2"/>
          <w:szCs w:val="26"/>
          <w:lang w:val="vi-VN"/>
        </w:rPr>
      </w:pPr>
      <w:r w:rsidRPr="00701CA2">
        <w:rPr>
          <w:b/>
          <w:kern w:val="2"/>
          <w:szCs w:val="26"/>
          <w:lang w:val="vi-VN"/>
        </w:rPr>
        <w:t xml:space="preserve">Nội dung thi: </w:t>
      </w:r>
      <w:r w:rsidRPr="00701CA2">
        <w:rPr>
          <w:kern w:val="2"/>
          <w:szCs w:val="26"/>
          <w:lang w:val="vi-VN"/>
        </w:rPr>
        <w:t xml:space="preserve">vận dụng các kiến thức của các môn khoa học Mác </w:t>
      </w:r>
      <w:r w:rsidR="009632B5">
        <w:rPr>
          <w:kern w:val="2"/>
          <w:szCs w:val="26"/>
          <w:lang w:val="vi-VN"/>
        </w:rPr>
        <w:t>-</w:t>
      </w:r>
      <w:r w:rsidRPr="00701CA2">
        <w:rPr>
          <w:kern w:val="2"/>
          <w:szCs w:val="26"/>
          <w:lang w:val="vi-VN"/>
        </w:rPr>
        <w:t xml:space="preserve"> Lênin và tư tưởng Hồ Chí Minh vào giải quyết các vấn đề, sự kiện thực tiễn.</w:t>
      </w:r>
    </w:p>
    <w:p w:rsidR="007463C2" w:rsidRPr="00701CA2" w:rsidRDefault="007463C2" w:rsidP="007463C2">
      <w:pPr>
        <w:spacing w:before="20" w:line="271" w:lineRule="auto"/>
        <w:ind w:firstLine="720"/>
        <w:jc w:val="both"/>
        <w:rPr>
          <w:b/>
          <w:i/>
          <w:kern w:val="2"/>
          <w:szCs w:val="26"/>
          <w:lang w:val="vi-VN"/>
        </w:rPr>
      </w:pPr>
      <w:r w:rsidRPr="00701CA2">
        <w:rPr>
          <w:b/>
          <w:i/>
          <w:kern w:val="2"/>
          <w:szCs w:val="26"/>
          <w:lang w:val="vi-VN"/>
        </w:rPr>
        <w:t xml:space="preserve"> Hình thức thi: </w:t>
      </w:r>
      <w:r w:rsidRPr="00701CA2">
        <w:rPr>
          <w:kern w:val="2"/>
          <w:szCs w:val="26"/>
          <w:lang w:val="vi-VN"/>
        </w:rPr>
        <w:t xml:space="preserve">Chia cặp thi đấu đối kháng theo thứ tự: A </w:t>
      </w:r>
      <w:r w:rsidR="009632B5">
        <w:rPr>
          <w:kern w:val="2"/>
          <w:szCs w:val="26"/>
          <w:lang w:val="vi-VN"/>
        </w:rPr>
        <w:t>-</w:t>
      </w:r>
      <w:r w:rsidRPr="00701CA2">
        <w:rPr>
          <w:kern w:val="2"/>
          <w:szCs w:val="26"/>
          <w:lang w:val="vi-VN"/>
        </w:rPr>
        <w:t xml:space="preserve"> B, B </w:t>
      </w:r>
      <w:r w:rsidR="009632B5">
        <w:rPr>
          <w:kern w:val="2"/>
          <w:szCs w:val="26"/>
          <w:lang w:val="vi-VN"/>
        </w:rPr>
        <w:t>-</w:t>
      </w:r>
      <w:r w:rsidRPr="00701CA2">
        <w:rPr>
          <w:kern w:val="2"/>
          <w:szCs w:val="26"/>
          <w:lang w:val="vi-VN"/>
        </w:rPr>
        <w:t xml:space="preserve"> C, C </w:t>
      </w:r>
      <w:r w:rsidR="009632B5">
        <w:rPr>
          <w:kern w:val="2"/>
          <w:szCs w:val="26"/>
          <w:lang w:val="vi-VN"/>
        </w:rPr>
        <w:t>-</w:t>
      </w:r>
      <w:r w:rsidRPr="00701CA2">
        <w:rPr>
          <w:kern w:val="2"/>
          <w:szCs w:val="26"/>
          <w:lang w:val="vi-VN"/>
        </w:rPr>
        <w:t xml:space="preserve"> A. Thành viên trong các cặp thi đấu không được trùng nhau.</w:t>
      </w:r>
    </w:p>
    <w:p w:rsidR="007463C2" w:rsidRPr="00701CA2" w:rsidRDefault="007463C2" w:rsidP="007463C2">
      <w:pPr>
        <w:spacing w:before="20" w:line="271" w:lineRule="auto"/>
        <w:ind w:firstLine="720"/>
        <w:jc w:val="both"/>
        <w:rPr>
          <w:kern w:val="2"/>
          <w:szCs w:val="26"/>
          <w:lang w:val="vi-VN"/>
        </w:rPr>
      </w:pPr>
      <w:r w:rsidRPr="00701CA2">
        <w:rPr>
          <w:kern w:val="2"/>
          <w:szCs w:val="26"/>
          <w:lang w:val="vi-VN"/>
        </w:rPr>
        <w:t xml:space="preserve">Mỗi lượt thi đấu đối kháng, mỗi đội cử 2 thành viên tham gia thi đấu. Mỗi trận đấu đối kháng theo cặp sẽ có </w:t>
      </w:r>
      <w:r w:rsidRPr="006420D9">
        <w:rPr>
          <w:kern w:val="2"/>
          <w:szCs w:val="26"/>
          <w:lang w:val="vi-VN"/>
        </w:rPr>
        <w:t>0</w:t>
      </w:r>
      <w:r w:rsidRPr="00701CA2">
        <w:rPr>
          <w:kern w:val="2"/>
          <w:szCs w:val="26"/>
          <w:lang w:val="vi-VN"/>
        </w:rPr>
        <w:t xml:space="preserve">1 tình huống sư phạm hoặc vấn đề, sự kiện thực tiễn. Trong </w:t>
      </w:r>
      <w:r w:rsidRPr="006420D9">
        <w:rPr>
          <w:kern w:val="2"/>
          <w:szCs w:val="26"/>
          <w:lang w:val="vi-VN"/>
        </w:rPr>
        <w:t>0</w:t>
      </w:r>
      <w:r w:rsidRPr="00701CA2">
        <w:rPr>
          <w:kern w:val="2"/>
          <w:szCs w:val="26"/>
          <w:lang w:val="vi-VN"/>
        </w:rPr>
        <w:t xml:space="preserve">1 cặp thi đấu, Trong </w:t>
      </w:r>
      <w:r w:rsidRPr="006420D9">
        <w:rPr>
          <w:kern w:val="2"/>
          <w:szCs w:val="26"/>
          <w:lang w:val="vi-VN"/>
        </w:rPr>
        <w:t>1</w:t>
      </w:r>
      <w:r w:rsidRPr="00701CA2">
        <w:rPr>
          <w:kern w:val="2"/>
          <w:szCs w:val="26"/>
          <w:lang w:val="vi-VN"/>
        </w:rPr>
        <w:t xml:space="preserve"> phút</w:t>
      </w:r>
      <w:r w:rsidRPr="006420D9">
        <w:rPr>
          <w:kern w:val="2"/>
          <w:szCs w:val="26"/>
          <w:lang w:val="vi-VN"/>
        </w:rPr>
        <w:t xml:space="preserve"> 30 giây</w:t>
      </w:r>
      <w:r w:rsidRPr="00701CA2">
        <w:rPr>
          <w:kern w:val="2"/>
          <w:szCs w:val="26"/>
          <w:lang w:val="vi-VN"/>
        </w:rPr>
        <w:t xml:space="preserve"> 1 đội suy nghĩ và đưa ra luận điểm quan trọng nhất để giải quyết tình huống, hoặc giải thích các vấn đề, sự kiện thực tiễn. Sau đó, đội còn lại có </w:t>
      </w:r>
      <w:r w:rsidRPr="006420D9">
        <w:rPr>
          <w:kern w:val="2"/>
          <w:szCs w:val="26"/>
          <w:lang w:val="vi-VN"/>
        </w:rPr>
        <w:t>45 giây</w:t>
      </w:r>
      <w:r w:rsidRPr="00701CA2">
        <w:rPr>
          <w:kern w:val="2"/>
          <w:szCs w:val="26"/>
          <w:lang w:val="vi-VN"/>
        </w:rPr>
        <w:t xml:space="preserve"> để tranh luận và đưa ra luận điểm phản biện. Đội trả lời có </w:t>
      </w:r>
      <w:r w:rsidRPr="009F3165">
        <w:rPr>
          <w:kern w:val="2"/>
          <w:szCs w:val="26"/>
          <w:lang w:val="vi-VN"/>
        </w:rPr>
        <w:t>30</w:t>
      </w:r>
      <w:r w:rsidRPr="00701CA2">
        <w:rPr>
          <w:kern w:val="2"/>
          <w:szCs w:val="26"/>
          <w:lang w:val="vi-VN"/>
        </w:rPr>
        <w:t xml:space="preserve"> giây để trao đổi lại. Điểm tối đa cho phần thi này là 50 điểm. Điểm cho phần tranh luận, phản biện, đặt câu hỏi của đội bạn tối đa là 20 điểm. Sau khi mỗi đội kết thúc phần thi, Ban giám khảo sẽ cho điểm trực tiếp bằng cách giơ bảng. Điểm của phần thi là điểm trung bình cộng của Ban giám khảo, làm tròn đến 0,5. </w:t>
      </w:r>
    </w:p>
    <w:p w:rsidR="002A4947" w:rsidRPr="002A4947" w:rsidRDefault="002A4947" w:rsidP="002A4947">
      <w:pPr>
        <w:spacing w:before="40" w:line="276" w:lineRule="auto"/>
        <w:ind w:firstLine="606"/>
        <w:jc w:val="both"/>
        <w:rPr>
          <w:rFonts w:ascii="Times New Roman" w:hAnsi="Times New Roman"/>
          <w:kern w:val="2"/>
          <w:sz w:val="20"/>
          <w:szCs w:val="26"/>
          <w:lang w:val="vi-VN"/>
        </w:rPr>
      </w:pPr>
    </w:p>
    <w:p w:rsidR="002A4947" w:rsidRPr="002A4947" w:rsidRDefault="002A4947" w:rsidP="002A4947">
      <w:pPr>
        <w:spacing w:before="40" w:line="276" w:lineRule="auto"/>
        <w:ind w:firstLine="720"/>
        <w:jc w:val="both"/>
        <w:rPr>
          <w:rFonts w:ascii="Times New Roman" w:hAnsi="Times New Roman"/>
          <w:b/>
          <w:bCs/>
          <w:kern w:val="2"/>
          <w:szCs w:val="26"/>
          <w:lang w:val="vi-VN"/>
        </w:rPr>
      </w:pPr>
      <w:r w:rsidRPr="002A4947">
        <w:rPr>
          <w:rFonts w:ascii="Times New Roman" w:hAnsi="Times New Roman"/>
          <w:b/>
          <w:bCs/>
          <w:kern w:val="2"/>
          <w:szCs w:val="26"/>
          <w:lang w:val="vi-VN"/>
        </w:rPr>
        <w:t xml:space="preserve">2.4. Phần 4: </w:t>
      </w:r>
      <w:r w:rsidR="007463C2" w:rsidRPr="009F3165">
        <w:rPr>
          <w:rFonts w:ascii="Times New Roman" w:hAnsi="Times New Roman"/>
          <w:b/>
          <w:bCs/>
          <w:kern w:val="2"/>
          <w:szCs w:val="26"/>
          <w:lang w:val="vi-VN"/>
        </w:rPr>
        <w:t>Tự tin</w:t>
      </w:r>
      <w:r w:rsidRPr="002A4947">
        <w:rPr>
          <w:rFonts w:ascii="Times New Roman" w:hAnsi="Times New Roman"/>
          <w:b/>
          <w:bCs/>
          <w:kern w:val="2"/>
          <w:szCs w:val="26"/>
          <w:lang w:val="vi-VN"/>
        </w:rPr>
        <w:t xml:space="preserve"> ra biển lớn</w:t>
      </w:r>
    </w:p>
    <w:p w:rsidR="002A4947" w:rsidRPr="002A4947" w:rsidRDefault="002A4947" w:rsidP="002A4947">
      <w:pPr>
        <w:spacing w:before="40" w:line="276" w:lineRule="auto"/>
        <w:ind w:firstLine="720"/>
        <w:jc w:val="both"/>
        <w:rPr>
          <w:rFonts w:ascii="Times New Roman" w:hAnsi="Times New Roman"/>
          <w:b/>
          <w:bCs/>
          <w:i/>
          <w:iCs/>
          <w:kern w:val="2"/>
          <w:szCs w:val="26"/>
          <w:lang w:val="vi-VN"/>
        </w:rPr>
      </w:pPr>
      <w:r w:rsidRPr="002A4947">
        <w:rPr>
          <w:rFonts w:ascii="Times New Roman" w:hAnsi="Times New Roman"/>
          <w:b/>
          <w:bCs/>
          <w:i/>
          <w:iCs/>
          <w:kern w:val="2"/>
          <w:szCs w:val="26"/>
          <w:lang w:val="vi-VN"/>
        </w:rPr>
        <w:t xml:space="preserve">- Nội dung thi: </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 xml:space="preserve">Các kiến thức liên quan đến quá trình hội nhập và phát triển của Việt Nam, của Thành phố Hồ Chí Minh; vai trò của các môn khoa học Mác - Lênin, </w:t>
      </w:r>
      <w:r w:rsidR="00E22D01" w:rsidRPr="009F3165">
        <w:rPr>
          <w:rFonts w:ascii="Times New Roman" w:hAnsi="Times New Roman"/>
          <w:kern w:val="2"/>
          <w:szCs w:val="26"/>
          <w:lang w:val="vi-VN"/>
        </w:rPr>
        <w:t>t</w:t>
      </w:r>
      <w:r w:rsidRPr="002A4947">
        <w:rPr>
          <w:rFonts w:ascii="Times New Roman" w:hAnsi="Times New Roman"/>
          <w:kern w:val="2"/>
          <w:szCs w:val="26"/>
          <w:lang w:val="vi-VN"/>
        </w:rPr>
        <w:t xml:space="preserve">ư tưởng Hồ Chí Minh trong quá trình hội nhập và phát triển; kiến thức về Nghị quyết Đại hội </w:t>
      </w:r>
      <w:r w:rsidR="00E22D01" w:rsidRPr="009F3165">
        <w:rPr>
          <w:rFonts w:ascii="Times New Roman" w:hAnsi="Times New Roman"/>
          <w:kern w:val="2"/>
          <w:szCs w:val="26"/>
          <w:lang w:val="vi-VN"/>
        </w:rPr>
        <w:t xml:space="preserve">Đảng, Đại hội </w:t>
      </w:r>
      <w:r w:rsidRPr="002A4947">
        <w:rPr>
          <w:rFonts w:ascii="Times New Roman" w:hAnsi="Times New Roman"/>
          <w:kern w:val="2"/>
          <w:szCs w:val="26"/>
          <w:lang w:val="vi-VN"/>
        </w:rPr>
        <w:t xml:space="preserve">Đoàn </w:t>
      </w:r>
      <w:r w:rsidR="00E22D01" w:rsidRPr="009F3165">
        <w:rPr>
          <w:rFonts w:ascii="Times New Roman" w:hAnsi="Times New Roman"/>
          <w:kern w:val="2"/>
          <w:szCs w:val="26"/>
          <w:lang w:val="vi-VN"/>
        </w:rPr>
        <w:t>các cấp</w:t>
      </w:r>
      <w:r w:rsidRPr="002A4947">
        <w:rPr>
          <w:rFonts w:ascii="Times New Roman" w:hAnsi="Times New Roman"/>
          <w:kern w:val="2"/>
          <w:szCs w:val="26"/>
          <w:lang w:val="vi-VN"/>
        </w:rPr>
        <w:t>.</w:t>
      </w:r>
    </w:p>
    <w:p w:rsidR="002A4947" w:rsidRPr="002A4947" w:rsidRDefault="002A4947" w:rsidP="002A4947">
      <w:pPr>
        <w:spacing w:before="40" w:line="276" w:lineRule="auto"/>
        <w:ind w:firstLine="606"/>
        <w:jc w:val="both"/>
        <w:rPr>
          <w:rFonts w:ascii="Times New Roman" w:hAnsi="Times New Roman"/>
          <w:kern w:val="2"/>
          <w:sz w:val="6"/>
          <w:szCs w:val="16"/>
          <w:lang w:val="vi-VN"/>
        </w:rPr>
      </w:pPr>
    </w:p>
    <w:p w:rsidR="002A4947" w:rsidRPr="00701CA2" w:rsidRDefault="002A4947" w:rsidP="002A4947">
      <w:pPr>
        <w:spacing w:before="20" w:line="271" w:lineRule="auto"/>
        <w:ind w:firstLine="720"/>
        <w:jc w:val="both"/>
        <w:rPr>
          <w:kern w:val="2"/>
          <w:szCs w:val="26"/>
          <w:lang w:val="vi-VN"/>
        </w:rPr>
      </w:pPr>
      <w:r w:rsidRPr="00CB2836">
        <w:rPr>
          <w:rFonts w:ascii="Times New Roman" w:hAnsi="Times New Roman"/>
          <w:b/>
          <w:kern w:val="2"/>
          <w:szCs w:val="26"/>
          <w:lang w:val="vi-VN"/>
        </w:rPr>
        <w:t>-</w:t>
      </w:r>
      <w:r w:rsidRPr="00CB2836">
        <w:rPr>
          <w:rFonts w:ascii="Times New Roman" w:hAnsi="Times New Roman"/>
          <w:kern w:val="2"/>
          <w:szCs w:val="26"/>
          <w:lang w:val="vi-VN"/>
        </w:rPr>
        <w:t xml:space="preserve"> </w:t>
      </w:r>
      <w:r w:rsidRPr="00CB2836">
        <w:rPr>
          <w:rFonts w:ascii="Times New Roman" w:hAnsi="Times New Roman"/>
          <w:b/>
          <w:bCs/>
          <w:i/>
          <w:iCs/>
          <w:kern w:val="2"/>
          <w:szCs w:val="26"/>
          <w:lang w:val="vi-VN"/>
        </w:rPr>
        <w:t>Hình thức thi:</w:t>
      </w:r>
      <w:r w:rsidRPr="002A4947">
        <w:rPr>
          <w:rFonts w:ascii="Times New Roman" w:hAnsi="Times New Roman"/>
          <w:lang w:val="vi-VN"/>
        </w:rPr>
        <w:t xml:space="preserve"> </w:t>
      </w:r>
      <w:r w:rsidRPr="00701CA2">
        <w:rPr>
          <w:kern w:val="2"/>
          <w:szCs w:val="26"/>
          <w:lang w:val="vi-VN"/>
        </w:rPr>
        <w:t xml:space="preserve">Mỗi đội có 03 lần lựa chọn câu hỏi trong tổng số </w:t>
      </w:r>
      <w:r w:rsidR="006420D9" w:rsidRPr="006420D9">
        <w:rPr>
          <w:kern w:val="2"/>
          <w:szCs w:val="26"/>
          <w:lang w:val="vi-VN"/>
        </w:rPr>
        <w:t>0</w:t>
      </w:r>
      <w:r w:rsidRPr="00701CA2">
        <w:rPr>
          <w:kern w:val="2"/>
          <w:szCs w:val="26"/>
          <w:lang w:val="vi-VN"/>
        </w:rPr>
        <w:t xml:space="preserve">9 câu hỏi, điểm mỗi câu hỏi là 15 điểm. Mỗi đội lần lượt chọn câu hỏi. Thời gian suy nghĩ và trả lời mỗi câu hỏi là 45 giây, được trả lời bổ sung 1 lần, kết quả bổ sung là kết quả tính điểm. Trả lời đúng được trọn số điểm, sai không có điểm. Nếu đội thứ nhất trả lời sai, </w:t>
      </w:r>
      <w:r w:rsidR="006420D9" w:rsidRPr="006420D9">
        <w:rPr>
          <w:kern w:val="2"/>
          <w:szCs w:val="26"/>
          <w:lang w:val="vi-VN"/>
        </w:rPr>
        <w:lastRenderedPageBreak/>
        <w:t>0</w:t>
      </w:r>
      <w:r w:rsidRPr="00701CA2">
        <w:rPr>
          <w:kern w:val="2"/>
          <w:szCs w:val="26"/>
          <w:lang w:val="vi-VN"/>
        </w:rPr>
        <w:t xml:space="preserve">2 đội còn lại giành quyền bổ sung bằng cách ra tín hiệu chuông ngay sau khi người dẫn chương trình ra khẩu lệnh “mời </w:t>
      </w:r>
      <w:r w:rsidR="006420D9" w:rsidRPr="006420D9">
        <w:rPr>
          <w:kern w:val="2"/>
          <w:szCs w:val="26"/>
          <w:lang w:val="vi-VN"/>
        </w:rPr>
        <w:t>0</w:t>
      </w:r>
      <w:r w:rsidRPr="00701CA2">
        <w:rPr>
          <w:kern w:val="2"/>
          <w:szCs w:val="26"/>
          <w:lang w:val="vi-VN"/>
        </w:rPr>
        <w:t xml:space="preserve">2 đội còn lại”. Thời gian trả lời bổ sung là 30 giây. Trả lời đúng được trọn điểm, sai không có điểm. Sau mỗi câu trả lời đúng sẽ xuất hiện 1 từ khóa, tập hợp </w:t>
      </w:r>
      <w:r w:rsidR="006420D9" w:rsidRPr="006420D9">
        <w:rPr>
          <w:kern w:val="2"/>
          <w:szCs w:val="26"/>
          <w:lang w:val="vi-VN"/>
        </w:rPr>
        <w:t>0</w:t>
      </w:r>
      <w:r w:rsidRPr="00701CA2">
        <w:rPr>
          <w:kern w:val="2"/>
          <w:szCs w:val="26"/>
          <w:lang w:val="vi-VN"/>
        </w:rPr>
        <w:t xml:space="preserve">9 câu trả lời sẽ có </w:t>
      </w:r>
      <w:r w:rsidR="006420D9" w:rsidRPr="006420D9">
        <w:rPr>
          <w:kern w:val="2"/>
          <w:szCs w:val="26"/>
          <w:lang w:val="vi-VN"/>
        </w:rPr>
        <w:t>0</w:t>
      </w:r>
      <w:r w:rsidRPr="00701CA2">
        <w:rPr>
          <w:kern w:val="2"/>
          <w:szCs w:val="26"/>
          <w:lang w:val="vi-VN"/>
        </w:rPr>
        <w:t xml:space="preserve">9 từ khóa cho 1 chủ đề, các đội giành quyền đoán chủ đề, đúng được 20 điểm, sai không có điểm. Thời điểm đưa ra quyết định để đoán chủ đề do các đội quyết định, không nhất thiết phải đủ </w:t>
      </w:r>
      <w:r w:rsidR="006420D9" w:rsidRPr="006420D9">
        <w:rPr>
          <w:kern w:val="2"/>
          <w:szCs w:val="26"/>
          <w:lang w:val="vi-VN"/>
        </w:rPr>
        <w:t>0</w:t>
      </w:r>
      <w:r w:rsidRPr="00701CA2">
        <w:rPr>
          <w:kern w:val="2"/>
          <w:szCs w:val="26"/>
          <w:lang w:val="vi-VN"/>
        </w:rPr>
        <w:t xml:space="preserve">9 từ khóa. </w:t>
      </w:r>
    </w:p>
    <w:p w:rsidR="002A4947" w:rsidRPr="00701CA2" w:rsidRDefault="002A4947" w:rsidP="002A4947">
      <w:pPr>
        <w:spacing w:before="20" w:line="271" w:lineRule="auto"/>
        <w:jc w:val="both"/>
        <w:rPr>
          <w:kern w:val="2"/>
          <w:szCs w:val="26"/>
          <w:lang w:val="vi-VN"/>
        </w:rPr>
      </w:pPr>
      <w:r w:rsidRPr="00701CA2">
        <w:rPr>
          <w:kern w:val="2"/>
          <w:szCs w:val="26"/>
          <w:lang w:val="vi-VN"/>
        </w:rPr>
        <w:tab/>
        <w:t>Các đội được quyền đặt ngôi sao hy vọng 1 lần cho 01 câu hỏi, trả lời đúng sẽ nhân đôi số điểm câu hỏi đó, sai không có điểm. Đội trả lời bổ sung câu hỏi có ngôi sao hy vọng, nếu đúng, chỉ được đúng số điểm của câu đó. Việc đặt ngôi sao hy vọng thực hiện trước khi đọc câu hỏi.</w:t>
      </w:r>
    </w:p>
    <w:p w:rsidR="002A4947" w:rsidRPr="00A4609D" w:rsidRDefault="002A4947" w:rsidP="002A4947">
      <w:pPr>
        <w:spacing w:before="40" w:line="276" w:lineRule="auto"/>
        <w:ind w:firstLine="720"/>
        <w:jc w:val="both"/>
        <w:rPr>
          <w:rFonts w:ascii="Times New Roman" w:hAnsi="Times New Roman"/>
          <w:color w:val="FF0000"/>
          <w:kern w:val="2"/>
          <w:szCs w:val="26"/>
          <w:lang w:val="vi-VN"/>
        </w:rPr>
      </w:pPr>
      <w:r w:rsidRPr="00701CA2">
        <w:rPr>
          <w:b/>
          <w:i/>
          <w:kern w:val="2"/>
          <w:szCs w:val="26"/>
          <w:u w:val="single"/>
          <w:lang w:val="vi-VN"/>
        </w:rPr>
        <w:t>Lưu ý:</w:t>
      </w:r>
      <w:r w:rsidRPr="00701CA2">
        <w:rPr>
          <w:b/>
          <w:kern w:val="2"/>
          <w:szCs w:val="26"/>
          <w:lang w:val="vi-VN"/>
        </w:rPr>
        <w:t xml:space="preserve"> </w:t>
      </w:r>
      <w:r w:rsidRPr="00701CA2">
        <w:rPr>
          <w:color w:val="000000"/>
          <w:kern w:val="2"/>
          <w:szCs w:val="26"/>
          <w:lang w:val="vi-VN"/>
        </w:rPr>
        <w:t>Sau mỗi câu trả lời đúng sẽ xuất hiện 1 từ khóa, tập hợp 9 câu trả lời sẽ có 9 từ khóa cho 1 chủ đề, các đội giành quyền đoán chủ đề, đúng được 20 điểm, sai không có điểm. Trong trường hợp có đội tuyển đoán đúng chủ đề, việc lựa chọn và trả lời các câu hỏi vẫn sẽ tiếp tục nếu các đội vẫn còn lượt lựa chọn. Trường hợp có đội đoán sai chủ đề, đội đó sẽ không được tiếp tục đoán chủ đề nếu các từ khóa tiếp tục được hiện ra.</w:t>
      </w:r>
      <w:r w:rsidRPr="00701CA2">
        <w:rPr>
          <w:kern w:val="2"/>
          <w:szCs w:val="26"/>
          <w:lang w:val="vi-VN"/>
        </w:rPr>
        <w:t xml:space="preserve"> V</w:t>
      </w:r>
      <w:r w:rsidRPr="00701CA2">
        <w:rPr>
          <w:color w:val="000000"/>
          <w:kern w:val="2"/>
          <w:szCs w:val="26"/>
          <w:lang w:val="vi-VN"/>
        </w:rPr>
        <w:t>iệc lựa chọn và trả lời các câu hỏi vẫn sẽ tiếp tục nếu các đội vẫn còn lượt lựa chọn.</w:t>
      </w:r>
    </w:p>
    <w:p w:rsidR="002A4947" w:rsidRPr="002A4947" w:rsidRDefault="002A4947" w:rsidP="002A4947">
      <w:pPr>
        <w:spacing w:before="40" w:line="276" w:lineRule="auto"/>
        <w:jc w:val="both"/>
        <w:rPr>
          <w:rFonts w:ascii="Times New Roman" w:hAnsi="Times New Roman"/>
          <w:kern w:val="2"/>
          <w:sz w:val="20"/>
          <w:szCs w:val="26"/>
          <w:lang w:val="vi-VN"/>
        </w:rPr>
      </w:pPr>
    </w:p>
    <w:p w:rsidR="002A4947" w:rsidRPr="00F57410" w:rsidRDefault="002A4947" w:rsidP="002A4947">
      <w:pPr>
        <w:spacing w:before="40" w:line="276" w:lineRule="auto"/>
        <w:ind w:firstLine="720"/>
        <w:jc w:val="both"/>
        <w:rPr>
          <w:rFonts w:ascii="Times New Roman" w:hAnsi="Times New Roman"/>
          <w:kern w:val="2"/>
          <w:szCs w:val="26"/>
          <w:lang w:val="vi-VN"/>
        </w:rPr>
      </w:pPr>
      <w:r w:rsidRPr="00F57410">
        <w:rPr>
          <w:rFonts w:ascii="Times New Roman" w:hAnsi="Times New Roman"/>
          <w:b/>
          <w:bCs/>
          <w:kern w:val="2"/>
          <w:szCs w:val="26"/>
          <w:lang w:val="vi-VN"/>
        </w:rPr>
        <w:t>3. Vòng chung kết</w:t>
      </w:r>
      <w:r w:rsidR="00F57410" w:rsidRPr="00F57410">
        <w:rPr>
          <w:rFonts w:ascii="Times New Roman" w:hAnsi="Times New Roman"/>
          <w:b/>
          <w:bCs/>
          <w:kern w:val="2"/>
          <w:szCs w:val="26"/>
          <w:lang w:val="vi-VN"/>
        </w:rPr>
        <w:t>, chung kết xếp hạng</w:t>
      </w:r>
      <w:r w:rsidRPr="00F57410">
        <w:rPr>
          <w:rFonts w:ascii="Times New Roman" w:hAnsi="Times New Roman"/>
          <w:b/>
          <w:bCs/>
          <w:kern w:val="2"/>
          <w:szCs w:val="26"/>
          <w:lang w:val="vi-VN"/>
        </w:rPr>
        <w:t xml:space="preserve">: </w:t>
      </w:r>
      <w:r w:rsidR="00F57410">
        <w:rPr>
          <w:rFonts w:ascii="Times New Roman" w:hAnsi="Times New Roman"/>
          <w:kern w:val="2"/>
          <w:szCs w:val="26"/>
          <w:lang w:val="vi-VN"/>
        </w:rPr>
        <w:t>Gồm 5 phần thi</w:t>
      </w:r>
      <w:r w:rsidR="00F57410" w:rsidRPr="00F57410">
        <w:rPr>
          <w:rFonts w:ascii="Times New Roman" w:hAnsi="Times New Roman"/>
          <w:kern w:val="2"/>
          <w:szCs w:val="26"/>
          <w:lang w:val="vi-VN"/>
        </w:rPr>
        <w:t xml:space="preserve"> và câu hỏi thử thách</w:t>
      </w:r>
    </w:p>
    <w:p w:rsidR="002A4947" w:rsidRPr="009F3165" w:rsidRDefault="002A4947" w:rsidP="002A4947">
      <w:pPr>
        <w:spacing w:before="40" w:line="276" w:lineRule="auto"/>
        <w:ind w:firstLine="720"/>
        <w:jc w:val="both"/>
        <w:rPr>
          <w:rFonts w:ascii="Times New Roman" w:hAnsi="Times New Roman"/>
          <w:kern w:val="2"/>
          <w:szCs w:val="26"/>
          <w:lang w:val="vi-VN"/>
        </w:rPr>
      </w:pPr>
      <w:r w:rsidRPr="009F3165">
        <w:rPr>
          <w:rFonts w:ascii="Times New Roman" w:hAnsi="Times New Roman"/>
          <w:kern w:val="2"/>
          <w:szCs w:val="26"/>
          <w:lang w:val="vi-VN"/>
        </w:rPr>
        <w:t xml:space="preserve">Các phần thi 1, 2, </w:t>
      </w:r>
      <w:r w:rsidR="007463C2" w:rsidRPr="009F3165">
        <w:rPr>
          <w:rFonts w:ascii="Times New Roman" w:hAnsi="Times New Roman"/>
          <w:kern w:val="2"/>
          <w:szCs w:val="26"/>
          <w:lang w:val="vi-VN"/>
        </w:rPr>
        <w:t>3, 5</w:t>
      </w:r>
      <w:r w:rsidRPr="009F3165">
        <w:rPr>
          <w:rFonts w:ascii="Times New Roman" w:hAnsi="Times New Roman"/>
          <w:kern w:val="2"/>
          <w:szCs w:val="26"/>
          <w:lang w:val="vi-VN"/>
        </w:rPr>
        <w:t xml:space="preserve"> giống vòng bán kết</w:t>
      </w:r>
      <w:r w:rsidR="007463C2" w:rsidRPr="009F3165">
        <w:rPr>
          <w:rFonts w:ascii="Times New Roman" w:hAnsi="Times New Roman"/>
          <w:kern w:val="2"/>
          <w:szCs w:val="26"/>
          <w:lang w:val="vi-VN"/>
        </w:rPr>
        <w:t>, bổ sung phần thi thứ 4 như sau:</w:t>
      </w:r>
      <w:r w:rsidRPr="009F3165">
        <w:rPr>
          <w:rFonts w:ascii="Times New Roman" w:hAnsi="Times New Roman"/>
          <w:kern w:val="2"/>
          <w:szCs w:val="26"/>
          <w:lang w:val="vi-VN"/>
        </w:rPr>
        <w:t xml:space="preserve"> </w:t>
      </w:r>
    </w:p>
    <w:p w:rsidR="002A4947" w:rsidRPr="009F3165" w:rsidRDefault="002A4947" w:rsidP="002A4947">
      <w:pPr>
        <w:spacing w:before="40" w:line="276" w:lineRule="auto"/>
        <w:ind w:firstLine="720"/>
        <w:jc w:val="both"/>
        <w:rPr>
          <w:rFonts w:ascii="Times New Roman" w:hAnsi="Times New Roman"/>
          <w:b/>
          <w:kern w:val="2"/>
          <w:sz w:val="10"/>
          <w:lang w:val="vi-VN"/>
        </w:rPr>
      </w:pPr>
    </w:p>
    <w:p w:rsidR="002A4947" w:rsidRPr="009F3165" w:rsidRDefault="002A4947" w:rsidP="002A4947">
      <w:pPr>
        <w:spacing w:before="40" w:line="276" w:lineRule="auto"/>
        <w:ind w:firstLine="720"/>
        <w:jc w:val="both"/>
        <w:rPr>
          <w:rFonts w:ascii="Times New Roman" w:hAnsi="Times New Roman"/>
          <w:b/>
          <w:kern w:val="2"/>
          <w:lang w:val="vi-VN"/>
        </w:rPr>
      </w:pPr>
      <w:r w:rsidRPr="009F3165">
        <w:rPr>
          <w:rFonts w:ascii="Times New Roman" w:hAnsi="Times New Roman"/>
          <w:b/>
          <w:kern w:val="2"/>
          <w:lang w:val="vi-VN"/>
        </w:rPr>
        <w:t xml:space="preserve">Phần 4: </w:t>
      </w:r>
      <w:r w:rsidR="007463C2" w:rsidRPr="009F3165">
        <w:rPr>
          <w:rFonts w:ascii="Times New Roman" w:hAnsi="Times New Roman"/>
          <w:b/>
          <w:kern w:val="2"/>
          <w:lang w:val="vi-VN"/>
        </w:rPr>
        <w:t>Thành phố tôi yêu</w:t>
      </w:r>
    </w:p>
    <w:p w:rsidR="002A4947" w:rsidRPr="009F3165" w:rsidRDefault="002A4947" w:rsidP="002A4947">
      <w:pPr>
        <w:spacing w:before="40" w:line="276" w:lineRule="auto"/>
        <w:ind w:firstLine="720"/>
        <w:jc w:val="both"/>
        <w:rPr>
          <w:rFonts w:ascii="Times New Roman" w:hAnsi="Times New Roman"/>
          <w:kern w:val="2"/>
          <w:szCs w:val="26"/>
          <w:lang w:val="vi-VN"/>
        </w:rPr>
      </w:pPr>
      <w:r w:rsidRPr="009F3165">
        <w:rPr>
          <w:rFonts w:ascii="Times New Roman" w:hAnsi="Times New Roman"/>
          <w:b/>
          <w:bCs/>
          <w:i/>
          <w:iCs/>
          <w:kern w:val="2"/>
          <w:szCs w:val="26"/>
          <w:lang w:val="vi-VN"/>
        </w:rPr>
        <w:t>- Nội dung thi</w:t>
      </w:r>
      <w:r w:rsidRPr="009F3165">
        <w:rPr>
          <w:rFonts w:ascii="Times New Roman" w:hAnsi="Times New Roman"/>
          <w:kern w:val="2"/>
          <w:szCs w:val="26"/>
          <w:lang w:val="vi-VN"/>
        </w:rPr>
        <w:t xml:space="preserve">: </w:t>
      </w:r>
      <w:r w:rsidR="00573BAC" w:rsidRPr="009F3165">
        <w:rPr>
          <w:rFonts w:ascii="Times New Roman" w:hAnsi="Times New Roman"/>
          <w:kern w:val="2"/>
          <w:szCs w:val="26"/>
          <w:lang w:val="vi-VN"/>
        </w:rPr>
        <w:t xml:space="preserve">quá trình </w:t>
      </w:r>
      <w:r w:rsidR="007463C2" w:rsidRPr="009F3165">
        <w:rPr>
          <w:rFonts w:ascii="Times New Roman" w:hAnsi="Times New Roman"/>
          <w:kern w:val="2"/>
          <w:szCs w:val="26"/>
          <w:lang w:val="vi-VN"/>
        </w:rPr>
        <w:t xml:space="preserve">phát triển của </w:t>
      </w:r>
      <w:r w:rsidR="00751E55" w:rsidRPr="009F3165">
        <w:rPr>
          <w:rFonts w:ascii="Times New Roman" w:hAnsi="Times New Roman"/>
          <w:kern w:val="2"/>
          <w:szCs w:val="26"/>
          <w:lang w:val="vi-VN"/>
        </w:rPr>
        <w:t>T</w:t>
      </w:r>
      <w:r w:rsidR="007463C2" w:rsidRPr="009F3165">
        <w:rPr>
          <w:rFonts w:ascii="Times New Roman" w:hAnsi="Times New Roman"/>
          <w:kern w:val="2"/>
          <w:szCs w:val="26"/>
          <w:lang w:val="vi-VN"/>
        </w:rPr>
        <w:t xml:space="preserve">hành phố Hồ Chí Minh sau 40 năm giải phóng; </w:t>
      </w:r>
      <w:r w:rsidR="00573BAC" w:rsidRPr="009F3165">
        <w:rPr>
          <w:rFonts w:ascii="Times New Roman" w:hAnsi="Times New Roman"/>
          <w:kern w:val="2"/>
          <w:szCs w:val="26"/>
          <w:lang w:val="vi-VN"/>
        </w:rPr>
        <w:t xml:space="preserve">vận dụng những kiến thức Mác-Lênin, tư tưởng Hồ Chí Minh để nhận diện </w:t>
      </w:r>
      <w:r w:rsidR="007463C2" w:rsidRPr="009F3165">
        <w:rPr>
          <w:rFonts w:ascii="Times New Roman" w:hAnsi="Times New Roman"/>
          <w:kern w:val="2"/>
          <w:szCs w:val="26"/>
          <w:lang w:val="vi-VN"/>
        </w:rPr>
        <w:t>những thách thức, vấn đề trọng tâm để tiếp tục xây dựng, phát triển thành phố dưới góc nhìn của người trẻ; vai trò của sinh viên tham gia vào quá trình xây dựng, phát triển thành phố hiện nay.</w:t>
      </w:r>
    </w:p>
    <w:p w:rsidR="002A4947" w:rsidRPr="00145966" w:rsidRDefault="002A4947" w:rsidP="002A4947">
      <w:pPr>
        <w:spacing w:before="20" w:line="271" w:lineRule="auto"/>
        <w:ind w:firstLine="720"/>
        <w:jc w:val="both"/>
        <w:rPr>
          <w:kern w:val="2"/>
          <w:szCs w:val="26"/>
          <w:lang w:val="vi-VN"/>
        </w:rPr>
      </w:pPr>
      <w:r w:rsidRPr="009F3165">
        <w:rPr>
          <w:rFonts w:ascii="Times New Roman" w:hAnsi="Times New Roman"/>
          <w:b/>
          <w:kern w:val="2"/>
          <w:szCs w:val="26"/>
          <w:lang w:val="vi-VN"/>
        </w:rPr>
        <w:t xml:space="preserve">- </w:t>
      </w:r>
      <w:r w:rsidRPr="009F3165">
        <w:rPr>
          <w:rFonts w:ascii="Times New Roman" w:hAnsi="Times New Roman"/>
          <w:b/>
          <w:bCs/>
          <w:i/>
          <w:iCs/>
          <w:kern w:val="2"/>
          <w:szCs w:val="26"/>
          <w:lang w:val="vi-VN"/>
        </w:rPr>
        <w:t>Hình thức thi</w:t>
      </w:r>
      <w:r w:rsidRPr="009F3165">
        <w:rPr>
          <w:rFonts w:ascii="Times New Roman" w:hAnsi="Times New Roman"/>
          <w:kern w:val="2"/>
          <w:szCs w:val="26"/>
          <w:lang w:val="vi-VN"/>
        </w:rPr>
        <w:t>:</w:t>
      </w:r>
      <w:r w:rsidRPr="009F3165">
        <w:rPr>
          <w:rFonts w:ascii="Times New Roman" w:hAnsi="Times New Roman"/>
          <w:lang w:val="vi-VN"/>
        </w:rPr>
        <w:t xml:space="preserve"> </w:t>
      </w:r>
      <w:r w:rsidRPr="00145966">
        <w:rPr>
          <w:kern w:val="2"/>
          <w:szCs w:val="26"/>
          <w:lang w:val="vi-VN"/>
        </w:rPr>
        <w:t xml:space="preserve">Các đội sẽ có tối đa </w:t>
      </w:r>
      <w:r w:rsidR="00D34CBE" w:rsidRPr="009F3165">
        <w:rPr>
          <w:kern w:val="2"/>
          <w:szCs w:val="26"/>
          <w:lang w:val="vi-VN"/>
        </w:rPr>
        <w:t>0</w:t>
      </w:r>
      <w:r w:rsidR="00573BAC" w:rsidRPr="009F3165">
        <w:rPr>
          <w:kern w:val="2"/>
          <w:szCs w:val="26"/>
          <w:lang w:val="vi-VN"/>
        </w:rPr>
        <w:t>5</w:t>
      </w:r>
      <w:r w:rsidRPr="00145966">
        <w:rPr>
          <w:kern w:val="2"/>
          <w:szCs w:val="26"/>
          <w:lang w:val="vi-VN"/>
        </w:rPr>
        <w:t xml:space="preserve"> phút để </w:t>
      </w:r>
      <w:r w:rsidRPr="00701CA2">
        <w:rPr>
          <w:kern w:val="2"/>
          <w:szCs w:val="26"/>
          <w:lang w:val="vi-VN"/>
        </w:rPr>
        <w:t xml:space="preserve">thể hiện. </w:t>
      </w:r>
      <w:r w:rsidRPr="00145966">
        <w:rPr>
          <w:kern w:val="2"/>
          <w:szCs w:val="26"/>
          <w:lang w:val="vi-VN"/>
        </w:rPr>
        <w:t>Hình thức thể hiện do đội tuyển tự chọn (kể chuyện, hoạt cảnh, sân khấu hóa</w:t>
      </w:r>
      <w:r w:rsidR="00D34CBE">
        <w:rPr>
          <w:kern w:val="2"/>
          <w:szCs w:val="26"/>
          <w:lang w:val="vi-VN"/>
        </w:rPr>
        <w:t>)</w:t>
      </w:r>
      <w:r w:rsidR="00D34CBE" w:rsidRPr="00D34CBE">
        <w:rPr>
          <w:kern w:val="2"/>
          <w:szCs w:val="26"/>
          <w:lang w:val="vi-VN"/>
        </w:rPr>
        <w:t xml:space="preserve">. </w:t>
      </w:r>
      <w:r w:rsidRPr="00145966">
        <w:rPr>
          <w:kern w:val="2"/>
          <w:szCs w:val="26"/>
          <w:lang w:val="vi-VN"/>
        </w:rPr>
        <w:t xml:space="preserve">Điểm cho phần thi này là 50 điểm. Điểm là điểm trung bình cộng của Ban giám khảo, làm tròn đến 0,5. Ban giám khảo cho điểm bằng cách giơ bảng ngay sau khi 3 đội hoàn tất phần thi. Quá </w:t>
      </w:r>
      <w:r w:rsidR="008E1BA1" w:rsidRPr="009F3165">
        <w:rPr>
          <w:kern w:val="2"/>
          <w:szCs w:val="26"/>
          <w:lang w:val="vi-VN"/>
        </w:rPr>
        <w:t>thời gian quy định</w:t>
      </w:r>
      <w:r w:rsidRPr="00145966">
        <w:rPr>
          <w:kern w:val="2"/>
          <w:szCs w:val="26"/>
          <w:lang w:val="vi-VN"/>
        </w:rPr>
        <w:t>, cứ mỗi 30 giây trừ 2 điểm trên tổng số điểm của phần thi.</w:t>
      </w:r>
    </w:p>
    <w:p w:rsidR="002A4947" w:rsidRPr="009F3165" w:rsidRDefault="002A4947" w:rsidP="002A4947">
      <w:pPr>
        <w:spacing w:before="40" w:line="276" w:lineRule="auto"/>
        <w:ind w:firstLine="720"/>
        <w:jc w:val="both"/>
        <w:rPr>
          <w:kern w:val="2"/>
          <w:szCs w:val="26"/>
          <w:lang w:val="vi-VN"/>
        </w:rPr>
      </w:pPr>
      <w:r w:rsidRPr="00145966">
        <w:rPr>
          <w:kern w:val="2"/>
          <w:szCs w:val="26"/>
          <w:lang w:val="vi-VN"/>
        </w:rPr>
        <w:t xml:space="preserve">Số lượng người tham gia phần thi không quá 20 người là Đoàn viên, thanh niên, cán bộ, giáo viên, sinh viên, học sinh của đơn vị, trong đó đảm bảo 100% thành viên đội tuyển phải tham gia. Danh sách tham gia phải đăng ký cho Ban tổ chức hội thi trước khi diễn ra trận thi đấu 03 ngày (theo mẫu). </w:t>
      </w:r>
    </w:p>
    <w:p w:rsidR="002A4947" w:rsidRPr="00145966" w:rsidRDefault="002A4947" w:rsidP="002A4947">
      <w:pPr>
        <w:spacing w:before="20" w:line="271" w:lineRule="auto"/>
        <w:ind w:firstLine="720"/>
        <w:jc w:val="both"/>
        <w:rPr>
          <w:spacing w:val="-2"/>
          <w:kern w:val="2"/>
          <w:szCs w:val="26"/>
          <w:lang w:val="vi-VN"/>
        </w:rPr>
      </w:pPr>
      <w:r w:rsidRPr="002A4947">
        <w:rPr>
          <w:rFonts w:ascii="Times New Roman" w:hAnsi="Times New Roman"/>
          <w:b/>
          <w:bCs/>
          <w:i/>
          <w:iCs/>
          <w:spacing w:val="-2"/>
          <w:kern w:val="2"/>
          <w:szCs w:val="26"/>
          <w:lang w:val="vi-VN"/>
        </w:rPr>
        <w:t>* Câu hỏi thử thách:</w:t>
      </w:r>
      <w:r w:rsidRPr="002A4947">
        <w:rPr>
          <w:rFonts w:ascii="Times New Roman" w:hAnsi="Times New Roman"/>
          <w:spacing w:val="-2"/>
          <w:kern w:val="2"/>
          <w:szCs w:val="26"/>
          <w:lang w:val="vi-VN"/>
        </w:rPr>
        <w:t xml:space="preserve"> </w:t>
      </w:r>
      <w:r w:rsidRPr="00145966">
        <w:rPr>
          <w:spacing w:val="-2"/>
          <w:kern w:val="2"/>
          <w:szCs w:val="26"/>
          <w:lang w:val="vi-VN"/>
        </w:rPr>
        <w:t xml:space="preserve">Câu hỏi thử thách chỉ áp dụng trong các trận chung kết và chung kết xếp hạng, sau khi kết thúc các phần thi, mỗi đội có quyền lựa chọn </w:t>
      </w:r>
      <w:r w:rsidR="00D34CBE" w:rsidRPr="00D34CBE">
        <w:rPr>
          <w:spacing w:val="-2"/>
          <w:kern w:val="2"/>
          <w:szCs w:val="26"/>
          <w:lang w:val="vi-VN"/>
        </w:rPr>
        <w:t>0</w:t>
      </w:r>
      <w:r w:rsidRPr="00145966">
        <w:rPr>
          <w:spacing w:val="-2"/>
          <w:kern w:val="2"/>
          <w:szCs w:val="26"/>
          <w:lang w:val="vi-VN"/>
        </w:rPr>
        <w:t xml:space="preserve">1 câu hỏi thử thách ở 2 mức điểm </w:t>
      </w:r>
      <w:r w:rsidR="00D34CBE" w:rsidRPr="00D34CBE">
        <w:rPr>
          <w:spacing w:val="-2"/>
          <w:kern w:val="2"/>
          <w:szCs w:val="26"/>
          <w:lang w:val="vi-VN"/>
        </w:rPr>
        <w:t>15</w:t>
      </w:r>
      <w:r w:rsidRPr="00145966">
        <w:rPr>
          <w:spacing w:val="-2"/>
          <w:kern w:val="2"/>
          <w:szCs w:val="26"/>
          <w:lang w:val="vi-VN"/>
        </w:rPr>
        <w:t xml:space="preserve"> và 30 điểm. Độ khó tăng theo số điểm. Trong quá trình trả lời câu hỏi, được bổ sung 1 lần, kết quả tính điểm là tổng hợp phần trả lời đầu tiên và phần bổ sung. Trả lời đúng được trọn số điểm. Sai bị trừ đúng số điểm đã lựa chọn. Các đội còn lại không được quyền bổ sung. Thời gian suy nghĩ, trả lời và bổ sung là 01 phút.</w:t>
      </w:r>
    </w:p>
    <w:p w:rsidR="002A4947" w:rsidRPr="00701CA2" w:rsidRDefault="002A4947" w:rsidP="002A4947">
      <w:pPr>
        <w:spacing w:before="20" w:line="271" w:lineRule="auto"/>
        <w:ind w:firstLine="720"/>
        <w:jc w:val="both"/>
        <w:rPr>
          <w:b/>
          <w:i/>
          <w:kern w:val="2"/>
          <w:sz w:val="6"/>
          <w:szCs w:val="26"/>
          <w:lang w:val="vi-VN"/>
        </w:rPr>
      </w:pPr>
    </w:p>
    <w:p w:rsidR="002A4947" w:rsidRPr="00145966" w:rsidRDefault="002A4947" w:rsidP="002A4947">
      <w:pPr>
        <w:spacing w:before="20" w:line="271" w:lineRule="auto"/>
        <w:ind w:firstLine="720"/>
        <w:jc w:val="both"/>
        <w:rPr>
          <w:b/>
          <w:i/>
          <w:kern w:val="2"/>
          <w:szCs w:val="26"/>
          <w:lang w:val="vi-VN"/>
        </w:rPr>
      </w:pPr>
      <w:r w:rsidRPr="00145966">
        <w:rPr>
          <w:b/>
          <w:i/>
          <w:kern w:val="2"/>
          <w:szCs w:val="26"/>
          <w:lang w:val="vi-VN"/>
        </w:rPr>
        <w:lastRenderedPageBreak/>
        <w:t>Các đội quyết định có lựa chọn câu hỏi thử thách theo thứ tự sau:</w:t>
      </w:r>
    </w:p>
    <w:p w:rsidR="002A4947" w:rsidRPr="00145966" w:rsidRDefault="002A4947" w:rsidP="002A4947">
      <w:pPr>
        <w:spacing w:before="20" w:line="271" w:lineRule="auto"/>
        <w:ind w:firstLine="720"/>
        <w:jc w:val="both"/>
        <w:rPr>
          <w:kern w:val="2"/>
          <w:szCs w:val="26"/>
          <w:lang w:val="vi-VN"/>
        </w:rPr>
      </w:pPr>
      <w:r w:rsidRPr="00145966">
        <w:rPr>
          <w:kern w:val="2"/>
          <w:szCs w:val="26"/>
          <w:lang w:val="vi-VN"/>
        </w:rPr>
        <w:t>+ Đội nào thấp điểm chọn trước và trả lời, sau đó đến đội cao điểm kế tiếp chọn câu hỏi và trả lời.</w:t>
      </w:r>
    </w:p>
    <w:p w:rsidR="002A4947" w:rsidRPr="00A4609D" w:rsidRDefault="002A4947" w:rsidP="002A4947">
      <w:pPr>
        <w:spacing w:before="40" w:line="276" w:lineRule="auto"/>
        <w:ind w:firstLine="720"/>
        <w:jc w:val="both"/>
        <w:rPr>
          <w:rFonts w:ascii="Times New Roman" w:hAnsi="Times New Roman"/>
          <w:spacing w:val="-2"/>
          <w:kern w:val="2"/>
          <w:szCs w:val="26"/>
          <w:lang w:val="vi-VN"/>
        </w:rPr>
      </w:pPr>
      <w:r w:rsidRPr="00145966">
        <w:rPr>
          <w:kern w:val="2"/>
          <w:szCs w:val="26"/>
          <w:lang w:val="vi-VN"/>
        </w:rPr>
        <w:t>+ Đối với các đội bằng điểm lúc đó, sẽ cho bốc thăm để xác định đội chọn câu hỏi trước.</w:t>
      </w:r>
    </w:p>
    <w:p w:rsidR="002A4947" w:rsidRPr="00A4609D" w:rsidRDefault="002A4947" w:rsidP="002A4947">
      <w:pPr>
        <w:spacing w:before="40" w:line="276" w:lineRule="auto"/>
        <w:ind w:firstLine="606"/>
        <w:jc w:val="both"/>
        <w:rPr>
          <w:rFonts w:ascii="Times New Roman" w:hAnsi="Times New Roman"/>
          <w:kern w:val="2"/>
          <w:sz w:val="20"/>
          <w:szCs w:val="26"/>
          <w:lang w:val="vi-VN"/>
        </w:rPr>
      </w:pPr>
    </w:p>
    <w:p w:rsidR="002A4947" w:rsidRPr="002A4947" w:rsidRDefault="002A4947" w:rsidP="002A4947">
      <w:pPr>
        <w:spacing w:before="40" w:line="276" w:lineRule="auto"/>
        <w:jc w:val="both"/>
        <w:rPr>
          <w:rFonts w:ascii="Times New Roman" w:hAnsi="Times New Roman"/>
          <w:b/>
          <w:bCs/>
          <w:kern w:val="2"/>
          <w:szCs w:val="26"/>
          <w:lang w:val="vi-VN"/>
        </w:rPr>
      </w:pPr>
      <w:r w:rsidRPr="002A4947">
        <w:rPr>
          <w:rFonts w:ascii="Times New Roman" w:hAnsi="Times New Roman"/>
          <w:b/>
          <w:bCs/>
          <w:kern w:val="2"/>
          <w:szCs w:val="26"/>
          <w:lang w:val="vi-VN"/>
        </w:rPr>
        <w:t>ĐIỀU 5: NGUYÊN TẮC CHẤM ĐIỂM:</w:t>
      </w:r>
    </w:p>
    <w:p w:rsidR="002A4947" w:rsidRPr="002A4947" w:rsidRDefault="002A4947" w:rsidP="002A4947">
      <w:pPr>
        <w:spacing w:before="40" w:line="276" w:lineRule="auto"/>
        <w:ind w:firstLine="720"/>
        <w:jc w:val="both"/>
        <w:rPr>
          <w:rFonts w:ascii="Times New Roman" w:hAnsi="Times New Roman"/>
          <w:kern w:val="2"/>
          <w:lang w:val="vi-VN"/>
        </w:rPr>
      </w:pPr>
      <w:r w:rsidRPr="002A4947">
        <w:rPr>
          <w:rFonts w:ascii="Times New Roman" w:hAnsi="Times New Roman"/>
          <w:kern w:val="2"/>
          <w:lang w:val="vi-VN"/>
        </w:rPr>
        <w:t>1. Điểm cho công khai sau mỗi phần thi.</w:t>
      </w:r>
    </w:p>
    <w:p w:rsidR="002A4947" w:rsidRPr="002A4947" w:rsidRDefault="002A4947" w:rsidP="002A4947">
      <w:pPr>
        <w:spacing w:before="40" w:line="276" w:lineRule="auto"/>
        <w:ind w:firstLine="720"/>
        <w:jc w:val="both"/>
        <w:rPr>
          <w:rFonts w:ascii="Times New Roman" w:hAnsi="Times New Roman"/>
          <w:kern w:val="2"/>
          <w:lang w:val="vi-VN"/>
        </w:rPr>
      </w:pPr>
      <w:r w:rsidRPr="002A4947">
        <w:rPr>
          <w:rFonts w:ascii="Times New Roman" w:hAnsi="Times New Roman"/>
          <w:kern w:val="2"/>
          <w:lang w:val="vi-VN"/>
        </w:rPr>
        <w:t>2. Thang điểm: đối với các phần thi Ban giám khảo cho điểm trực tiếp, điểm lẻ cho đến 0,5. Đối với các phần thi khác, đúng được trọn số điểm, sai không có điểm.</w:t>
      </w:r>
    </w:p>
    <w:p w:rsidR="002A4947" w:rsidRPr="002A4947" w:rsidRDefault="002A4947" w:rsidP="002A4947">
      <w:pPr>
        <w:spacing w:before="40" w:line="276" w:lineRule="auto"/>
        <w:ind w:firstLine="720"/>
        <w:jc w:val="both"/>
        <w:rPr>
          <w:rFonts w:ascii="Times New Roman" w:hAnsi="Times New Roman"/>
          <w:kern w:val="2"/>
          <w:lang w:val="vi-VN"/>
        </w:rPr>
      </w:pPr>
      <w:r w:rsidRPr="002A4947">
        <w:rPr>
          <w:rFonts w:ascii="Times New Roman" w:hAnsi="Times New Roman"/>
          <w:kern w:val="2"/>
          <w:lang w:val="vi-VN"/>
        </w:rPr>
        <w:t>3. Đội có tổng số điểm cao nhất qua các phần thi là đội thắng cuộc, được vào vòng trong. Trường hợp trùng điểm sẽ phân định bằng câu hỏi phụ.</w:t>
      </w:r>
    </w:p>
    <w:p w:rsidR="002A4947" w:rsidRPr="002A4947" w:rsidRDefault="002A4947" w:rsidP="002A4947">
      <w:pPr>
        <w:spacing w:before="40" w:line="276" w:lineRule="auto"/>
        <w:ind w:firstLine="627"/>
        <w:jc w:val="both"/>
        <w:rPr>
          <w:rFonts w:ascii="Times New Roman" w:hAnsi="Times New Roman"/>
          <w:kern w:val="2"/>
          <w:sz w:val="20"/>
          <w:szCs w:val="26"/>
          <w:lang w:val="vi-VN"/>
        </w:rPr>
      </w:pPr>
    </w:p>
    <w:p w:rsidR="002A4947" w:rsidRPr="002A4947" w:rsidRDefault="002A4947" w:rsidP="002A4947">
      <w:pPr>
        <w:spacing w:before="40" w:line="276" w:lineRule="auto"/>
        <w:jc w:val="both"/>
        <w:rPr>
          <w:rFonts w:ascii="Times New Roman" w:hAnsi="Times New Roman"/>
          <w:color w:val="000000"/>
          <w:kern w:val="2"/>
          <w:szCs w:val="26"/>
          <w:lang w:val="vi-VN"/>
        </w:rPr>
      </w:pPr>
      <w:r w:rsidRPr="002A4947">
        <w:rPr>
          <w:rFonts w:ascii="Times New Roman" w:hAnsi="Times New Roman"/>
          <w:b/>
          <w:bCs/>
          <w:kern w:val="2"/>
          <w:szCs w:val="26"/>
          <w:lang w:val="vi-VN"/>
        </w:rPr>
        <w:t xml:space="preserve">ĐIỀU 6: CƠ CẤU GIẢI THƯỞNG: </w:t>
      </w:r>
      <w:r w:rsidRPr="002A4947">
        <w:rPr>
          <w:rFonts w:ascii="Times New Roman" w:hAnsi="Times New Roman"/>
          <w:bCs/>
          <w:color w:val="000000"/>
          <w:kern w:val="2"/>
          <w:szCs w:val="26"/>
          <w:lang w:val="vi-VN"/>
        </w:rPr>
        <w:t>Ở mỗi bảng thi đấu,</w:t>
      </w:r>
      <w:r w:rsidRPr="002A4947">
        <w:rPr>
          <w:rFonts w:ascii="Times New Roman" w:hAnsi="Times New Roman"/>
          <w:b/>
          <w:bCs/>
          <w:color w:val="000000"/>
          <w:kern w:val="2"/>
          <w:szCs w:val="26"/>
          <w:lang w:val="vi-VN"/>
        </w:rPr>
        <w:t xml:space="preserve"> </w:t>
      </w:r>
      <w:r w:rsidRPr="002A4947">
        <w:rPr>
          <w:rFonts w:ascii="Times New Roman" w:hAnsi="Times New Roman"/>
          <w:color w:val="000000"/>
          <w:kern w:val="2"/>
          <w:szCs w:val="26"/>
          <w:lang w:val="vi-VN"/>
        </w:rPr>
        <w:t>Ban tổ chức sẽ trao tặng giấy khen và giải thưởng cho tập thể đạt các giải nhất, nhì, ba, khuyến khích, giải cho đơn vị có lực lượng cổ động viên xuất sắc nhất, giải thưởng cho các đơn vị c</w:t>
      </w:r>
      <w:r w:rsidR="00F57410">
        <w:rPr>
          <w:rFonts w:ascii="Times New Roman" w:hAnsi="Times New Roman"/>
          <w:color w:val="000000"/>
          <w:kern w:val="2"/>
          <w:szCs w:val="26"/>
          <w:lang w:val="vi-VN"/>
        </w:rPr>
        <w:t>huẩn bị và tham gia tốt hội thi</w:t>
      </w:r>
      <w:r w:rsidRPr="002A4947">
        <w:rPr>
          <w:rFonts w:ascii="Times New Roman" w:hAnsi="Times New Roman"/>
          <w:color w:val="000000"/>
          <w:kern w:val="2"/>
          <w:szCs w:val="26"/>
          <w:lang w:val="vi-VN"/>
        </w:rPr>
        <w:t>.</w:t>
      </w:r>
    </w:p>
    <w:p w:rsidR="002A4947" w:rsidRPr="002A4947" w:rsidRDefault="002A4947" w:rsidP="002A4947">
      <w:pPr>
        <w:tabs>
          <w:tab w:val="left" w:pos="1010"/>
        </w:tabs>
        <w:spacing w:before="40" w:line="276" w:lineRule="auto"/>
        <w:ind w:firstLine="606"/>
        <w:jc w:val="both"/>
        <w:rPr>
          <w:rFonts w:ascii="Times New Roman" w:hAnsi="Times New Roman"/>
          <w:kern w:val="2"/>
          <w:szCs w:val="26"/>
          <w:lang w:val="vi-VN"/>
        </w:rPr>
      </w:pPr>
    </w:p>
    <w:p w:rsidR="002A4947" w:rsidRPr="002A4947" w:rsidRDefault="002A4947" w:rsidP="002A4947">
      <w:pPr>
        <w:tabs>
          <w:tab w:val="left" w:pos="1010"/>
        </w:tabs>
        <w:spacing w:before="40" w:line="276" w:lineRule="auto"/>
        <w:jc w:val="both"/>
        <w:rPr>
          <w:rFonts w:ascii="Times New Roman" w:hAnsi="Times New Roman"/>
          <w:b/>
          <w:bCs/>
          <w:kern w:val="2"/>
          <w:szCs w:val="26"/>
          <w:lang w:val="vi-VN"/>
        </w:rPr>
      </w:pPr>
      <w:r w:rsidRPr="002A4947">
        <w:rPr>
          <w:rFonts w:ascii="Times New Roman" w:hAnsi="Times New Roman"/>
          <w:b/>
          <w:bCs/>
          <w:kern w:val="2"/>
          <w:szCs w:val="26"/>
          <w:lang w:val="vi-VN"/>
        </w:rPr>
        <w:t>III. TRÁCH NHIỆM CÁ NHÂN, ĐỘI TUYỂN THAM GIA HỘI THI - ĐIỀU KHOẢN THI HÀNH:</w:t>
      </w:r>
    </w:p>
    <w:p w:rsidR="002A4947" w:rsidRPr="002A4947" w:rsidRDefault="002A4947" w:rsidP="002A4947">
      <w:pPr>
        <w:tabs>
          <w:tab w:val="left" w:pos="1010"/>
        </w:tabs>
        <w:spacing w:before="40" w:line="276" w:lineRule="auto"/>
        <w:jc w:val="both"/>
        <w:rPr>
          <w:rFonts w:ascii="Times New Roman" w:hAnsi="Times New Roman"/>
          <w:b/>
          <w:bCs/>
          <w:iCs/>
          <w:kern w:val="2"/>
          <w:szCs w:val="26"/>
          <w:lang w:val="vi-VN"/>
        </w:rPr>
      </w:pPr>
      <w:r w:rsidRPr="002A4947">
        <w:rPr>
          <w:rFonts w:ascii="Times New Roman" w:hAnsi="Times New Roman"/>
          <w:b/>
          <w:bCs/>
          <w:kern w:val="2"/>
          <w:szCs w:val="26"/>
          <w:lang w:val="vi-VN"/>
        </w:rPr>
        <w:t>ĐIỀU 7:</w:t>
      </w:r>
      <w:r w:rsidRPr="002A4947">
        <w:rPr>
          <w:rFonts w:ascii="Times New Roman" w:hAnsi="Times New Roman"/>
          <w:kern w:val="2"/>
          <w:szCs w:val="26"/>
          <w:lang w:val="vi-VN"/>
        </w:rPr>
        <w:t xml:space="preserve"> </w:t>
      </w:r>
      <w:r w:rsidRPr="002A4947">
        <w:rPr>
          <w:rFonts w:ascii="Times New Roman" w:hAnsi="Times New Roman"/>
          <w:b/>
          <w:bCs/>
          <w:iCs/>
          <w:kern w:val="2"/>
          <w:szCs w:val="26"/>
          <w:lang w:val="vi-VN"/>
        </w:rPr>
        <w:t>TRÁCH NHIỆM CÁC CÁ NHÂN, ĐỘI TUYỂN THAM GIA:</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1. Chấp hành nghiêm túc sự phân công của Ban tổ chức về thời gian, địa điểm thi đấu. Chấp hành nghiêm túc điều lệ hội thi.</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2. Các cá nhân và đội tuyển khi đã đăng ký tham gia thì không được bỏ cuộc.</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 xml:space="preserve">3. Các Đoàn trường có trách nhiệm làm việc với Đảng ủy, Ban Giám hiệu về việc hỗ trợ kinh phí và tạo điều kiện cho các đội ôn tập và dự thi. </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4. Các Đoàn trường có trách nhiệm theo dõi tình hình sinh viên, học sinh trường tham gia hội thi, tổ chức lực lượng cổ động viên cho các trận đấu có sinh viên, học sinh hoặc đội tuyển trường tham gia thi đấu.</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5. Trong quá trình diễn ra hội thi, có thắc mắc khiếu nại vấn đề gì, các đơn vị gửi văn bản do đội trưởng hoặc trưởng đoàn ký về ban tổ chức, chậm nhất 01 ngày sau khi có vụ việc phát sinh. Nếu đội nào vi phạm điều lệ, tùy mức độ sẽ Ban Tổ chức sẽ xem xét và đề xuất hình thức xử lý phù hợp.</w:t>
      </w:r>
    </w:p>
    <w:p w:rsidR="002A4947" w:rsidRPr="002A4947" w:rsidRDefault="002A4947" w:rsidP="002A4947">
      <w:pPr>
        <w:spacing w:before="40" w:line="276" w:lineRule="auto"/>
        <w:ind w:firstLine="606"/>
        <w:jc w:val="both"/>
        <w:rPr>
          <w:rFonts w:ascii="Times New Roman" w:hAnsi="Times New Roman"/>
          <w:kern w:val="2"/>
          <w:sz w:val="20"/>
          <w:szCs w:val="26"/>
          <w:lang w:val="vi-VN"/>
        </w:rPr>
      </w:pPr>
    </w:p>
    <w:p w:rsidR="002A4947" w:rsidRPr="002A4947" w:rsidRDefault="002A4947" w:rsidP="002A4947">
      <w:pPr>
        <w:spacing w:before="40" w:line="276" w:lineRule="auto"/>
        <w:jc w:val="both"/>
        <w:rPr>
          <w:rFonts w:ascii="Times New Roman" w:hAnsi="Times New Roman"/>
          <w:kern w:val="2"/>
          <w:szCs w:val="26"/>
          <w:lang w:val="vi-VN"/>
        </w:rPr>
      </w:pPr>
      <w:r w:rsidRPr="002A4947">
        <w:rPr>
          <w:rFonts w:ascii="Times New Roman" w:hAnsi="Times New Roman"/>
          <w:b/>
          <w:bCs/>
          <w:kern w:val="2"/>
          <w:szCs w:val="26"/>
          <w:lang w:val="vi-VN"/>
        </w:rPr>
        <w:t>ĐIỀU 8:</w:t>
      </w:r>
      <w:r w:rsidRPr="002A4947">
        <w:rPr>
          <w:rFonts w:ascii="Times New Roman" w:hAnsi="Times New Roman"/>
          <w:kern w:val="2"/>
          <w:szCs w:val="26"/>
          <w:lang w:val="vi-VN"/>
        </w:rPr>
        <w:t xml:space="preserve"> </w:t>
      </w:r>
    </w:p>
    <w:p w:rsidR="002A4947" w:rsidRPr="002A4947" w:rsidRDefault="002A4947" w:rsidP="002A4947">
      <w:pPr>
        <w:spacing w:before="40" w:line="276" w:lineRule="auto"/>
        <w:ind w:firstLine="720"/>
        <w:jc w:val="both"/>
        <w:rPr>
          <w:rFonts w:ascii="Times New Roman" w:hAnsi="Times New Roman"/>
          <w:kern w:val="2"/>
          <w:szCs w:val="26"/>
          <w:lang w:val="vi-VN"/>
        </w:rPr>
      </w:pPr>
      <w:r w:rsidRPr="002A4947">
        <w:rPr>
          <w:rFonts w:ascii="Times New Roman" w:hAnsi="Times New Roman"/>
          <w:kern w:val="2"/>
          <w:szCs w:val="26"/>
          <w:lang w:val="vi-VN"/>
        </w:rPr>
        <w:t xml:space="preserve">Điều lệ có hiệu lực từ ngày ban hành. Trong quá trình tổ chức hội thi, nếu thấy có những điểm cần thay đổi cho phù hợp trước khi thi đấu, Ban tổ chức sẽ quyết định và thông báo cho các đội trước khi thi ít nhất </w:t>
      </w:r>
      <w:r w:rsidR="00D34CBE" w:rsidRPr="00D34CBE">
        <w:rPr>
          <w:rFonts w:ascii="Times New Roman" w:hAnsi="Times New Roman"/>
          <w:kern w:val="2"/>
          <w:szCs w:val="26"/>
          <w:lang w:val="vi-VN"/>
        </w:rPr>
        <w:t>0</w:t>
      </w:r>
      <w:r w:rsidRPr="002A4947">
        <w:rPr>
          <w:rFonts w:ascii="Times New Roman" w:hAnsi="Times New Roman"/>
          <w:kern w:val="2"/>
          <w:szCs w:val="26"/>
          <w:lang w:val="vi-VN"/>
        </w:rPr>
        <w:t>3 ngày.</w:t>
      </w:r>
    </w:p>
    <w:p w:rsidR="002A4947" w:rsidRPr="002A4947" w:rsidRDefault="002A4947" w:rsidP="002A4947">
      <w:pPr>
        <w:spacing w:before="40" w:line="276" w:lineRule="auto"/>
        <w:ind w:left="3600"/>
        <w:jc w:val="both"/>
        <w:rPr>
          <w:rFonts w:ascii="Times New Roman" w:hAnsi="Times New Roman"/>
          <w:b/>
          <w:bCs/>
          <w:kern w:val="2"/>
          <w:szCs w:val="26"/>
          <w:lang w:val="vi-VN"/>
        </w:rPr>
      </w:pPr>
    </w:p>
    <w:p w:rsidR="002A4947" w:rsidRPr="002A4947" w:rsidRDefault="002A4947" w:rsidP="002A4947">
      <w:pPr>
        <w:spacing w:before="40" w:line="276" w:lineRule="auto"/>
        <w:ind w:left="3600"/>
        <w:jc w:val="right"/>
        <w:rPr>
          <w:rFonts w:ascii="Times New Roman" w:hAnsi="Times New Roman"/>
          <w:b/>
          <w:bCs/>
          <w:kern w:val="2"/>
          <w:szCs w:val="26"/>
          <w:lang w:val="vi-VN"/>
        </w:rPr>
      </w:pPr>
      <w:r w:rsidRPr="002A4947">
        <w:rPr>
          <w:rFonts w:ascii="Times New Roman" w:hAnsi="Times New Roman"/>
          <w:b/>
          <w:bCs/>
          <w:kern w:val="2"/>
          <w:szCs w:val="26"/>
          <w:lang w:val="vi-VN"/>
        </w:rPr>
        <w:t>BAN THƯỜNG VỤ THÀNH ĐOÀN</w:t>
      </w:r>
    </w:p>
    <w:p w:rsidR="002A4947" w:rsidRPr="002A4947" w:rsidRDefault="002A4947" w:rsidP="002A4947">
      <w:pPr>
        <w:spacing w:before="40" w:line="276" w:lineRule="auto"/>
        <w:ind w:left="3600"/>
        <w:jc w:val="right"/>
        <w:rPr>
          <w:rFonts w:ascii="Times New Roman" w:hAnsi="Times New Roman"/>
          <w:b/>
          <w:bCs/>
          <w:kern w:val="2"/>
          <w:sz w:val="2"/>
          <w:szCs w:val="26"/>
          <w:lang w:val="vi-VN"/>
        </w:rPr>
      </w:pPr>
      <w:r w:rsidRPr="002A4947">
        <w:rPr>
          <w:rFonts w:ascii="Times New Roman" w:hAnsi="Times New Roman"/>
          <w:b/>
          <w:bCs/>
          <w:kern w:val="2"/>
          <w:szCs w:val="26"/>
          <w:lang w:val="vi-VN"/>
        </w:rPr>
        <w:br w:type="page"/>
      </w:r>
    </w:p>
    <w:p w:rsidR="002A4947" w:rsidRPr="00CB2836" w:rsidRDefault="002A4947" w:rsidP="002A4947">
      <w:pPr>
        <w:spacing w:line="264" w:lineRule="auto"/>
        <w:jc w:val="center"/>
        <w:rPr>
          <w:rFonts w:ascii="Times New Roman" w:hAnsi="Times New Roman"/>
          <w:b/>
          <w:sz w:val="32"/>
          <w:lang w:val="vi-VN"/>
        </w:rPr>
      </w:pPr>
      <w:r w:rsidRPr="002A4947">
        <w:rPr>
          <w:rFonts w:ascii="Times New Roman" w:hAnsi="Times New Roman"/>
          <w:b/>
          <w:sz w:val="32"/>
          <w:lang w:val="vi-VN"/>
        </w:rPr>
        <w:lastRenderedPageBreak/>
        <w:t>DANH MỤC TÀI LIỆU THAM KHẢO</w:t>
      </w:r>
      <w:r w:rsidR="00CB2836" w:rsidRPr="00CB2836">
        <w:rPr>
          <w:rFonts w:ascii="Times New Roman" w:hAnsi="Times New Roman"/>
          <w:b/>
          <w:sz w:val="32"/>
          <w:lang w:val="vi-VN"/>
        </w:rPr>
        <w:t xml:space="preserve"> CHÍNH</w:t>
      </w:r>
    </w:p>
    <w:p w:rsidR="002A4947" w:rsidRPr="002A4947" w:rsidRDefault="002A4947" w:rsidP="002A4947">
      <w:pPr>
        <w:spacing w:line="264" w:lineRule="auto"/>
        <w:jc w:val="center"/>
        <w:rPr>
          <w:rFonts w:ascii="Times New Roman" w:hAnsi="Times New Roman"/>
          <w:b/>
          <w:i/>
          <w:sz w:val="28"/>
          <w:lang w:val="vi-VN"/>
        </w:rPr>
      </w:pPr>
      <w:r w:rsidRPr="002A4947">
        <w:rPr>
          <w:rFonts w:ascii="Times New Roman" w:hAnsi="Times New Roman"/>
          <w:b/>
          <w:i/>
          <w:sz w:val="28"/>
          <w:lang w:val="vi-VN"/>
        </w:rPr>
        <w:t>(Sử dụng trong Hội thi Olympic các môn khoa học Mác - Lênin,</w:t>
      </w:r>
    </w:p>
    <w:p w:rsidR="002A4947" w:rsidRPr="002A4947" w:rsidRDefault="002A4947" w:rsidP="002A4947">
      <w:pPr>
        <w:spacing w:line="264" w:lineRule="auto"/>
        <w:jc w:val="center"/>
        <w:rPr>
          <w:rFonts w:ascii="Times New Roman" w:hAnsi="Times New Roman"/>
          <w:b/>
          <w:i/>
          <w:sz w:val="28"/>
          <w:lang w:val="vi-VN"/>
        </w:rPr>
      </w:pPr>
      <w:r w:rsidRPr="002A4947">
        <w:rPr>
          <w:rFonts w:ascii="Times New Roman" w:hAnsi="Times New Roman"/>
          <w:b/>
          <w:i/>
          <w:sz w:val="28"/>
          <w:lang w:val="vi-VN"/>
        </w:rPr>
        <w:t>Tư tưởng Hồ Chí Minh “Tầm nhìn xuyên thế kỷ” lần V</w:t>
      </w:r>
      <w:r w:rsidR="009632B5" w:rsidRPr="009F3165">
        <w:rPr>
          <w:rFonts w:ascii="Times New Roman" w:hAnsi="Times New Roman"/>
          <w:b/>
          <w:i/>
          <w:sz w:val="28"/>
          <w:lang w:val="vi-VN"/>
        </w:rPr>
        <w:t>I</w:t>
      </w:r>
      <w:r w:rsidRPr="002A4947">
        <w:rPr>
          <w:rFonts w:ascii="Times New Roman" w:hAnsi="Times New Roman"/>
          <w:b/>
          <w:i/>
          <w:sz w:val="28"/>
          <w:lang w:val="vi-VN"/>
        </w:rPr>
        <w:t>II năm 201</w:t>
      </w:r>
      <w:r w:rsidR="009632B5" w:rsidRPr="009F3165">
        <w:rPr>
          <w:rFonts w:ascii="Times New Roman" w:hAnsi="Times New Roman"/>
          <w:b/>
          <w:i/>
          <w:sz w:val="28"/>
          <w:lang w:val="vi-VN"/>
        </w:rPr>
        <w:t>5</w:t>
      </w:r>
      <w:r w:rsidRPr="002A4947">
        <w:rPr>
          <w:rFonts w:ascii="Times New Roman" w:hAnsi="Times New Roman"/>
          <w:b/>
          <w:i/>
          <w:sz w:val="28"/>
          <w:lang w:val="vi-VN"/>
        </w:rPr>
        <w:t>)</w:t>
      </w:r>
    </w:p>
    <w:p w:rsidR="002A4947" w:rsidRPr="002A4947" w:rsidRDefault="002A4947" w:rsidP="002A4947">
      <w:pPr>
        <w:jc w:val="center"/>
        <w:rPr>
          <w:rFonts w:ascii="Times New Roman" w:hAnsi="Times New Roman"/>
          <w:b/>
          <w:i/>
          <w:lang w:val="vi-VN"/>
        </w:rPr>
      </w:pPr>
    </w:p>
    <w:p w:rsidR="002A4947" w:rsidRDefault="002A4947" w:rsidP="002A4947">
      <w:pPr>
        <w:numPr>
          <w:ilvl w:val="0"/>
          <w:numId w:val="12"/>
        </w:numPr>
        <w:tabs>
          <w:tab w:val="clear" w:pos="1260"/>
          <w:tab w:val="left" w:pos="1080"/>
        </w:tabs>
        <w:spacing w:before="40" w:line="271" w:lineRule="auto"/>
        <w:ind w:left="0" w:firstLine="720"/>
        <w:jc w:val="both"/>
      </w:pPr>
      <w:r w:rsidRPr="00514383">
        <w:rPr>
          <w:lang w:val="vi-VN"/>
        </w:rPr>
        <w:t xml:space="preserve">Bộ Giáo dục và đào tạo: </w:t>
      </w:r>
      <w:r w:rsidRPr="00514383">
        <w:rPr>
          <w:i/>
          <w:lang w:val="vi-VN"/>
        </w:rPr>
        <w:t xml:space="preserve">Giáo trình Những nguyên lý cơ bản của Chủ nghĩa Mác </w:t>
      </w:r>
      <w:r w:rsidR="009632B5">
        <w:rPr>
          <w:lang w:val="vi-VN"/>
        </w:rPr>
        <w:t>-</w:t>
      </w:r>
      <w:r w:rsidRPr="00514383">
        <w:rPr>
          <w:i/>
          <w:lang w:val="vi-VN"/>
        </w:rPr>
        <w:t xml:space="preserve"> Lênin</w:t>
      </w:r>
      <w:r w:rsidRPr="00514383">
        <w:rPr>
          <w:lang w:val="vi-VN"/>
        </w:rPr>
        <w:t xml:space="preserve"> (dành cho sinh viên đại học, cao đẳng khối không chuyên ngành Mác </w:t>
      </w:r>
      <w:r w:rsidR="009632B5">
        <w:rPr>
          <w:lang w:val="vi-VN"/>
        </w:rPr>
        <w:t>-</w:t>
      </w:r>
      <w:r w:rsidRPr="00514383">
        <w:rPr>
          <w:lang w:val="vi-VN"/>
        </w:rPr>
        <w:t xml:space="preserve"> Lênin, tư tưởng Hồ Chí Minh) (tái bản có sửa đổi, bổ sung), Nxb. </w:t>
      </w:r>
      <w:r w:rsidRPr="00DB35B9">
        <w:t>Chính trị Quốc gia, Hà</w:t>
      </w:r>
      <w:r w:rsidR="003A573C">
        <w:t xml:space="preserve"> Nội, 2012</w:t>
      </w:r>
      <w:r>
        <w:t>.</w:t>
      </w:r>
    </w:p>
    <w:p w:rsidR="003A573C" w:rsidRPr="003A573C" w:rsidRDefault="003A573C" w:rsidP="003A573C">
      <w:pPr>
        <w:numPr>
          <w:ilvl w:val="0"/>
          <w:numId w:val="12"/>
        </w:numPr>
        <w:tabs>
          <w:tab w:val="clear" w:pos="1260"/>
          <w:tab w:val="left" w:pos="1080"/>
        </w:tabs>
        <w:spacing w:before="40" w:line="271" w:lineRule="auto"/>
        <w:ind w:left="0" w:firstLine="720"/>
        <w:jc w:val="both"/>
        <w:rPr>
          <w:lang w:val="vi-VN"/>
        </w:rPr>
      </w:pPr>
      <w:r>
        <w:t xml:space="preserve">Giáo trình Đường lối cách mạng của Đảng Cộng Sản Việt Nam, </w:t>
      </w:r>
      <w:r w:rsidRPr="00514383">
        <w:rPr>
          <w:lang w:val="vi-VN"/>
        </w:rPr>
        <w:t xml:space="preserve">Nxb. </w:t>
      </w:r>
      <w:r w:rsidRPr="003A573C">
        <w:rPr>
          <w:lang w:val="vi-VN"/>
        </w:rPr>
        <w:t>Chính trị Quốc gia, Hà Nội, 2012.</w:t>
      </w:r>
    </w:p>
    <w:p w:rsidR="002A4947" w:rsidRPr="003A573C" w:rsidRDefault="002A4947" w:rsidP="002A4947">
      <w:pPr>
        <w:numPr>
          <w:ilvl w:val="0"/>
          <w:numId w:val="12"/>
        </w:numPr>
        <w:tabs>
          <w:tab w:val="clear" w:pos="1260"/>
          <w:tab w:val="left" w:pos="1080"/>
        </w:tabs>
        <w:spacing w:before="40" w:line="271" w:lineRule="auto"/>
        <w:ind w:left="0" w:firstLine="720"/>
        <w:jc w:val="both"/>
        <w:rPr>
          <w:lang w:val="vi-VN"/>
        </w:rPr>
      </w:pPr>
      <w:r w:rsidRPr="003A573C">
        <w:rPr>
          <w:lang w:val="vi-VN"/>
        </w:rPr>
        <w:t xml:space="preserve">Bộ Giáo dục và đào tạo: </w:t>
      </w:r>
      <w:r w:rsidRPr="003A573C">
        <w:rPr>
          <w:i/>
          <w:lang w:val="vi-VN"/>
        </w:rPr>
        <w:t>Giáo trình Lịch sử Đảng Cộng sản Việt Nam</w:t>
      </w:r>
      <w:r w:rsidRPr="003A573C">
        <w:rPr>
          <w:lang w:val="vi-VN"/>
        </w:rPr>
        <w:t xml:space="preserve"> (</w:t>
      </w:r>
      <w:r w:rsidRPr="003A573C">
        <w:rPr>
          <w:i/>
          <w:lang w:val="vi-VN"/>
        </w:rPr>
        <w:t>Dùng trong các trường đại học, cao đẳng</w:t>
      </w:r>
      <w:r w:rsidRPr="003A573C">
        <w:rPr>
          <w:lang w:val="vi-VN"/>
        </w:rPr>
        <w:t>), Nxb. Chính trị Quốc gia, Hà Nội, 20</w:t>
      </w:r>
      <w:r w:rsidR="003A573C">
        <w:t>12</w:t>
      </w:r>
      <w:r w:rsidRPr="003A573C">
        <w:rPr>
          <w:lang w:val="vi-VN"/>
        </w:rPr>
        <w:t>.</w:t>
      </w:r>
    </w:p>
    <w:p w:rsidR="002A4947" w:rsidRPr="00DB35B9" w:rsidRDefault="002A4947" w:rsidP="002A4947">
      <w:pPr>
        <w:numPr>
          <w:ilvl w:val="0"/>
          <w:numId w:val="12"/>
        </w:numPr>
        <w:tabs>
          <w:tab w:val="clear" w:pos="1260"/>
          <w:tab w:val="left" w:pos="1080"/>
        </w:tabs>
        <w:spacing w:before="40" w:line="271" w:lineRule="auto"/>
        <w:ind w:left="0" w:firstLine="720"/>
        <w:jc w:val="both"/>
      </w:pPr>
      <w:r w:rsidRPr="009F3165">
        <w:rPr>
          <w:lang w:val="vi-VN"/>
        </w:rPr>
        <w:t xml:space="preserve">Bộ Giáo dục và đào tạo: </w:t>
      </w:r>
      <w:r w:rsidRPr="009F3165">
        <w:rPr>
          <w:i/>
          <w:lang w:val="vi-VN"/>
        </w:rPr>
        <w:t>Giáo trình Tư tưởng Hồ Chí Minh</w:t>
      </w:r>
      <w:r w:rsidRPr="009F3165">
        <w:rPr>
          <w:lang w:val="vi-VN"/>
        </w:rPr>
        <w:t xml:space="preserve"> (</w:t>
      </w:r>
      <w:r w:rsidRPr="009F3165">
        <w:rPr>
          <w:i/>
          <w:lang w:val="vi-VN"/>
        </w:rPr>
        <w:t>Dùng trong các trường đại học, cao đẳng</w:t>
      </w:r>
      <w:r w:rsidRPr="009F3165">
        <w:rPr>
          <w:lang w:val="vi-VN"/>
        </w:rPr>
        <w:t xml:space="preserve">), Nxb. </w:t>
      </w:r>
      <w:r w:rsidRPr="00DB35B9">
        <w:t>Chính trị Quốc gia, Hà Nội, 20</w:t>
      </w:r>
      <w:r w:rsidR="003A573C">
        <w:t>12</w:t>
      </w:r>
      <w:r w:rsidRPr="00DB35B9">
        <w:t>.</w:t>
      </w:r>
    </w:p>
    <w:p w:rsidR="002A4947" w:rsidRPr="00DB35B9" w:rsidRDefault="002A4947" w:rsidP="002A4947">
      <w:pPr>
        <w:numPr>
          <w:ilvl w:val="0"/>
          <w:numId w:val="12"/>
        </w:numPr>
        <w:tabs>
          <w:tab w:val="clear" w:pos="1260"/>
          <w:tab w:val="left" w:pos="1080"/>
        </w:tabs>
        <w:spacing w:before="40" w:line="271" w:lineRule="auto"/>
        <w:ind w:left="0" w:firstLine="720"/>
        <w:jc w:val="both"/>
      </w:pPr>
      <w:r w:rsidRPr="00DB35B9">
        <w:t xml:space="preserve">Bộ  Giáo dục và đào tạo: </w:t>
      </w:r>
      <w:r w:rsidRPr="00DB35B9">
        <w:rPr>
          <w:i/>
        </w:rPr>
        <w:t>Giáo trình Kinh tế chính trị Mác- Lênin</w:t>
      </w:r>
      <w:r w:rsidRPr="00DB35B9">
        <w:t xml:space="preserve"> (</w:t>
      </w:r>
      <w:r w:rsidRPr="00DB35B9">
        <w:rPr>
          <w:i/>
        </w:rPr>
        <w:t>Dùng cho các khối ngành không chuyên Kinh tế- Quản trị kinh doanh trong các trường đại học, cao đẳng</w:t>
      </w:r>
      <w:r w:rsidRPr="00DB35B9">
        <w:t xml:space="preserve">),  Nxb. </w:t>
      </w:r>
      <w:r w:rsidR="003A573C">
        <w:t>Chính trị Quốc gia, Hà Nội, 2012</w:t>
      </w:r>
      <w:r w:rsidRPr="00DB35B9">
        <w:t>.</w:t>
      </w:r>
    </w:p>
    <w:p w:rsidR="002A4947" w:rsidRDefault="002A4947" w:rsidP="002A4947">
      <w:pPr>
        <w:numPr>
          <w:ilvl w:val="0"/>
          <w:numId w:val="12"/>
        </w:numPr>
        <w:tabs>
          <w:tab w:val="clear" w:pos="1260"/>
          <w:tab w:val="left" w:pos="1080"/>
        </w:tabs>
        <w:spacing w:before="40" w:line="271" w:lineRule="auto"/>
        <w:ind w:left="0" w:firstLine="720"/>
        <w:jc w:val="both"/>
      </w:pPr>
      <w:r w:rsidRPr="00DB35B9">
        <w:t xml:space="preserve">Bộ Giáo dục và đào tạo: </w:t>
      </w:r>
      <w:r w:rsidRPr="00DB35B9">
        <w:rPr>
          <w:i/>
        </w:rPr>
        <w:t>Giáo trình Chính trị</w:t>
      </w:r>
      <w:r w:rsidRPr="00DB35B9">
        <w:t xml:space="preserve"> (</w:t>
      </w:r>
      <w:r w:rsidRPr="00DB35B9">
        <w:rPr>
          <w:i/>
        </w:rPr>
        <w:t>Dùng trong các trường trung cấp chuyên nghiệp hệ tuyển sinh tốt nghiệp trung học phổ thông</w:t>
      </w:r>
      <w:r w:rsidR="003A573C">
        <w:t>), Nxb. Giáo dục, Hà Nội, 2009</w:t>
      </w:r>
      <w:r w:rsidRPr="00DB35B9">
        <w:t xml:space="preserve">. </w:t>
      </w:r>
    </w:p>
    <w:p w:rsidR="002A4947" w:rsidRDefault="002A4947" w:rsidP="002A4947">
      <w:pPr>
        <w:numPr>
          <w:ilvl w:val="0"/>
          <w:numId w:val="12"/>
        </w:numPr>
        <w:tabs>
          <w:tab w:val="clear" w:pos="1260"/>
          <w:tab w:val="left" w:pos="1080"/>
        </w:tabs>
        <w:spacing w:before="40" w:line="271" w:lineRule="auto"/>
        <w:ind w:left="0" w:firstLine="720"/>
        <w:jc w:val="both"/>
      </w:pPr>
      <w:r>
        <w:t xml:space="preserve">Giáo trình Giáo dục Quốc phòng </w:t>
      </w:r>
      <w:r w:rsidR="009632B5">
        <w:t>-</w:t>
      </w:r>
      <w:r>
        <w:t xml:space="preserve"> An ninh (2 tập), Nxb Giáo dục Việt </w:t>
      </w:r>
      <w:smartTag w:uri="urn:schemas-microsoft-com:office:smarttags" w:element="place">
        <w:smartTag w:uri="urn:schemas-microsoft-com:office:smarttags" w:element="country-region">
          <w:r>
            <w:t>Nam</w:t>
          </w:r>
        </w:smartTag>
      </w:smartTag>
      <w:r>
        <w:t>, Hà Nội, 2012.</w:t>
      </w:r>
    </w:p>
    <w:p w:rsidR="003A573C" w:rsidRPr="00DB35B9" w:rsidRDefault="003A573C" w:rsidP="002A4947">
      <w:pPr>
        <w:numPr>
          <w:ilvl w:val="0"/>
          <w:numId w:val="12"/>
        </w:numPr>
        <w:tabs>
          <w:tab w:val="clear" w:pos="1260"/>
          <w:tab w:val="left" w:pos="1080"/>
        </w:tabs>
        <w:spacing w:before="40" w:line="271" w:lineRule="auto"/>
        <w:ind w:left="0" w:firstLine="720"/>
        <w:jc w:val="both"/>
      </w:pPr>
      <w:r>
        <w:t>Giáo trình Tìm về bản sắc văn hóa Việt Nam</w:t>
      </w:r>
      <w:r w:rsidR="00747CBA">
        <w:t>, Tr</w:t>
      </w:r>
      <w:r w:rsidR="00EC3CC8">
        <w:t>ần</w:t>
      </w:r>
      <w:r w:rsidR="00747CBA">
        <w:t xml:space="preserve"> Ngọc Thêm, NXb. Giáo dục, 2004.</w:t>
      </w:r>
    </w:p>
    <w:p w:rsidR="002A4947" w:rsidRPr="00DB35B9" w:rsidRDefault="002A4947" w:rsidP="002A4947">
      <w:pPr>
        <w:numPr>
          <w:ilvl w:val="0"/>
          <w:numId w:val="12"/>
        </w:numPr>
        <w:tabs>
          <w:tab w:val="clear" w:pos="1260"/>
          <w:tab w:val="num" w:pos="0"/>
          <w:tab w:val="left" w:pos="1080"/>
        </w:tabs>
        <w:spacing w:before="40" w:line="271" w:lineRule="auto"/>
        <w:ind w:left="0" w:firstLine="741"/>
        <w:jc w:val="both"/>
      </w:pPr>
      <w:r w:rsidRPr="00DB35B9">
        <w:t xml:space="preserve">Đảng Cộng sản Việt </w:t>
      </w:r>
      <w:smartTag w:uri="urn:schemas-microsoft-com:office:smarttags" w:element="country-region">
        <w:smartTag w:uri="urn:schemas-microsoft-com:office:smarttags" w:element="place">
          <w:r w:rsidRPr="00DB35B9">
            <w:t>Nam</w:t>
          </w:r>
        </w:smartTag>
      </w:smartTag>
      <w:r w:rsidRPr="00DB35B9">
        <w:t xml:space="preserve">: </w:t>
      </w:r>
      <w:r w:rsidRPr="00DB35B9">
        <w:rPr>
          <w:i/>
        </w:rPr>
        <w:t>Văn kiện Đại hội đại biểu toàn quốc lần thứ XI</w:t>
      </w:r>
      <w:r w:rsidRPr="00DB35B9">
        <w:t>.</w:t>
      </w:r>
    </w:p>
    <w:p w:rsidR="002A4947" w:rsidRPr="00DB35B9" w:rsidRDefault="002A4947" w:rsidP="002A4947">
      <w:pPr>
        <w:numPr>
          <w:ilvl w:val="0"/>
          <w:numId w:val="12"/>
        </w:numPr>
        <w:tabs>
          <w:tab w:val="clear" w:pos="1260"/>
          <w:tab w:val="left" w:pos="1080"/>
        </w:tabs>
        <w:spacing w:before="40" w:line="271" w:lineRule="auto"/>
        <w:ind w:hanging="519"/>
        <w:jc w:val="both"/>
      </w:pPr>
      <w:r w:rsidRPr="00DB35B9">
        <w:t xml:space="preserve">Các </w:t>
      </w:r>
      <w:r>
        <w:t>N</w:t>
      </w:r>
      <w:r w:rsidRPr="00DB35B9">
        <w:t>ghị quyết của Ban chấp hành</w:t>
      </w:r>
      <w:r>
        <w:t xml:space="preserve"> Trung ương Đảng khóa</w:t>
      </w:r>
      <w:r w:rsidRPr="00DB35B9">
        <w:t xml:space="preserve"> X</w:t>
      </w:r>
      <w:r>
        <w:t>, khóa XI</w:t>
      </w:r>
      <w:r w:rsidRPr="00DB35B9">
        <w:t>.</w:t>
      </w:r>
    </w:p>
    <w:p w:rsidR="002A4947" w:rsidRDefault="002A4947" w:rsidP="002A4947">
      <w:pPr>
        <w:numPr>
          <w:ilvl w:val="0"/>
          <w:numId w:val="12"/>
        </w:numPr>
        <w:tabs>
          <w:tab w:val="clear" w:pos="1260"/>
          <w:tab w:val="left" w:pos="1080"/>
        </w:tabs>
        <w:spacing w:before="40" w:line="271" w:lineRule="auto"/>
        <w:ind w:left="0" w:firstLine="720"/>
        <w:jc w:val="both"/>
      </w:pPr>
      <w:r w:rsidRPr="00DB35B9">
        <w:t>Văn kiện Đại hội Đảng bộ Thành phố Hồ Chí Minh lần IX, các nghị quyết của Ban chấp hành Đảng bộ Thành phố trong nhiệm kỳ IX.</w:t>
      </w:r>
    </w:p>
    <w:p w:rsidR="002A4947" w:rsidRPr="00DB35B9" w:rsidRDefault="002A4947" w:rsidP="002A4947">
      <w:pPr>
        <w:numPr>
          <w:ilvl w:val="0"/>
          <w:numId w:val="12"/>
        </w:numPr>
        <w:tabs>
          <w:tab w:val="clear" w:pos="1260"/>
          <w:tab w:val="left" w:pos="1080"/>
        </w:tabs>
        <w:spacing w:before="40" w:line="271" w:lineRule="auto"/>
        <w:ind w:left="0" w:firstLine="720"/>
        <w:jc w:val="both"/>
      </w:pPr>
      <w:r>
        <w:t xml:space="preserve">Văn kiện Đại hội toàn quốc Đoàn TNCS Hồ Chí Minh lần X, Đại hội Đại biểu Đoàn TNCS Hồ Chí Minh TP. Hồ Chí Minh lần IX, nhiệm kỳ 2012 </w:t>
      </w:r>
      <w:r w:rsidR="009632B5">
        <w:t>-</w:t>
      </w:r>
      <w:r>
        <w:t xml:space="preserve"> 2017.</w:t>
      </w:r>
    </w:p>
    <w:p w:rsidR="002A4947" w:rsidRPr="00DB35B9" w:rsidRDefault="002A4947" w:rsidP="002A4947">
      <w:pPr>
        <w:numPr>
          <w:ilvl w:val="0"/>
          <w:numId w:val="12"/>
        </w:numPr>
        <w:tabs>
          <w:tab w:val="clear" w:pos="1260"/>
          <w:tab w:val="left" w:pos="1080"/>
        </w:tabs>
        <w:spacing w:before="40" w:line="271" w:lineRule="auto"/>
        <w:ind w:left="0" w:firstLine="720"/>
        <w:jc w:val="both"/>
        <w:rPr>
          <w:i/>
        </w:rPr>
      </w:pPr>
      <w:r w:rsidRPr="00DB35B9">
        <w:t xml:space="preserve">Đảng Cộng sản Việt </w:t>
      </w:r>
      <w:smartTag w:uri="urn:schemas-microsoft-com:office:smarttags" w:element="country-region">
        <w:r w:rsidRPr="00DB35B9">
          <w:t>Nam</w:t>
        </w:r>
      </w:smartTag>
      <w:r w:rsidRPr="00DB35B9">
        <w:t xml:space="preserve">: </w:t>
      </w:r>
      <w:r w:rsidRPr="00DB35B9">
        <w:rPr>
          <w:i/>
        </w:rPr>
        <w:t xml:space="preserve">Website Đảng cộng sản Việt </w:t>
      </w:r>
      <w:smartTag w:uri="urn:schemas-microsoft-com:office:smarttags" w:element="place">
        <w:smartTag w:uri="urn:schemas-microsoft-com:office:smarttags" w:element="country-region">
          <w:r w:rsidRPr="00DB35B9">
            <w:rPr>
              <w:i/>
            </w:rPr>
            <w:t>Nam</w:t>
          </w:r>
        </w:smartTag>
      </w:smartTag>
      <w:r w:rsidRPr="00DB35B9">
        <w:rPr>
          <w:i/>
        </w:rPr>
        <w:t xml:space="preserve"> </w:t>
      </w:r>
      <w:hyperlink r:id="rId8" w:history="1">
        <w:r w:rsidRPr="00DB35B9">
          <w:rPr>
            <w:rStyle w:val="Hyperlink"/>
            <w:i/>
          </w:rPr>
          <w:t>http://www.cpv.org.vn</w:t>
        </w:r>
      </w:hyperlink>
    </w:p>
    <w:p w:rsidR="002A4947" w:rsidRPr="00DB35B9" w:rsidRDefault="002A4947" w:rsidP="002A4947">
      <w:pPr>
        <w:numPr>
          <w:ilvl w:val="0"/>
          <w:numId w:val="12"/>
        </w:numPr>
        <w:tabs>
          <w:tab w:val="clear" w:pos="1260"/>
          <w:tab w:val="left" w:pos="1080"/>
        </w:tabs>
        <w:spacing w:before="40" w:line="271" w:lineRule="auto"/>
        <w:ind w:left="0" w:firstLine="720"/>
        <w:jc w:val="both"/>
      </w:pPr>
      <w:r w:rsidRPr="00DB35B9">
        <w:t xml:space="preserve"> Website Thành phố Hồ Chí Minh </w:t>
      </w:r>
      <w:hyperlink r:id="rId9" w:history="1">
        <w:r w:rsidRPr="00DB35B9">
          <w:rPr>
            <w:rStyle w:val="Hyperlink"/>
          </w:rPr>
          <w:t>http://www.hochiminhcity.gov.vn/</w:t>
        </w:r>
      </w:hyperlink>
    </w:p>
    <w:p w:rsidR="002A4947" w:rsidRPr="00DB35B9" w:rsidRDefault="002A4947" w:rsidP="002A4947">
      <w:pPr>
        <w:numPr>
          <w:ilvl w:val="0"/>
          <w:numId w:val="12"/>
        </w:numPr>
        <w:tabs>
          <w:tab w:val="clear" w:pos="1260"/>
          <w:tab w:val="left" w:pos="1080"/>
        </w:tabs>
        <w:spacing w:before="40" w:line="271" w:lineRule="auto"/>
        <w:ind w:left="0" w:firstLine="720"/>
      </w:pPr>
      <w:r w:rsidRPr="00DB35B9">
        <w:t xml:space="preserve">Website Thành Đoàn Tp. Hồ Chí Minh </w:t>
      </w:r>
      <w:hyperlink r:id="rId10" w:history="1">
        <w:r w:rsidRPr="00DB35B9">
          <w:rPr>
            <w:rStyle w:val="Hyperlink"/>
          </w:rPr>
          <w:t>http://www.thanhdoan.hochiminhcity.gov.vn</w:t>
        </w:r>
      </w:hyperlink>
    </w:p>
    <w:p w:rsidR="002A4947" w:rsidRPr="00DB35B9" w:rsidRDefault="002A4947" w:rsidP="002A4947">
      <w:pPr>
        <w:numPr>
          <w:ilvl w:val="0"/>
          <w:numId w:val="12"/>
        </w:numPr>
        <w:tabs>
          <w:tab w:val="clear" w:pos="1260"/>
          <w:tab w:val="left" w:pos="1080"/>
        </w:tabs>
        <w:spacing w:before="40" w:line="271" w:lineRule="auto"/>
        <w:ind w:left="0" w:firstLine="720"/>
        <w:jc w:val="both"/>
      </w:pPr>
      <w:r w:rsidRPr="00DB35B9">
        <w:t>CD Hồ Chí Minh toàn tập, Nxb. Chính trị Quốc gia, 2000.</w:t>
      </w:r>
    </w:p>
    <w:p w:rsidR="002A4947" w:rsidRDefault="002A4947" w:rsidP="002A4947">
      <w:pPr>
        <w:numPr>
          <w:ilvl w:val="0"/>
          <w:numId w:val="12"/>
        </w:numPr>
        <w:tabs>
          <w:tab w:val="clear" w:pos="1260"/>
          <w:tab w:val="left" w:pos="1080"/>
        </w:tabs>
        <w:spacing w:before="40" w:line="271" w:lineRule="auto"/>
        <w:ind w:left="0" w:firstLine="720"/>
        <w:jc w:val="both"/>
      </w:pPr>
      <w:r w:rsidRPr="00DB35B9">
        <w:t>Luật giáo dục</w:t>
      </w:r>
    </w:p>
    <w:p w:rsidR="00CB2836" w:rsidRDefault="00CB2836" w:rsidP="002A4947">
      <w:pPr>
        <w:numPr>
          <w:ilvl w:val="0"/>
          <w:numId w:val="12"/>
        </w:numPr>
        <w:tabs>
          <w:tab w:val="clear" w:pos="1260"/>
          <w:tab w:val="left" w:pos="1080"/>
        </w:tabs>
        <w:spacing w:before="40" w:line="271" w:lineRule="auto"/>
        <w:ind w:left="0" w:firstLine="720"/>
        <w:jc w:val="both"/>
      </w:pPr>
      <w:r>
        <w:t>Luật giáo dục Đại học</w:t>
      </w:r>
    </w:p>
    <w:p w:rsidR="002A4947" w:rsidRDefault="002A4947" w:rsidP="002A4947">
      <w:pPr>
        <w:numPr>
          <w:ilvl w:val="0"/>
          <w:numId w:val="12"/>
        </w:numPr>
        <w:tabs>
          <w:tab w:val="clear" w:pos="1260"/>
          <w:tab w:val="left" w:pos="1080"/>
        </w:tabs>
        <w:spacing w:before="40" w:line="271" w:lineRule="auto"/>
        <w:ind w:left="0" w:firstLine="720"/>
        <w:jc w:val="both"/>
      </w:pPr>
      <w:r>
        <w:t>Luật thanh niên</w:t>
      </w:r>
    </w:p>
    <w:p w:rsidR="002A4947" w:rsidRPr="00B975A8" w:rsidRDefault="002A4947" w:rsidP="002A4947">
      <w:pPr>
        <w:numPr>
          <w:ilvl w:val="0"/>
          <w:numId w:val="12"/>
        </w:numPr>
        <w:tabs>
          <w:tab w:val="left" w:pos="1080"/>
        </w:tabs>
        <w:spacing w:before="40" w:line="271" w:lineRule="auto"/>
        <w:ind w:left="0" w:firstLine="720"/>
        <w:jc w:val="both"/>
        <w:rPr>
          <w:rFonts w:ascii="Times New Roman" w:hAnsi="Times New Roman"/>
        </w:rPr>
      </w:pPr>
      <w:r w:rsidRPr="00DB35B9">
        <w:t>Luật Giao thông</w:t>
      </w:r>
      <w:r>
        <w:t xml:space="preserve"> đường bộ</w:t>
      </w:r>
    </w:p>
    <w:sectPr w:rsidR="002A4947" w:rsidRPr="00B975A8" w:rsidSect="00350D71">
      <w:footerReference w:type="default" r:id="rId1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B2" w:rsidRDefault="000D07B2">
      <w:r>
        <w:separator/>
      </w:r>
    </w:p>
  </w:endnote>
  <w:endnote w:type="continuationSeparator" w:id="0">
    <w:p w:rsidR="000D07B2" w:rsidRDefault="000D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I-Times">
    <w:altName w:val="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3E" w:rsidRDefault="00E4243E">
    <w:pPr>
      <w:pStyle w:val="Footer"/>
      <w:jc w:val="right"/>
    </w:pPr>
    <w:r>
      <w:rPr>
        <w:rStyle w:val="PageNumber"/>
      </w:rPr>
      <w:fldChar w:fldCharType="begin"/>
    </w:r>
    <w:r>
      <w:rPr>
        <w:rStyle w:val="PageNumber"/>
      </w:rPr>
      <w:instrText xml:space="preserve"> PAGE </w:instrText>
    </w:r>
    <w:r>
      <w:rPr>
        <w:rStyle w:val="PageNumber"/>
      </w:rPr>
      <w:fldChar w:fldCharType="separate"/>
    </w:r>
    <w:r w:rsidR="008B5F9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B2" w:rsidRDefault="000D07B2">
      <w:r>
        <w:separator/>
      </w:r>
    </w:p>
  </w:footnote>
  <w:footnote w:type="continuationSeparator" w:id="0">
    <w:p w:rsidR="000D07B2" w:rsidRDefault="000D0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4817D9E"/>
    <w:multiLevelType w:val="hybridMultilevel"/>
    <w:tmpl w:val="F6F22C4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B18EB"/>
    <w:multiLevelType w:val="hybridMultilevel"/>
    <w:tmpl w:val="6AB65ED4"/>
    <w:lvl w:ilvl="0" w:tplc="0409000F">
      <w:start w:val="1"/>
      <w:numFmt w:val="decimal"/>
      <w:lvlText w:val="%1."/>
      <w:lvlJc w:val="left"/>
      <w:pPr>
        <w:tabs>
          <w:tab w:val="num" w:pos="1260"/>
        </w:tabs>
        <w:ind w:left="1260" w:hanging="360"/>
      </w:pPr>
      <w:rPr>
        <w:rFonts w:hint="default"/>
      </w:rPr>
    </w:lvl>
    <w:lvl w:ilvl="1" w:tplc="40A212EE">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A7734"/>
    <w:multiLevelType w:val="hybridMultilevel"/>
    <w:tmpl w:val="42DE933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162B4"/>
    <w:multiLevelType w:val="hybridMultilevel"/>
    <w:tmpl w:val="CE307B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F09C0"/>
    <w:multiLevelType w:val="hybridMultilevel"/>
    <w:tmpl w:val="679EA7A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1B3B4B3D"/>
    <w:multiLevelType w:val="multilevel"/>
    <w:tmpl w:val="54AA5F64"/>
    <w:lvl w:ilvl="0">
      <w:start w:val="2"/>
      <w:numFmt w:val="decimal"/>
      <w:lvlText w:val="%1"/>
      <w:lvlJc w:val="left"/>
      <w:pPr>
        <w:ind w:left="360" w:hanging="360"/>
      </w:pPr>
      <w:rPr>
        <w:rFonts w:hint="default"/>
        <w:b/>
        <w:sz w:val="26"/>
      </w:rPr>
    </w:lvl>
    <w:lvl w:ilvl="1">
      <w:start w:val="1"/>
      <w:numFmt w:val="decimal"/>
      <w:lvlText w:val="%1.%2"/>
      <w:lvlJc w:val="left"/>
      <w:pPr>
        <w:ind w:left="1440" w:hanging="360"/>
      </w:pPr>
      <w:rPr>
        <w:rFonts w:hint="default"/>
        <w:b/>
        <w:sz w:val="26"/>
      </w:rPr>
    </w:lvl>
    <w:lvl w:ilvl="2">
      <w:start w:val="1"/>
      <w:numFmt w:val="decimal"/>
      <w:lvlText w:val="%1.%2.%3"/>
      <w:lvlJc w:val="left"/>
      <w:pPr>
        <w:ind w:left="2880" w:hanging="720"/>
      </w:pPr>
      <w:rPr>
        <w:rFonts w:hint="default"/>
        <w:b/>
        <w:sz w:val="26"/>
      </w:rPr>
    </w:lvl>
    <w:lvl w:ilvl="3">
      <w:start w:val="1"/>
      <w:numFmt w:val="decimal"/>
      <w:lvlText w:val="%1.%2.%3.%4"/>
      <w:lvlJc w:val="left"/>
      <w:pPr>
        <w:ind w:left="4320" w:hanging="1080"/>
      </w:pPr>
      <w:rPr>
        <w:rFonts w:hint="default"/>
        <w:b/>
        <w:sz w:val="26"/>
      </w:rPr>
    </w:lvl>
    <w:lvl w:ilvl="4">
      <w:start w:val="1"/>
      <w:numFmt w:val="decimal"/>
      <w:lvlText w:val="%1.%2.%3.%4.%5"/>
      <w:lvlJc w:val="left"/>
      <w:pPr>
        <w:ind w:left="5400" w:hanging="1080"/>
      </w:pPr>
      <w:rPr>
        <w:rFonts w:hint="default"/>
        <w:b/>
        <w:sz w:val="26"/>
      </w:rPr>
    </w:lvl>
    <w:lvl w:ilvl="5">
      <w:start w:val="1"/>
      <w:numFmt w:val="decimal"/>
      <w:lvlText w:val="%1.%2.%3.%4.%5.%6"/>
      <w:lvlJc w:val="left"/>
      <w:pPr>
        <w:ind w:left="6840" w:hanging="1440"/>
      </w:pPr>
      <w:rPr>
        <w:rFonts w:hint="default"/>
        <w:b/>
        <w:sz w:val="26"/>
      </w:rPr>
    </w:lvl>
    <w:lvl w:ilvl="6">
      <w:start w:val="1"/>
      <w:numFmt w:val="decimal"/>
      <w:lvlText w:val="%1.%2.%3.%4.%5.%6.%7"/>
      <w:lvlJc w:val="left"/>
      <w:pPr>
        <w:ind w:left="7920" w:hanging="1440"/>
      </w:pPr>
      <w:rPr>
        <w:rFonts w:hint="default"/>
        <w:b/>
        <w:sz w:val="26"/>
      </w:rPr>
    </w:lvl>
    <w:lvl w:ilvl="7">
      <w:start w:val="1"/>
      <w:numFmt w:val="decimal"/>
      <w:lvlText w:val="%1.%2.%3.%4.%5.%6.%7.%8"/>
      <w:lvlJc w:val="left"/>
      <w:pPr>
        <w:ind w:left="9360" w:hanging="1800"/>
      </w:pPr>
      <w:rPr>
        <w:rFonts w:hint="default"/>
        <w:b/>
        <w:sz w:val="26"/>
      </w:rPr>
    </w:lvl>
    <w:lvl w:ilvl="8">
      <w:start w:val="1"/>
      <w:numFmt w:val="decimal"/>
      <w:lvlText w:val="%1.%2.%3.%4.%5.%6.%7.%8.%9"/>
      <w:lvlJc w:val="left"/>
      <w:pPr>
        <w:ind w:left="10800" w:hanging="2160"/>
      </w:pPr>
      <w:rPr>
        <w:rFonts w:hint="default"/>
        <w:b/>
        <w:sz w:val="26"/>
      </w:rPr>
    </w:lvl>
  </w:abstractNum>
  <w:abstractNum w:abstractNumId="7">
    <w:nsid w:val="1F7A3DD4"/>
    <w:multiLevelType w:val="hybridMultilevel"/>
    <w:tmpl w:val="5A3666A0"/>
    <w:lvl w:ilvl="0" w:tplc="B38A2874">
      <w:start w:val="1"/>
      <w:numFmt w:val="upperRoman"/>
      <w:lvlText w:val="%1."/>
      <w:lvlJc w:val="left"/>
      <w:pPr>
        <w:tabs>
          <w:tab w:val="num" w:pos="1080"/>
        </w:tabs>
        <w:ind w:left="1080" w:hanging="720"/>
      </w:pPr>
      <w:rPr>
        <w:rFonts w:hint="default"/>
      </w:rPr>
    </w:lvl>
    <w:lvl w:ilvl="1" w:tplc="0CEE56A2">
      <w:start w:val="1"/>
      <w:numFmt w:val="decimal"/>
      <w:lvlText w:val="%2."/>
      <w:lvlJc w:val="left"/>
      <w:pPr>
        <w:tabs>
          <w:tab w:val="num" w:pos="1440"/>
        </w:tabs>
        <w:ind w:left="1440" w:hanging="360"/>
      </w:pPr>
      <w:rPr>
        <w:rFonts w:hint="default"/>
      </w:rPr>
    </w:lvl>
    <w:lvl w:ilvl="2" w:tplc="714292D2">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C32163"/>
    <w:multiLevelType w:val="hybridMultilevel"/>
    <w:tmpl w:val="1A00FC1A"/>
    <w:lvl w:ilvl="0" w:tplc="2108778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734607C"/>
    <w:multiLevelType w:val="hybridMultilevel"/>
    <w:tmpl w:val="A9E2B420"/>
    <w:lvl w:ilvl="0" w:tplc="C0A4FEA6">
      <w:start w:val="4"/>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56C45840"/>
    <w:multiLevelType w:val="hybridMultilevel"/>
    <w:tmpl w:val="A14A1778"/>
    <w:lvl w:ilvl="0" w:tplc="04090005">
      <w:start w:val="1"/>
      <w:numFmt w:val="bullet"/>
      <w:lvlText w:val=""/>
      <w:lvlJc w:val="left"/>
      <w:pPr>
        <w:tabs>
          <w:tab w:val="num" w:pos="1225"/>
        </w:tabs>
        <w:ind w:left="1225" w:hanging="360"/>
      </w:pPr>
      <w:rPr>
        <w:rFonts w:ascii="Wingdings" w:hAnsi="Wingdings" w:hint="default"/>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11">
    <w:nsid w:val="63B035BA"/>
    <w:multiLevelType w:val="hybridMultilevel"/>
    <w:tmpl w:val="A68247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BD17A64"/>
    <w:multiLevelType w:val="multilevel"/>
    <w:tmpl w:val="2802349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6F27025C"/>
    <w:multiLevelType w:val="hybridMultilevel"/>
    <w:tmpl w:val="B436E900"/>
    <w:lvl w:ilvl="0" w:tplc="9D74E8FC">
      <w:start w:val="2"/>
      <w:numFmt w:val="decimal"/>
      <w:lvlText w:val="%1."/>
      <w:lvlJc w:val="left"/>
      <w:pPr>
        <w:tabs>
          <w:tab w:val="num" w:pos="966"/>
        </w:tabs>
        <w:ind w:left="966" w:hanging="360"/>
      </w:pPr>
      <w:rPr>
        <w:rFonts w:hint="default"/>
      </w:rPr>
    </w:lvl>
    <w:lvl w:ilvl="1" w:tplc="04090019">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nsid w:val="761F4399"/>
    <w:multiLevelType w:val="hybridMultilevel"/>
    <w:tmpl w:val="337809E8"/>
    <w:lvl w:ilvl="0" w:tplc="B38A2874">
      <w:start w:val="1"/>
      <w:numFmt w:val="upperRoman"/>
      <w:lvlText w:val="%1."/>
      <w:lvlJc w:val="left"/>
      <w:pPr>
        <w:tabs>
          <w:tab w:val="num" w:pos="1080"/>
        </w:tabs>
        <w:ind w:left="1080" w:hanging="720"/>
      </w:pPr>
      <w:rPr>
        <w:rFonts w:hint="default"/>
      </w:rPr>
    </w:lvl>
    <w:lvl w:ilvl="1" w:tplc="3E3E3D28">
      <w:start w:val="1"/>
      <w:numFmt w:val="decimal"/>
      <w:lvlText w:val="%2."/>
      <w:lvlJc w:val="left"/>
      <w:pPr>
        <w:tabs>
          <w:tab w:val="num" w:pos="1440"/>
        </w:tabs>
        <w:ind w:left="1440" w:hanging="360"/>
      </w:pPr>
      <w:rPr>
        <w:rFonts w:hint="default"/>
      </w:rPr>
    </w:lvl>
    <w:lvl w:ilvl="2" w:tplc="B84A6644">
      <w:start w:val="1"/>
      <w:numFmt w:val="bullet"/>
      <w:lvlText w:val="-"/>
      <w:lvlJc w:val="left"/>
      <w:pPr>
        <w:tabs>
          <w:tab w:val="num" w:pos="2340"/>
        </w:tabs>
        <w:ind w:left="2340" w:hanging="360"/>
      </w:pPr>
      <w:rPr>
        <w:rFonts w:ascii="Times New Roman" w:eastAsia="Times New Roman" w:hAnsi="Times New Roman" w:cs="Times New Roman" w:hint="default"/>
      </w:rPr>
    </w:lvl>
    <w:lvl w:ilvl="3" w:tplc="7638AAEA">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BB240A"/>
    <w:multiLevelType w:val="hybridMultilevel"/>
    <w:tmpl w:val="C39A9C96"/>
    <w:lvl w:ilvl="0" w:tplc="B38A2874">
      <w:start w:val="1"/>
      <w:numFmt w:val="upperRoman"/>
      <w:lvlText w:val="%1."/>
      <w:lvlJc w:val="left"/>
      <w:pPr>
        <w:tabs>
          <w:tab w:val="num" w:pos="1080"/>
        </w:tabs>
        <w:ind w:left="1080" w:hanging="720"/>
      </w:pPr>
      <w:rPr>
        <w:rFonts w:hint="default"/>
      </w:rPr>
    </w:lvl>
    <w:lvl w:ilvl="1" w:tplc="2A0A471E">
      <w:start w:val="1"/>
      <w:numFmt w:val="bullet"/>
      <w:lvlText w:val="-"/>
      <w:lvlJc w:val="left"/>
      <w:pPr>
        <w:tabs>
          <w:tab w:val="num" w:pos="1440"/>
        </w:tabs>
        <w:ind w:left="1440" w:hanging="360"/>
      </w:pPr>
      <w:rPr>
        <w:rFonts w:ascii="Times New Roman" w:eastAsia="Times New Roman" w:hAnsi="Times New Roman" w:cs="Times New Roman" w:hint="default"/>
      </w:rPr>
    </w:lvl>
    <w:lvl w:ilvl="2" w:tplc="B1C43F84">
      <w:start w:val="1"/>
      <w:numFmt w:val="decimal"/>
      <w:lvlText w:val="%3."/>
      <w:lvlJc w:val="left"/>
      <w:pPr>
        <w:tabs>
          <w:tab w:val="num" w:pos="2340"/>
        </w:tabs>
        <w:ind w:left="2340" w:hanging="360"/>
      </w:pPr>
      <w:rPr>
        <w:rFonts w:hint="default"/>
      </w:rPr>
    </w:lvl>
    <w:lvl w:ilvl="3" w:tplc="8E12AB9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
  </w:num>
  <w:num w:numId="4">
    <w:abstractNumId w:val="13"/>
  </w:num>
  <w:num w:numId="5">
    <w:abstractNumId w:val="4"/>
  </w:num>
  <w:num w:numId="6">
    <w:abstractNumId w:val="10"/>
  </w:num>
  <w:num w:numId="7">
    <w:abstractNumId w:val="14"/>
  </w:num>
  <w:num w:numId="8">
    <w:abstractNumId w:val="7"/>
  </w:num>
  <w:num w:numId="9">
    <w:abstractNumId w:val="9"/>
  </w:num>
  <w:num w:numId="10">
    <w:abstractNumId w:val="8"/>
  </w:num>
  <w:num w:numId="11">
    <w:abstractNumId w:val="3"/>
  </w:num>
  <w:num w:numId="12">
    <w:abstractNumId w:val="2"/>
  </w:num>
  <w:num w:numId="13">
    <w:abstractNumId w:val="11"/>
  </w:num>
  <w:num w:numId="14">
    <w:abstractNumId w:val="6"/>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61"/>
    <w:rsid w:val="00004DE1"/>
    <w:rsid w:val="00013F8F"/>
    <w:rsid w:val="00021A1F"/>
    <w:rsid w:val="00021CE4"/>
    <w:rsid w:val="000302B4"/>
    <w:rsid w:val="00031B9E"/>
    <w:rsid w:val="000366F5"/>
    <w:rsid w:val="00062C30"/>
    <w:rsid w:val="00062E99"/>
    <w:rsid w:val="000732EE"/>
    <w:rsid w:val="00080F89"/>
    <w:rsid w:val="0008256D"/>
    <w:rsid w:val="0008471F"/>
    <w:rsid w:val="00087D25"/>
    <w:rsid w:val="00087FEF"/>
    <w:rsid w:val="00091141"/>
    <w:rsid w:val="00095981"/>
    <w:rsid w:val="000A559C"/>
    <w:rsid w:val="000B25DB"/>
    <w:rsid w:val="000C48A8"/>
    <w:rsid w:val="000C4B65"/>
    <w:rsid w:val="000C769D"/>
    <w:rsid w:val="000D07B2"/>
    <w:rsid w:val="000D0D84"/>
    <w:rsid w:val="000E38BB"/>
    <w:rsid w:val="000F5D65"/>
    <w:rsid w:val="00106324"/>
    <w:rsid w:val="0011057F"/>
    <w:rsid w:val="00112C15"/>
    <w:rsid w:val="001149CA"/>
    <w:rsid w:val="0011745F"/>
    <w:rsid w:val="0011765D"/>
    <w:rsid w:val="00120B8D"/>
    <w:rsid w:val="00130366"/>
    <w:rsid w:val="00137796"/>
    <w:rsid w:val="00144960"/>
    <w:rsid w:val="001516C1"/>
    <w:rsid w:val="00161DBF"/>
    <w:rsid w:val="00162AF7"/>
    <w:rsid w:val="001835C3"/>
    <w:rsid w:val="00191B8A"/>
    <w:rsid w:val="00192B85"/>
    <w:rsid w:val="001A0560"/>
    <w:rsid w:val="001D3DA1"/>
    <w:rsid w:val="001D408D"/>
    <w:rsid w:val="001D6FCC"/>
    <w:rsid w:val="001E348C"/>
    <w:rsid w:val="001E42EB"/>
    <w:rsid w:val="001E6F7F"/>
    <w:rsid w:val="001F334F"/>
    <w:rsid w:val="001F3569"/>
    <w:rsid w:val="001F4E56"/>
    <w:rsid w:val="001F6A63"/>
    <w:rsid w:val="001F6BB5"/>
    <w:rsid w:val="001F7A27"/>
    <w:rsid w:val="002019F9"/>
    <w:rsid w:val="00211031"/>
    <w:rsid w:val="00211F36"/>
    <w:rsid w:val="00216F21"/>
    <w:rsid w:val="002216FB"/>
    <w:rsid w:val="002217EC"/>
    <w:rsid w:val="0022292C"/>
    <w:rsid w:val="002240F8"/>
    <w:rsid w:val="00230FCA"/>
    <w:rsid w:val="00232AA7"/>
    <w:rsid w:val="00240296"/>
    <w:rsid w:val="00245475"/>
    <w:rsid w:val="00251AD2"/>
    <w:rsid w:val="00255C01"/>
    <w:rsid w:val="002573DE"/>
    <w:rsid w:val="00261585"/>
    <w:rsid w:val="00262BAB"/>
    <w:rsid w:val="00267E60"/>
    <w:rsid w:val="00271649"/>
    <w:rsid w:val="002742C3"/>
    <w:rsid w:val="00293977"/>
    <w:rsid w:val="00294636"/>
    <w:rsid w:val="002A13D7"/>
    <w:rsid w:val="002A2C46"/>
    <w:rsid w:val="002A4947"/>
    <w:rsid w:val="002B1056"/>
    <w:rsid w:val="002B3C35"/>
    <w:rsid w:val="002B7EDD"/>
    <w:rsid w:val="002C2A59"/>
    <w:rsid w:val="002C65AA"/>
    <w:rsid w:val="002D1712"/>
    <w:rsid w:val="002D54A3"/>
    <w:rsid w:val="002E22D8"/>
    <w:rsid w:val="002E2E12"/>
    <w:rsid w:val="002E5A62"/>
    <w:rsid w:val="002E6EFB"/>
    <w:rsid w:val="002F6598"/>
    <w:rsid w:val="003001E2"/>
    <w:rsid w:val="00301A26"/>
    <w:rsid w:val="003127C4"/>
    <w:rsid w:val="00315E53"/>
    <w:rsid w:val="00320806"/>
    <w:rsid w:val="00324C89"/>
    <w:rsid w:val="00334BBA"/>
    <w:rsid w:val="00335914"/>
    <w:rsid w:val="00350D71"/>
    <w:rsid w:val="00352EAD"/>
    <w:rsid w:val="00363BE1"/>
    <w:rsid w:val="00384BC5"/>
    <w:rsid w:val="00384F81"/>
    <w:rsid w:val="00390868"/>
    <w:rsid w:val="003977C8"/>
    <w:rsid w:val="003A1425"/>
    <w:rsid w:val="003A2ADC"/>
    <w:rsid w:val="003A42F1"/>
    <w:rsid w:val="003A573C"/>
    <w:rsid w:val="003B0677"/>
    <w:rsid w:val="003C374D"/>
    <w:rsid w:val="003C44FA"/>
    <w:rsid w:val="003C58BD"/>
    <w:rsid w:val="003D1659"/>
    <w:rsid w:val="003D28DB"/>
    <w:rsid w:val="003D2C0F"/>
    <w:rsid w:val="003E3EDF"/>
    <w:rsid w:val="003E478C"/>
    <w:rsid w:val="003E546C"/>
    <w:rsid w:val="003F75CC"/>
    <w:rsid w:val="0040237C"/>
    <w:rsid w:val="00411F17"/>
    <w:rsid w:val="004120F3"/>
    <w:rsid w:val="00414579"/>
    <w:rsid w:val="00415DC8"/>
    <w:rsid w:val="00415FA3"/>
    <w:rsid w:val="00417111"/>
    <w:rsid w:val="0042195C"/>
    <w:rsid w:val="004224D5"/>
    <w:rsid w:val="004241F6"/>
    <w:rsid w:val="00431736"/>
    <w:rsid w:val="00431BB8"/>
    <w:rsid w:val="004379F5"/>
    <w:rsid w:val="00464E0C"/>
    <w:rsid w:val="00471F5B"/>
    <w:rsid w:val="00480D12"/>
    <w:rsid w:val="00483083"/>
    <w:rsid w:val="0048570A"/>
    <w:rsid w:val="00485DE4"/>
    <w:rsid w:val="00491139"/>
    <w:rsid w:val="00492DAA"/>
    <w:rsid w:val="0049654F"/>
    <w:rsid w:val="004A1351"/>
    <w:rsid w:val="004A147E"/>
    <w:rsid w:val="004B1F06"/>
    <w:rsid w:val="004B7369"/>
    <w:rsid w:val="004B7D51"/>
    <w:rsid w:val="004C13EA"/>
    <w:rsid w:val="004C303E"/>
    <w:rsid w:val="004D629C"/>
    <w:rsid w:val="004D7AD0"/>
    <w:rsid w:val="004E4A38"/>
    <w:rsid w:val="004E56A3"/>
    <w:rsid w:val="004F3331"/>
    <w:rsid w:val="004F42D7"/>
    <w:rsid w:val="00504ED1"/>
    <w:rsid w:val="00505A9E"/>
    <w:rsid w:val="00510735"/>
    <w:rsid w:val="00512DDA"/>
    <w:rsid w:val="00514CA9"/>
    <w:rsid w:val="0052331C"/>
    <w:rsid w:val="005270F9"/>
    <w:rsid w:val="00531255"/>
    <w:rsid w:val="00535AF0"/>
    <w:rsid w:val="00537D6B"/>
    <w:rsid w:val="005457CC"/>
    <w:rsid w:val="005515E7"/>
    <w:rsid w:val="00560D3D"/>
    <w:rsid w:val="00573BAC"/>
    <w:rsid w:val="00575452"/>
    <w:rsid w:val="00582862"/>
    <w:rsid w:val="00590D18"/>
    <w:rsid w:val="005934DD"/>
    <w:rsid w:val="00594E90"/>
    <w:rsid w:val="005957BD"/>
    <w:rsid w:val="005B0D42"/>
    <w:rsid w:val="005B2B77"/>
    <w:rsid w:val="005B4327"/>
    <w:rsid w:val="005B50D4"/>
    <w:rsid w:val="005C18FF"/>
    <w:rsid w:val="005C6BB8"/>
    <w:rsid w:val="005D287E"/>
    <w:rsid w:val="005D4E26"/>
    <w:rsid w:val="005E1CD5"/>
    <w:rsid w:val="005F1EFD"/>
    <w:rsid w:val="005F79EF"/>
    <w:rsid w:val="0060196D"/>
    <w:rsid w:val="00604063"/>
    <w:rsid w:val="00607496"/>
    <w:rsid w:val="00612AA6"/>
    <w:rsid w:val="00614211"/>
    <w:rsid w:val="00623951"/>
    <w:rsid w:val="0062721B"/>
    <w:rsid w:val="00630662"/>
    <w:rsid w:val="00631E09"/>
    <w:rsid w:val="0063674A"/>
    <w:rsid w:val="00641DEF"/>
    <w:rsid w:val="006420D9"/>
    <w:rsid w:val="0064522D"/>
    <w:rsid w:val="00650E64"/>
    <w:rsid w:val="006516AD"/>
    <w:rsid w:val="00654222"/>
    <w:rsid w:val="00654AB6"/>
    <w:rsid w:val="00657A35"/>
    <w:rsid w:val="00666E13"/>
    <w:rsid w:val="00677FF3"/>
    <w:rsid w:val="00682554"/>
    <w:rsid w:val="006840C9"/>
    <w:rsid w:val="006852A1"/>
    <w:rsid w:val="0068618A"/>
    <w:rsid w:val="006919E1"/>
    <w:rsid w:val="00692797"/>
    <w:rsid w:val="00695D6E"/>
    <w:rsid w:val="006A2BA8"/>
    <w:rsid w:val="006A67D7"/>
    <w:rsid w:val="006D07F3"/>
    <w:rsid w:val="006D1AE5"/>
    <w:rsid w:val="006D3367"/>
    <w:rsid w:val="006E02FB"/>
    <w:rsid w:val="006E41B8"/>
    <w:rsid w:val="006E669E"/>
    <w:rsid w:val="006F0629"/>
    <w:rsid w:val="006F49B2"/>
    <w:rsid w:val="006F5561"/>
    <w:rsid w:val="00700ABD"/>
    <w:rsid w:val="00703044"/>
    <w:rsid w:val="00706BAE"/>
    <w:rsid w:val="007121DF"/>
    <w:rsid w:val="00712344"/>
    <w:rsid w:val="007144DF"/>
    <w:rsid w:val="00716FDF"/>
    <w:rsid w:val="0073093B"/>
    <w:rsid w:val="00734493"/>
    <w:rsid w:val="007373A5"/>
    <w:rsid w:val="00743873"/>
    <w:rsid w:val="00744717"/>
    <w:rsid w:val="007463C2"/>
    <w:rsid w:val="00747585"/>
    <w:rsid w:val="00747CBA"/>
    <w:rsid w:val="00751E55"/>
    <w:rsid w:val="00755673"/>
    <w:rsid w:val="00775F9D"/>
    <w:rsid w:val="00781697"/>
    <w:rsid w:val="007865F6"/>
    <w:rsid w:val="00790CA6"/>
    <w:rsid w:val="00791BE9"/>
    <w:rsid w:val="007A269D"/>
    <w:rsid w:val="007A6EC1"/>
    <w:rsid w:val="007B2499"/>
    <w:rsid w:val="007B4027"/>
    <w:rsid w:val="007B6C14"/>
    <w:rsid w:val="007C0675"/>
    <w:rsid w:val="007C2FF9"/>
    <w:rsid w:val="007C3A50"/>
    <w:rsid w:val="007C6C8F"/>
    <w:rsid w:val="007D2F18"/>
    <w:rsid w:val="007D4E7B"/>
    <w:rsid w:val="007D6058"/>
    <w:rsid w:val="007D662A"/>
    <w:rsid w:val="007E0CC1"/>
    <w:rsid w:val="007E2404"/>
    <w:rsid w:val="00802857"/>
    <w:rsid w:val="008068F8"/>
    <w:rsid w:val="00807E93"/>
    <w:rsid w:val="00807F10"/>
    <w:rsid w:val="00810F0E"/>
    <w:rsid w:val="008135C3"/>
    <w:rsid w:val="00814220"/>
    <w:rsid w:val="008158C0"/>
    <w:rsid w:val="008201DB"/>
    <w:rsid w:val="00824EED"/>
    <w:rsid w:val="00842223"/>
    <w:rsid w:val="0084744C"/>
    <w:rsid w:val="008478CC"/>
    <w:rsid w:val="00850CDF"/>
    <w:rsid w:val="00851E34"/>
    <w:rsid w:val="00853A3B"/>
    <w:rsid w:val="008568DC"/>
    <w:rsid w:val="00862FAF"/>
    <w:rsid w:val="00876552"/>
    <w:rsid w:val="00877072"/>
    <w:rsid w:val="00877906"/>
    <w:rsid w:val="00890B3A"/>
    <w:rsid w:val="00890FFE"/>
    <w:rsid w:val="008935BF"/>
    <w:rsid w:val="0089414A"/>
    <w:rsid w:val="008963F8"/>
    <w:rsid w:val="00897618"/>
    <w:rsid w:val="008A0099"/>
    <w:rsid w:val="008A57B3"/>
    <w:rsid w:val="008B17E7"/>
    <w:rsid w:val="008B38DB"/>
    <w:rsid w:val="008B53D5"/>
    <w:rsid w:val="008B5F9C"/>
    <w:rsid w:val="008C33E8"/>
    <w:rsid w:val="008D54A3"/>
    <w:rsid w:val="008D7A9C"/>
    <w:rsid w:val="008E1B70"/>
    <w:rsid w:val="008E1BA1"/>
    <w:rsid w:val="008E2709"/>
    <w:rsid w:val="008E5872"/>
    <w:rsid w:val="008F3CD9"/>
    <w:rsid w:val="009031F1"/>
    <w:rsid w:val="00905425"/>
    <w:rsid w:val="009137C1"/>
    <w:rsid w:val="009213FA"/>
    <w:rsid w:val="0092191D"/>
    <w:rsid w:val="00930FF0"/>
    <w:rsid w:val="00936E18"/>
    <w:rsid w:val="009531F6"/>
    <w:rsid w:val="00954D3D"/>
    <w:rsid w:val="009632B5"/>
    <w:rsid w:val="00983A72"/>
    <w:rsid w:val="00985102"/>
    <w:rsid w:val="009901DA"/>
    <w:rsid w:val="00991AA3"/>
    <w:rsid w:val="00994721"/>
    <w:rsid w:val="009A3EA6"/>
    <w:rsid w:val="009A6EAF"/>
    <w:rsid w:val="009B0E3C"/>
    <w:rsid w:val="009B4880"/>
    <w:rsid w:val="009C22C8"/>
    <w:rsid w:val="009D60E5"/>
    <w:rsid w:val="009E262E"/>
    <w:rsid w:val="009E30A2"/>
    <w:rsid w:val="009E7296"/>
    <w:rsid w:val="009F0E57"/>
    <w:rsid w:val="009F3165"/>
    <w:rsid w:val="009F3D51"/>
    <w:rsid w:val="009F6AF8"/>
    <w:rsid w:val="009F6EE7"/>
    <w:rsid w:val="00A058EC"/>
    <w:rsid w:val="00A10CE1"/>
    <w:rsid w:val="00A1217D"/>
    <w:rsid w:val="00A2565E"/>
    <w:rsid w:val="00A34C1E"/>
    <w:rsid w:val="00A356E1"/>
    <w:rsid w:val="00A409B7"/>
    <w:rsid w:val="00A43B9C"/>
    <w:rsid w:val="00A459C2"/>
    <w:rsid w:val="00A4609D"/>
    <w:rsid w:val="00A46D73"/>
    <w:rsid w:val="00A55E32"/>
    <w:rsid w:val="00A71CD9"/>
    <w:rsid w:val="00A739FD"/>
    <w:rsid w:val="00A74175"/>
    <w:rsid w:val="00A769AD"/>
    <w:rsid w:val="00A8564F"/>
    <w:rsid w:val="00A87352"/>
    <w:rsid w:val="00A87C93"/>
    <w:rsid w:val="00A91802"/>
    <w:rsid w:val="00AA0A3F"/>
    <w:rsid w:val="00AA2C4E"/>
    <w:rsid w:val="00AA72F4"/>
    <w:rsid w:val="00AB0419"/>
    <w:rsid w:val="00AB2F8C"/>
    <w:rsid w:val="00AB3E0D"/>
    <w:rsid w:val="00AB4EE0"/>
    <w:rsid w:val="00AC247C"/>
    <w:rsid w:val="00AD0FD7"/>
    <w:rsid w:val="00AD745D"/>
    <w:rsid w:val="00AE70F4"/>
    <w:rsid w:val="00AF03FC"/>
    <w:rsid w:val="00B01EC6"/>
    <w:rsid w:val="00B04160"/>
    <w:rsid w:val="00B050A3"/>
    <w:rsid w:val="00B0548B"/>
    <w:rsid w:val="00B21259"/>
    <w:rsid w:val="00B2150E"/>
    <w:rsid w:val="00B24D9E"/>
    <w:rsid w:val="00B25F89"/>
    <w:rsid w:val="00B30C1C"/>
    <w:rsid w:val="00B367EA"/>
    <w:rsid w:val="00B36F04"/>
    <w:rsid w:val="00B4093C"/>
    <w:rsid w:val="00B432D9"/>
    <w:rsid w:val="00B549ED"/>
    <w:rsid w:val="00B618A6"/>
    <w:rsid w:val="00B61F2F"/>
    <w:rsid w:val="00B64C61"/>
    <w:rsid w:val="00B67CD5"/>
    <w:rsid w:val="00B71B8F"/>
    <w:rsid w:val="00B84E22"/>
    <w:rsid w:val="00B868A1"/>
    <w:rsid w:val="00B87322"/>
    <w:rsid w:val="00B975A8"/>
    <w:rsid w:val="00BB2601"/>
    <w:rsid w:val="00BB6235"/>
    <w:rsid w:val="00BC0C63"/>
    <w:rsid w:val="00BC57B7"/>
    <w:rsid w:val="00BD090E"/>
    <w:rsid w:val="00BD275A"/>
    <w:rsid w:val="00BD2B15"/>
    <w:rsid w:val="00BD4842"/>
    <w:rsid w:val="00BE22E8"/>
    <w:rsid w:val="00BE79B1"/>
    <w:rsid w:val="00BE7ACE"/>
    <w:rsid w:val="00BF0601"/>
    <w:rsid w:val="00BF40D0"/>
    <w:rsid w:val="00BF7E04"/>
    <w:rsid w:val="00C0002B"/>
    <w:rsid w:val="00C0188B"/>
    <w:rsid w:val="00C06C6E"/>
    <w:rsid w:val="00C127BC"/>
    <w:rsid w:val="00C17EDF"/>
    <w:rsid w:val="00C2060A"/>
    <w:rsid w:val="00C20675"/>
    <w:rsid w:val="00C21441"/>
    <w:rsid w:val="00C26FA7"/>
    <w:rsid w:val="00C27394"/>
    <w:rsid w:val="00C30886"/>
    <w:rsid w:val="00C315BC"/>
    <w:rsid w:val="00C345E6"/>
    <w:rsid w:val="00C43EB9"/>
    <w:rsid w:val="00C4732E"/>
    <w:rsid w:val="00C576CD"/>
    <w:rsid w:val="00C67A66"/>
    <w:rsid w:val="00C71ECA"/>
    <w:rsid w:val="00C75F20"/>
    <w:rsid w:val="00C7676A"/>
    <w:rsid w:val="00C85F5D"/>
    <w:rsid w:val="00C90EE7"/>
    <w:rsid w:val="00C923B4"/>
    <w:rsid w:val="00CA6394"/>
    <w:rsid w:val="00CA6447"/>
    <w:rsid w:val="00CB067C"/>
    <w:rsid w:val="00CB2327"/>
    <w:rsid w:val="00CB2836"/>
    <w:rsid w:val="00CB4852"/>
    <w:rsid w:val="00CB4A9E"/>
    <w:rsid w:val="00CC7505"/>
    <w:rsid w:val="00CC79B8"/>
    <w:rsid w:val="00CD02FC"/>
    <w:rsid w:val="00CD1B2C"/>
    <w:rsid w:val="00CD232A"/>
    <w:rsid w:val="00CD286B"/>
    <w:rsid w:val="00CE024E"/>
    <w:rsid w:val="00CF5AA0"/>
    <w:rsid w:val="00CF5E62"/>
    <w:rsid w:val="00D029EB"/>
    <w:rsid w:val="00D02C10"/>
    <w:rsid w:val="00D0570A"/>
    <w:rsid w:val="00D062F2"/>
    <w:rsid w:val="00D1630B"/>
    <w:rsid w:val="00D1723C"/>
    <w:rsid w:val="00D17729"/>
    <w:rsid w:val="00D260E5"/>
    <w:rsid w:val="00D2676D"/>
    <w:rsid w:val="00D33627"/>
    <w:rsid w:val="00D34CBE"/>
    <w:rsid w:val="00D40433"/>
    <w:rsid w:val="00D41A75"/>
    <w:rsid w:val="00D430B5"/>
    <w:rsid w:val="00D44B58"/>
    <w:rsid w:val="00D4723F"/>
    <w:rsid w:val="00D479CE"/>
    <w:rsid w:val="00D47B6A"/>
    <w:rsid w:val="00D51C93"/>
    <w:rsid w:val="00D53299"/>
    <w:rsid w:val="00D60CD1"/>
    <w:rsid w:val="00D63BBE"/>
    <w:rsid w:val="00D64610"/>
    <w:rsid w:val="00D64812"/>
    <w:rsid w:val="00D66D12"/>
    <w:rsid w:val="00D677F3"/>
    <w:rsid w:val="00D74545"/>
    <w:rsid w:val="00D755F8"/>
    <w:rsid w:val="00D867CC"/>
    <w:rsid w:val="00DA125F"/>
    <w:rsid w:val="00DA1DA9"/>
    <w:rsid w:val="00DA23A7"/>
    <w:rsid w:val="00DA3A4C"/>
    <w:rsid w:val="00DC06BC"/>
    <w:rsid w:val="00DC3649"/>
    <w:rsid w:val="00DD1B84"/>
    <w:rsid w:val="00DD1BC9"/>
    <w:rsid w:val="00DD56C8"/>
    <w:rsid w:val="00DE0B1B"/>
    <w:rsid w:val="00DE7EA4"/>
    <w:rsid w:val="00DF5DA5"/>
    <w:rsid w:val="00E105BE"/>
    <w:rsid w:val="00E16372"/>
    <w:rsid w:val="00E16A23"/>
    <w:rsid w:val="00E21F4B"/>
    <w:rsid w:val="00E227E5"/>
    <w:rsid w:val="00E22D01"/>
    <w:rsid w:val="00E23E3C"/>
    <w:rsid w:val="00E269EC"/>
    <w:rsid w:val="00E270D7"/>
    <w:rsid w:val="00E313EE"/>
    <w:rsid w:val="00E34C83"/>
    <w:rsid w:val="00E3723A"/>
    <w:rsid w:val="00E407E6"/>
    <w:rsid w:val="00E41387"/>
    <w:rsid w:val="00E4243E"/>
    <w:rsid w:val="00E434B5"/>
    <w:rsid w:val="00E60B62"/>
    <w:rsid w:val="00E713C8"/>
    <w:rsid w:val="00E73FA0"/>
    <w:rsid w:val="00E80C91"/>
    <w:rsid w:val="00E842F3"/>
    <w:rsid w:val="00E846AE"/>
    <w:rsid w:val="00E84B68"/>
    <w:rsid w:val="00E85047"/>
    <w:rsid w:val="00E94472"/>
    <w:rsid w:val="00E95CAB"/>
    <w:rsid w:val="00EA3F60"/>
    <w:rsid w:val="00EA4AEE"/>
    <w:rsid w:val="00EB19D7"/>
    <w:rsid w:val="00EB2B99"/>
    <w:rsid w:val="00EB492F"/>
    <w:rsid w:val="00EB7421"/>
    <w:rsid w:val="00EC1C7B"/>
    <w:rsid w:val="00EC3CC8"/>
    <w:rsid w:val="00EC3F6F"/>
    <w:rsid w:val="00EC60A2"/>
    <w:rsid w:val="00ED4600"/>
    <w:rsid w:val="00EE00A9"/>
    <w:rsid w:val="00EF40BE"/>
    <w:rsid w:val="00F01A9B"/>
    <w:rsid w:val="00F04004"/>
    <w:rsid w:val="00F04111"/>
    <w:rsid w:val="00F07505"/>
    <w:rsid w:val="00F075A9"/>
    <w:rsid w:val="00F22E95"/>
    <w:rsid w:val="00F34500"/>
    <w:rsid w:val="00F45D67"/>
    <w:rsid w:val="00F51898"/>
    <w:rsid w:val="00F57410"/>
    <w:rsid w:val="00F65BE1"/>
    <w:rsid w:val="00F66F4A"/>
    <w:rsid w:val="00F7260A"/>
    <w:rsid w:val="00F807E5"/>
    <w:rsid w:val="00F90A5A"/>
    <w:rsid w:val="00F90E72"/>
    <w:rsid w:val="00F91D0B"/>
    <w:rsid w:val="00F9210C"/>
    <w:rsid w:val="00F94842"/>
    <w:rsid w:val="00F96571"/>
    <w:rsid w:val="00FA579E"/>
    <w:rsid w:val="00FB324A"/>
    <w:rsid w:val="00FB36F2"/>
    <w:rsid w:val="00FB5ED4"/>
    <w:rsid w:val="00FB74B6"/>
    <w:rsid w:val="00FC18BE"/>
    <w:rsid w:val="00FD1C33"/>
    <w:rsid w:val="00FE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ind w:left="1080"/>
      <w:outlineLvl w:val="0"/>
    </w:pPr>
    <w:rPr>
      <w:rFonts w:ascii="VNI-Times" w:hAnsi="VNI-Times"/>
      <w:b/>
      <w:bCs/>
      <w:i/>
      <w:iCs/>
    </w:rPr>
  </w:style>
  <w:style w:type="paragraph" w:styleId="Heading2">
    <w:name w:val="heading 2"/>
    <w:basedOn w:val="Normal"/>
    <w:next w:val="Normal"/>
    <w:qFormat/>
    <w:pPr>
      <w:keepNext/>
      <w:jc w:val="center"/>
      <w:outlineLvl w:val="1"/>
    </w:pPr>
    <w:rPr>
      <w:rFonts w:ascii="VNI-Times" w:hAnsi="VNI-Times"/>
      <w:b/>
      <w:bCs/>
    </w:rPr>
  </w:style>
  <w:style w:type="paragraph" w:styleId="Heading3">
    <w:name w:val="heading 3"/>
    <w:basedOn w:val="Normal"/>
    <w:next w:val="Normal"/>
    <w:qFormat/>
    <w:rsid w:val="003D28DB"/>
    <w:pPr>
      <w:keepNext/>
      <w:spacing w:before="240" w:after="60"/>
      <w:outlineLvl w:val="2"/>
    </w:pPr>
    <w:rPr>
      <w:rFonts w:ascii="Arial" w:hAnsi="Arial" w:cs="Arial"/>
      <w:b/>
      <w:bCs/>
      <w:szCs w:val="26"/>
    </w:rPr>
  </w:style>
  <w:style w:type="paragraph" w:styleId="Heading4">
    <w:name w:val="heading 4"/>
    <w:basedOn w:val="Normal"/>
    <w:next w:val="Normal"/>
    <w:qFormat/>
    <w:rsid w:val="003D28D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540"/>
      <w:jc w:val="both"/>
    </w:pPr>
    <w:rPr>
      <w:rFonts w:ascii="VNI-Times" w:hAnsi="VNI-Times"/>
    </w:rPr>
  </w:style>
  <w:style w:type="paragraph" w:styleId="BodyTextIndent2">
    <w:name w:val="Body Text Indent 2"/>
    <w:basedOn w:val="Normal"/>
    <w:pPr>
      <w:ind w:left="540"/>
    </w:pPr>
    <w:rPr>
      <w:rFonts w:ascii="VNI-Times" w:hAnsi="VNI-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Pr>
      <w:rFonts w:ascii="VNI-Times" w:hAnsi="VNI-Times"/>
      <w:b/>
      <w:bCs/>
      <w:i/>
      <w:iCs/>
    </w:rPr>
  </w:style>
  <w:style w:type="paragraph" w:styleId="BodyText">
    <w:name w:val="Body Text"/>
    <w:basedOn w:val="Normal"/>
    <w:pPr>
      <w:jc w:val="both"/>
    </w:pPr>
    <w:rPr>
      <w:rFonts w:ascii="VNI-Times" w:hAnsi="VNI-Times"/>
    </w:rPr>
  </w:style>
  <w:style w:type="paragraph" w:styleId="BodyTextIndent3">
    <w:name w:val="Body Text Indent 3"/>
    <w:basedOn w:val="Normal"/>
    <w:pPr>
      <w:ind w:firstLine="606"/>
      <w:jc w:val="both"/>
    </w:pPr>
    <w:rPr>
      <w:rFonts w:ascii="VNI-Times" w:hAnsi="VNI-Times"/>
    </w:rPr>
  </w:style>
  <w:style w:type="character" w:styleId="Hyperlink">
    <w:name w:val="Hyperlink"/>
    <w:rsid w:val="00B64C61"/>
    <w:rPr>
      <w:color w:val="0000FF"/>
      <w:u w:val="single"/>
    </w:rPr>
  </w:style>
  <w:style w:type="character" w:styleId="FollowedHyperlink">
    <w:name w:val="FollowedHyperlink"/>
    <w:rsid w:val="00B64C61"/>
    <w:rPr>
      <w:color w:val="800080"/>
      <w:u w:val="single"/>
    </w:rPr>
  </w:style>
  <w:style w:type="paragraph" w:styleId="BalloonText">
    <w:name w:val="Balloon Text"/>
    <w:basedOn w:val="Normal"/>
    <w:semiHidden/>
    <w:rsid w:val="008D7A9C"/>
    <w:rPr>
      <w:rFonts w:ascii="Tahoma" w:hAnsi="Tahoma" w:cs="Tahoma"/>
      <w:sz w:val="16"/>
      <w:szCs w:val="16"/>
    </w:rPr>
  </w:style>
  <w:style w:type="table" w:styleId="TableGrid">
    <w:name w:val="Table Grid"/>
    <w:basedOn w:val="TableNormal"/>
    <w:rsid w:val="008A0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01EC6"/>
  </w:style>
  <w:style w:type="paragraph" w:styleId="NormalWeb">
    <w:name w:val="Normal (Web)"/>
    <w:basedOn w:val="Normal"/>
    <w:rsid w:val="00791BE9"/>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975A8"/>
    <w:pPr>
      <w:spacing w:after="200" w:line="276" w:lineRule="auto"/>
      <w:ind w:left="720"/>
      <w:contextualSpacing/>
    </w:pPr>
    <w:rPr>
      <w:rFonts w:ascii="Calibri" w:eastAsia="Calibri" w:hAnsi="Calibri"/>
      <w:sz w:val="22"/>
      <w:szCs w:val="22"/>
      <w:lang w:val="vi-VN"/>
    </w:rPr>
  </w:style>
  <w:style w:type="character" w:customStyle="1" w:styleId="BodyTextIndentChar">
    <w:name w:val="Body Text Indent Char"/>
    <w:link w:val="BodyTextIndent"/>
    <w:rsid w:val="00A55E32"/>
    <w:rPr>
      <w:rFonts w:ascii="VNI-Times" w:hAnsi="VNI-Times"/>
      <w:sz w:val="26"/>
      <w:szCs w:val="24"/>
      <w:lang w:val="en-US" w:eastAsia="en-US"/>
    </w:rPr>
  </w:style>
  <w:style w:type="character" w:styleId="Strong">
    <w:name w:val="Strong"/>
    <w:uiPriority w:val="22"/>
    <w:qFormat/>
    <w:rsid w:val="00A55E32"/>
    <w:rPr>
      <w:b/>
      <w:bCs/>
    </w:rPr>
  </w:style>
  <w:style w:type="character" w:customStyle="1" w:styleId="BodyTextIndentCharCharChar">
    <w:name w:val="Body Text Indent Char Char Char"/>
    <w:link w:val="BodyTextIndentCharChar"/>
    <w:rsid w:val="007463C2"/>
    <w:rPr>
      <w:rFonts w:ascii="VNI-Times" w:hAnsi="VNI-Times"/>
      <w:sz w:val="26"/>
      <w:szCs w:val="24"/>
    </w:rPr>
  </w:style>
  <w:style w:type="paragraph" w:customStyle="1" w:styleId="BodyTextIndentCharChar">
    <w:name w:val="Body Text Indent Char Char"/>
    <w:basedOn w:val="Normal"/>
    <w:link w:val="BodyTextIndentCharCharChar"/>
    <w:rsid w:val="007463C2"/>
    <w:pPr>
      <w:ind w:firstLine="540"/>
      <w:jc w:val="both"/>
    </w:pPr>
    <w:rPr>
      <w:rFonts w:ascii="VNI-Times" w:hAnsi="VNI-Time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ind w:left="1080"/>
      <w:outlineLvl w:val="0"/>
    </w:pPr>
    <w:rPr>
      <w:rFonts w:ascii="VNI-Times" w:hAnsi="VNI-Times"/>
      <w:b/>
      <w:bCs/>
      <w:i/>
      <w:iCs/>
    </w:rPr>
  </w:style>
  <w:style w:type="paragraph" w:styleId="Heading2">
    <w:name w:val="heading 2"/>
    <w:basedOn w:val="Normal"/>
    <w:next w:val="Normal"/>
    <w:qFormat/>
    <w:pPr>
      <w:keepNext/>
      <w:jc w:val="center"/>
      <w:outlineLvl w:val="1"/>
    </w:pPr>
    <w:rPr>
      <w:rFonts w:ascii="VNI-Times" w:hAnsi="VNI-Times"/>
      <w:b/>
      <w:bCs/>
    </w:rPr>
  </w:style>
  <w:style w:type="paragraph" w:styleId="Heading3">
    <w:name w:val="heading 3"/>
    <w:basedOn w:val="Normal"/>
    <w:next w:val="Normal"/>
    <w:qFormat/>
    <w:rsid w:val="003D28DB"/>
    <w:pPr>
      <w:keepNext/>
      <w:spacing w:before="240" w:after="60"/>
      <w:outlineLvl w:val="2"/>
    </w:pPr>
    <w:rPr>
      <w:rFonts w:ascii="Arial" w:hAnsi="Arial" w:cs="Arial"/>
      <w:b/>
      <w:bCs/>
      <w:szCs w:val="26"/>
    </w:rPr>
  </w:style>
  <w:style w:type="paragraph" w:styleId="Heading4">
    <w:name w:val="heading 4"/>
    <w:basedOn w:val="Normal"/>
    <w:next w:val="Normal"/>
    <w:qFormat/>
    <w:rsid w:val="003D28D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540"/>
      <w:jc w:val="both"/>
    </w:pPr>
    <w:rPr>
      <w:rFonts w:ascii="VNI-Times" w:hAnsi="VNI-Times"/>
    </w:rPr>
  </w:style>
  <w:style w:type="paragraph" w:styleId="BodyTextIndent2">
    <w:name w:val="Body Text Indent 2"/>
    <w:basedOn w:val="Normal"/>
    <w:pPr>
      <w:ind w:left="540"/>
    </w:pPr>
    <w:rPr>
      <w:rFonts w:ascii="VNI-Times" w:hAnsi="VNI-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Pr>
      <w:rFonts w:ascii="VNI-Times" w:hAnsi="VNI-Times"/>
      <w:b/>
      <w:bCs/>
      <w:i/>
      <w:iCs/>
    </w:rPr>
  </w:style>
  <w:style w:type="paragraph" w:styleId="BodyText">
    <w:name w:val="Body Text"/>
    <w:basedOn w:val="Normal"/>
    <w:pPr>
      <w:jc w:val="both"/>
    </w:pPr>
    <w:rPr>
      <w:rFonts w:ascii="VNI-Times" w:hAnsi="VNI-Times"/>
    </w:rPr>
  </w:style>
  <w:style w:type="paragraph" w:styleId="BodyTextIndent3">
    <w:name w:val="Body Text Indent 3"/>
    <w:basedOn w:val="Normal"/>
    <w:pPr>
      <w:ind w:firstLine="606"/>
      <w:jc w:val="both"/>
    </w:pPr>
    <w:rPr>
      <w:rFonts w:ascii="VNI-Times" w:hAnsi="VNI-Times"/>
    </w:rPr>
  </w:style>
  <w:style w:type="character" w:styleId="Hyperlink">
    <w:name w:val="Hyperlink"/>
    <w:rsid w:val="00B64C61"/>
    <w:rPr>
      <w:color w:val="0000FF"/>
      <w:u w:val="single"/>
    </w:rPr>
  </w:style>
  <w:style w:type="character" w:styleId="FollowedHyperlink">
    <w:name w:val="FollowedHyperlink"/>
    <w:rsid w:val="00B64C61"/>
    <w:rPr>
      <w:color w:val="800080"/>
      <w:u w:val="single"/>
    </w:rPr>
  </w:style>
  <w:style w:type="paragraph" w:styleId="BalloonText">
    <w:name w:val="Balloon Text"/>
    <w:basedOn w:val="Normal"/>
    <w:semiHidden/>
    <w:rsid w:val="008D7A9C"/>
    <w:rPr>
      <w:rFonts w:ascii="Tahoma" w:hAnsi="Tahoma" w:cs="Tahoma"/>
      <w:sz w:val="16"/>
      <w:szCs w:val="16"/>
    </w:rPr>
  </w:style>
  <w:style w:type="table" w:styleId="TableGrid">
    <w:name w:val="Table Grid"/>
    <w:basedOn w:val="TableNormal"/>
    <w:rsid w:val="008A0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01EC6"/>
  </w:style>
  <w:style w:type="paragraph" w:styleId="NormalWeb">
    <w:name w:val="Normal (Web)"/>
    <w:basedOn w:val="Normal"/>
    <w:rsid w:val="00791BE9"/>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975A8"/>
    <w:pPr>
      <w:spacing w:after="200" w:line="276" w:lineRule="auto"/>
      <w:ind w:left="720"/>
      <w:contextualSpacing/>
    </w:pPr>
    <w:rPr>
      <w:rFonts w:ascii="Calibri" w:eastAsia="Calibri" w:hAnsi="Calibri"/>
      <w:sz w:val="22"/>
      <w:szCs w:val="22"/>
      <w:lang w:val="vi-VN"/>
    </w:rPr>
  </w:style>
  <w:style w:type="character" w:customStyle="1" w:styleId="BodyTextIndentChar">
    <w:name w:val="Body Text Indent Char"/>
    <w:link w:val="BodyTextIndent"/>
    <w:rsid w:val="00A55E32"/>
    <w:rPr>
      <w:rFonts w:ascii="VNI-Times" w:hAnsi="VNI-Times"/>
      <w:sz w:val="26"/>
      <w:szCs w:val="24"/>
      <w:lang w:val="en-US" w:eastAsia="en-US"/>
    </w:rPr>
  </w:style>
  <w:style w:type="character" w:styleId="Strong">
    <w:name w:val="Strong"/>
    <w:uiPriority w:val="22"/>
    <w:qFormat/>
    <w:rsid w:val="00A55E32"/>
    <w:rPr>
      <w:b/>
      <w:bCs/>
    </w:rPr>
  </w:style>
  <w:style w:type="character" w:customStyle="1" w:styleId="BodyTextIndentCharCharChar">
    <w:name w:val="Body Text Indent Char Char Char"/>
    <w:link w:val="BodyTextIndentCharChar"/>
    <w:rsid w:val="007463C2"/>
    <w:rPr>
      <w:rFonts w:ascii="VNI-Times" w:hAnsi="VNI-Times"/>
      <w:sz w:val="26"/>
      <w:szCs w:val="24"/>
    </w:rPr>
  </w:style>
  <w:style w:type="paragraph" w:customStyle="1" w:styleId="BodyTextIndentCharChar">
    <w:name w:val="Body Text Indent Char Char"/>
    <w:basedOn w:val="Normal"/>
    <w:link w:val="BodyTextIndentCharCharChar"/>
    <w:rsid w:val="007463C2"/>
    <w:pPr>
      <w:ind w:firstLine="540"/>
      <w:jc w:val="both"/>
    </w:pPr>
    <w:rPr>
      <w:rFonts w:ascii="VNI-Times" w:hAnsi="VNI-Time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0910">
      <w:bodyDiv w:val="1"/>
      <w:marLeft w:val="0"/>
      <w:marRight w:val="0"/>
      <w:marTop w:val="0"/>
      <w:marBottom w:val="0"/>
      <w:divBdr>
        <w:top w:val="none" w:sz="0" w:space="0" w:color="auto"/>
        <w:left w:val="none" w:sz="0" w:space="0" w:color="auto"/>
        <w:bottom w:val="none" w:sz="0" w:space="0" w:color="auto"/>
        <w:right w:val="none" w:sz="0" w:space="0" w:color="auto"/>
      </w:divBdr>
    </w:div>
    <w:div w:id="457335377">
      <w:bodyDiv w:val="1"/>
      <w:marLeft w:val="0"/>
      <w:marRight w:val="0"/>
      <w:marTop w:val="0"/>
      <w:marBottom w:val="0"/>
      <w:divBdr>
        <w:top w:val="none" w:sz="0" w:space="0" w:color="auto"/>
        <w:left w:val="none" w:sz="0" w:space="0" w:color="auto"/>
        <w:bottom w:val="none" w:sz="0" w:space="0" w:color="auto"/>
        <w:right w:val="none" w:sz="0" w:space="0" w:color="auto"/>
      </w:divBdr>
    </w:div>
    <w:div w:id="4845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v.org.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anhdoan.hochiminhcity.gov.vn" TargetMode="External"/><Relationship Id="rId4" Type="http://schemas.openxmlformats.org/officeDocument/2006/relationships/settings" Target="settings.xml"/><Relationship Id="rId9" Type="http://schemas.openxmlformats.org/officeDocument/2006/relationships/hyperlink" Target="http://www.hochiminhcity.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PHÖÔNG AÙN TOÅ CHÖÙC HOÄI THI OLYMPIC CAÙC MOÂN KHOA HOÏC MAÙC- LEÂNIN, TÖ TÖÔÛNG HOÀ CHÍ MINH “TAÀM NHÌN XUYEÂN THEÁ KYÛ” LAÀ</vt:lpstr>
    </vt:vector>
  </TitlesOfParts>
  <Company>Microsoft</Company>
  <LinksUpToDate>false</LinksUpToDate>
  <CharactersWithSpaces>19130</CharactersWithSpaces>
  <SharedDoc>false</SharedDoc>
  <HLinks>
    <vt:vector size="18" baseType="variant">
      <vt:variant>
        <vt:i4>7077999</vt:i4>
      </vt:variant>
      <vt:variant>
        <vt:i4>6</vt:i4>
      </vt:variant>
      <vt:variant>
        <vt:i4>0</vt:i4>
      </vt:variant>
      <vt:variant>
        <vt:i4>5</vt:i4>
      </vt:variant>
      <vt:variant>
        <vt:lpwstr>http://www.thanhdoan.hochiminhcity.gov.vn/</vt:lpwstr>
      </vt:variant>
      <vt:variant>
        <vt:lpwstr/>
      </vt:variant>
      <vt:variant>
        <vt:i4>1048642</vt:i4>
      </vt:variant>
      <vt:variant>
        <vt:i4>3</vt:i4>
      </vt:variant>
      <vt:variant>
        <vt:i4>0</vt:i4>
      </vt:variant>
      <vt:variant>
        <vt:i4>5</vt:i4>
      </vt:variant>
      <vt:variant>
        <vt:lpwstr>http://www.hochiminhcity.gov.vn/</vt:lpwstr>
      </vt:variant>
      <vt:variant>
        <vt:lpwstr/>
      </vt:variant>
      <vt:variant>
        <vt:i4>7274556</vt:i4>
      </vt:variant>
      <vt:variant>
        <vt:i4>0</vt:i4>
      </vt:variant>
      <vt:variant>
        <vt:i4>0</vt:i4>
      </vt:variant>
      <vt:variant>
        <vt:i4>5</vt:i4>
      </vt:variant>
      <vt:variant>
        <vt:lpwstr>http://www.cpv.org.vn/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PHÖÔNG AÙN TOÅ CHÖÙC HOÄI THI OLYMPIC CAÙC MOÂN KHOA HOÏC MAÙC- LEÂNIN, TÖ TÖÔÛNG HOÀ CHÍ MINH “TAÀM NHÌN XUYEÂN THEÁ KYÛ” LAÀ</dc:title>
  <dc:creator>Le Quoc Phong</dc:creator>
  <cp:lastModifiedBy>TruongNgocDoQuyen</cp:lastModifiedBy>
  <cp:revision>3</cp:revision>
  <cp:lastPrinted>2015-04-07T07:21:00Z</cp:lastPrinted>
  <dcterms:created xsi:type="dcterms:W3CDTF">2015-04-09T07:37:00Z</dcterms:created>
  <dcterms:modified xsi:type="dcterms:W3CDTF">2015-04-10T10:29:00Z</dcterms:modified>
</cp:coreProperties>
</file>