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openxmlformats-officedocument.wordprocessingml.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077"/>
        <w:gridCol w:w="5387"/>
      </w:tblGrid>
      <w:tr w:rsidR="00AB61F6" w:rsidRPr="00F5598C" w:rsidTr="005F1F66">
        <w:tc>
          <w:tcPr>
            <w:tcW w:w="4077" w:type="dxa"/>
            <w:shd w:val="clear" w:color="auto" w:fill="auto"/>
          </w:tcPr>
          <w:p w:rsidR="00AB61F6" w:rsidRPr="00F5598C" w:rsidRDefault="00AB61F6" w:rsidP="00AB61F6">
            <w:pPr>
              <w:tabs>
                <w:tab w:val="center" w:pos="1800"/>
              </w:tabs>
              <w:spacing w:after="0" w:line="240" w:lineRule="auto"/>
              <w:jc w:val="center"/>
              <w:rPr>
                <w:rFonts w:ascii="Times New Roman" w:eastAsia="Times New Roman" w:hAnsi="Times New Roman" w:cs="Times New Roman"/>
                <w:sz w:val="28"/>
                <w:szCs w:val="28"/>
              </w:rPr>
            </w:pPr>
            <w:r w:rsidRPr="00F5598C">
              <w:rPr>
                <w:rFonts w:ascii="Times New Roman" w:eastAsia="Times New Roman" w:hAnsi="Times New Roman" w:cs="Times New Roman"/>
                <w:sz w:val="28"/>
                <w:szCs w:val="28"/>
              </w:rPr>
              <w:t>BCH ĐOÀN ________________</w:t>
            </w:r>
          </w:p>
          <w:p w:rsidR="00AB61F6" w:rsidRPr="00F5598C" w:rsidRDefault="00AB61F6" w:rsidP="00AB61F6">
            <w:pPr>
              <w:tabs>
                <w:tab w:val="center" w:pos="1800"/>
              </w:tabs>
              <w:spacing w:after="0" w:line="240" w:lineRule="auto"/>
              <w:jc w:val="center"/>
              <w:rPr>
                <w:rFonts w:ascii="Times New Roman" w:eastAsia="Times New Roman" w:hAnsi="Times New Roman" w:cs="Times New Roman"/>
                <w:b/>
                <w:sz w:val="28"/>
                <w:szCs w:val="28"/>
              </w:rPr>
            </w:pPr>
            <w:r w:rsidRPr="00F5598C">
              <w:rPr>
                <w:rFonts w:ascii="Times New Roman" w:eastAsia="Times New Roman" w:hAnsi="Times New Roman" w:cs="Times New Roman"/>
                <w:b/>
                <w:sz w:val="28"/>
                <w:szCs w:val="28"/>
              </w:rPr>
              <w:t>ỦY BAN KIỂM TRA</w:t>
            </w:r>
          </w:p>
          <w:p w:rsidR="00AB61F6" w:rsidRPr="00F5598C" w:rsidRDefault="00AB61F6" w:rsidP="00AB61F6">
            <w:pPr>
              <w:tabs>
                <w:tab w:val="center" w:pos="1800"/>
              </w:tabs>
              <w:spacing w:after="0" w:line="240" w:lineRule="auto"/>
              <w:jc w:val="center"/>
              <w:rPr>
                <w:rFonts w:ascii="Times New Roman" w:eastAsia="Times New Roman" w:hAnsi="Times New Roman" w:cs="Times New Roman"/>
                <w:sz w:val="28"/>
                <w:szCs w:val="28"/>
              </w:rPr>
            </w:pPr>
            <w:r w:rsidRPr="00F5598C">
              <w:rPr>
                <w:rFonts w:ascii="Times New Roman" w:eastAsia="Times New Roman" w:hAnsi="Times New Roman" w:cs="Times New Roman"/>
                <w:sz w:val="28"/>
                <w:szCs w:val="28"/>
              </w:rPr>
              <w:t>***</w:t>
            </w:r>
          </w:p>
          <w:p w:rsidR="00AB61F6" w:rsidRPr="00F5598C" w:rsidRDefault="00AB61F6" w:rsidP="00AB61F6">
            <w:pPr>
              <w:tabs>
                <w:tab w:val="center" w:pos="1800"/>
              </w:tabs>
              <w:spacing w:after="0" w:line="240" w:lineRule="auto"/>
              <w:jc w:val="center"/>
              <w:rPr>
                <w:rFonts w:ascii="Times New Roman" w:eastAsia="Times New Roman" w:hAnsi="Times New Roman" w:cs="Times New Roman"/>
                <w:sz w:val="28"/>
                <w:szCs w:val="28"/>
              </w:rPr>
            </w:pPr>
          </w:p>
        </w:tc>
        <w:tc>
          <w:tcPr>
            <w:tcW w:w="5387" w:type="dxa"/>
            <w:shd w:val="clear" w:color="auto" w:fill="auto"/>
          </w:tcPr>
          <w:p w:rsidR="00AB61F6" w:rsidRPr="00F5598C" w:rsidRDefault="00AB61F6" w:rsidP="00AB61F6">
            <w:pPr>
              <w:tabs>
                <w:tab w:val="center" w:pos="1800"/>
              </w:tabs>
              <w:spacing w:after="0" w:line="240" w:lineRule="auto"/>
              <w:jc w:val="right"/>
              <w:rPr>
                <w:rFonts w:ascii="Times New Roman" w:eastAsia="Times New Roman" w:hAnsi="Times New Roman" w:cs="Times New Roman"/>
                <w:b/>
                <w:sz w:val="30"/>
                <w:szCs w:val="28"/>
                <w:u w:val="single"/>
              </w:rPr>
            </w:pPr>
            <w:r w:rsidRPr="00F5598C">
              <w:rPr>
                <w:rFonts w:ascii="Times New Roman" w:eastAsia="Times New Roman" w:hAnsi="Times New Roman" w:cs="Times New Roman"/>
                <w:b/>
                <w:sz w:val="30"/>
                <w:szCs w:val="28"/>
                <w:u w:val="single"/>
              </w:rPr>
              <w:t xml:space="preserve">ĐOÀN TNCS HỒ CHÍ MINH </w:t>
            </w:r>
          </w:p>
          <w:p w:rsidR="00AB61F6" w:rsidRPr="00F5598C" w:rsidRDefault="00AB61F6" w:rsidP="00AB61F6">
            <w:pPr>
              <w:tabs>
                <w:tab w:val="center" w:pos="1800"/>
              </w:tabs>
              <w:spacing w:after="0" w:line="240" w:lineRule="auto"/>
              <w:jc w:val="right"/>
              <w:rPr>
                <w:rFonts w:ascii="Times New Roman" w:eastAsia="Times New Roman" w:hAnsi="Times New Roman" w:cs="Times New Roman"/>
                <w:sz w:val="28"/>
                <w:szCs w:val="28"/>
              </w:rPr>
            </w:pPr>
          </w:p>
          <w:p w:rsidR="00AB61F6" w:rsidRPr="00F5598C" w:rsidRDefault="00AB61F6" w:rsidP="00AB61F6">
            <w:pPr>
              <w:tabs>
                <w:tab w:val="center" w:pos="1800"/>
              </w:tabs>
              <w:spacing w:after="0" w:line="240" w:lineRule="auto"/>
              <w:jc w:val="right"/>
              <w:rPr>
                <w:rFonts w:ascii="Times New Roman" w:eastAsia="Times New Roman" w:hAnsi="Times New Roman" w:cs="Times New Roman"/>
                <w:sz w:val="28"/>
                <w:szCs w:val="28"/>
              </w:rPr>
            </w:pPr>
          </w:p>
          <w:p w:rsidR="00AB61F6" w:rsidRPr="00F5598C" w:rsidRDefault="00AB61F6" w:rsidP="00AB61F6">
            <w:pPr>
              <w:tabs>
                <w:tab w:val="center" w:pos="1800"/>
              </w:tabs>
              <w:spacing w:after="0" w:line="240" w:lineRule="auto"/>
              <w:jc w:val="right"/>
              <w:rPr>
                <w:rFonts w:ascii="Times New Roman" w:eastAsia="Times New Roman" w:hAnsi="Times New Roman" w:cs="Times New Roman"/>
                <w:i/>
                <w:sz w:val="28"/>
                <w:szCs w:val="28"/>
              </w:rPr>
            </w:pPr>
            <w:r w:rsidRPr="00F5598C">
              <w:rPr>
                <w:rFonts w:ascii="Times New Roman" w:eastAsia="Times New Roman" w:hAnsi="Times New Roman" w:cs="Times New Roman"/>
                <w:i/>
                <w:sz w:val="26"/>
                <w:szCs w:val="28"/>
              </w:rPr>
              <w:t>Tp. Hồ Chí Minh, ngày       tháng       năm 2015</w:t>
            </w:r>
          </w:p>
        </w:tc>
      </w:tr>
    </w:tbl>
    <w:p w:rsidR="00AB61F6" w:rsidRPr="00F5598C" w:rsidRDefault="00AB61F6" w:rsidP="002505C4">
      <w:pPr>
        <w:tabs>
          <w:tab w:val="center" w:pos="2268"/>
        </w:tabs>
        <w:spacing w:after="0" w:line="240" w:lineRule="auto"/>
        <w:jc w:val="center"/>
        <w:rPr>
          <w:rFonts w:ascii="Times New Roman" w:hAnsi="Times New Roman" w:cs="Times New Roman"/>
          <w:b/>
          <w:sz w:val="32"/>
          <w:szCs w:val="36"/>
        </w:rPr>
      </w:pPr>
    </w:p>
    <w:p w:rsidR="004704B1" w:rsidRPr="00F5598C" w:rsidRDefault="002505C4" w:rsidP="002505C4">
      <w:pPr>
        <w:tabs>
          <w:tab w:val="center" w:pos="2268"/>
        </w:tabs>
        <w:spacing w:after="0" w:line="240" w:lineRule="auto"/>
        <w:jc w:val="center"/>
        <w:rPr>
          <w:rFonts w:ascii="Times New Roman" w:hAnsi="Times New Roman" w:cs="Times New Roman"/>
          <w:b/>
          <w:sz w:val="32"/>
          <w:szCs w:val="36"/>
        </w:rPr>
      </w:pPr>
      <w:r w:rsidRPr="00F5598C">
        <w:rPr>
          <w:rFonts w:ascii="Times New Roman" w:hAnsi="Times New Roman" w:cs="Times New Roman"/>
          <w:b/>
          <w:sz w:val="32"/>
          <w:szCs w:val="36"/>
        </w:rPr>
        <w:t>ĐỀ CƯƠNG</w:t>
      </w:r>
    </w:p>
    <w:p w:rsidR="002D1BFD" w:rsidRPr="00F5598C" w:rsidRDefault="002505C4" w:rsidP="002D1BFD">
      <w:pPr>
        <w:pStyle w:val="Heading1"/>
        <w:jc w:val="center"/>
        <w:rPr>
          <w:rFonts w:ascii="Times New Roman" w:hAnsi="Times New Roman"/>
          <w:b/>
          <w:bCs/>
          <w:i w:val="0"/>
          <w:iCs/>
          <w:spacing w:val="0"/>
          <w:sz w:val="28"/>
          <w:szCs w:val="26"/>
        </w:rPr>
      </w:pPr>
      <w:r w:rsidRPr="00F5598C">
        <w:rPr>
          <w:rFonts w:ascii="Times New Roman" w:hAnsi="Times New Roman"/>
          <w:b/>
          <w:bCs/>
          <w:i w:val="0"/>
          <w:iCs/>
          <w:spacing w:val="0"/>
          <w:sz w:val="28"/>
          <w:szCs w:val="28"/>
        </w:rPr>
        <w:t>Báo cáo sơ kết</w:t>
      </w:r>
      <w:r w:rsidR="005363C2" w:rsidRPr="00F5598C">
        <w:rPr>
          <w:rFonts w:ascii="Times New Roman" w:hAnsi="Times New Roman"/>
          <w:b/>
          <w:bCs/>
          <w:i w:val="0"/>
          <w:iCs/>
          <w:spacing w:val="0"/>
          <w:sz w:val="28"/>
          <w:szCs w:val="28"/>
        </w:rPr>
        <w:t xml:space="preserve"> </w:t>
      </w:r>
      <w:r w:rsidR="004A1078" w:rsidRPr="00F5598C">
        <w:rPr>
          <w:rFonts w:ascii="Times New Roman" w:hAnsi="Times New Roman"/>
          <w:b/>
          <w:bCs/>
          <w:i w:val="0"/>
          <w:iCs/>
          <w:spacing w:val="0"/>
          <w:sz w:val="28"/>
          <w:szCs w:val="28"/>
        </w:rPr>
        <w:t xml:space="preserve">công tác kiểm tra, giám sát </w:t>
      </w:r>
      <w:r w:rsidR="00596DEC" w:rsidRPr="00F5598C">
        <w:rPr>
          <w:rFonts w:ascii="Times New Roman" w:hAnsi="Times New Roman"/>
          <w:b/>
          <w:bCs/>
          <w:i w:val="0"/>
          <w:iCs/>
          <w:spacing w:val="0"/>
          <w:sz w:val="28"/>
          <w:szCs w:val="28"/>
        </w:rPr>
        <w:t>của Đoàn</w:t>
      </w:r>
      <w:r w:rsidR="002D1BFD" w:rsidRPr="00F5598C">
        <w:rPr>
          <w:rFonts w:ascii="Times New Roman" w:hAnsi="Times New Roman"/>
          <w:b/>
          <w:bCs/>
          <w:i w:val="0"/>
          <w:iCs/>
          <w:spacing w:val="0"/>
          <w:sz w:val="28"/>
          <w:szCs w:val="26"/>
        </w:rPr>
        <w:t xml:space="preserve"> </w:t>
      </w:r>
    </w:p>
    <w:p w:rsidR="001F2CE7" w:rsidRPr="00F5598C" w:rsidRDefault="002D1BFD" w:rsidP="00AC5DBD">
      <w:pPr>
        <w:pStyle w:val="Heading1"/>
        <w:jc w:val="center"/>
        <w:rPr>
          <w:rFonts w:ascii="Times New Roman" w:hAnsi="Times New Roman"/>
          <w:b/>
          <w:bCs/>
          <w:i w:val="0"/>
          <w:iCs/>
          <w:spacing w:val="0"/>
          <w:sz w:val="28"/>
          <w:szCs w:val="28"/>
        </w:rPr>
      </w:pPr>
      <w:r w:rsidRPr="00F5598C">
        <w:rPr>
          <w:rFonts w:ascii="Times New Roman" w:hAnsi="Times New Roman"/>
          <w:b/>
          <w:bCs/>
          <w:i w:val="0"/>
          <w:iCs/>
          <w:spacing w:val="0"/>
          <w:sz w:val="28"/>
          <w:szCs w:val="26"/>
        </w:rPr>
        <w:t xml:space="preserve">theo nhiệm kỳ thực hiện Nghị quyết Đại hội Đại biểu </w:t>
      </w:r>
    </w:p>
    <w:p w:rsidR="00AC5DBD" w:rsidRPr="00F5598C" w:rsidRDefault="002D1BFD" w:rsidP="002D1BFD">
      <w:pPr>
        <w:spacing w:after="0" w:line="240" w:lineRule="auto"/>
        <w:jc w:val="center"/>
        <w:rPr>
          <w:rFonts w:ascii="Times New Roman" w:hAnsi="Times New Roman" w:cs="Times New Roman"/>
          <w:b/>
          <w:sz w:val="28"/>
          <w:szCs w:val="28"/>
        </w:rPr>
      </w:pPr>
      <w:r w:rsidRPr="00F5598C">
        <w:rPr>
          <w:rFonts w:ascii="Times New Roman" w:hAnsi="Times New Roman" w:cs="Times New Roman"/>
          <w:b/>
          <w:sz w:val="28"/>
          <w:szCs w:val="28"/>
        </w:rPr>
        <w:t>c</w:t>
      </w:r>
      <w:r w:rsidR="00AC5DBD" w:rsidRPr="00F5598C">
        <w:rPr>
          <w:rFonts w:ascii="Times New Roman" w:hAnsi="Times New Roman" w:cs="Times New Roman"/>
          <w:b/>
          <w:sz w:val="28"/>
          <w:szCs w:val="28"/>
        </w:rPr>
        <w:t xml:space="preserve">ấp </w:t>
      </w:r>
      <w:r w:rsidR="00AB61F6" w:rsidRPr="00F5598C">
        <w:rPr>
          <w:rFonts w:ascii="Times New Roman" w:hAnsi="Times New Roman" w:cs="Times New Roman"/>
          <w:b/>
          <w:sz w:val="28"/>
          <w:szCs w:val="28"/>
        </w:rPr>
        <w:t xml:space="preserve">Quận - Huyện </w:t>
      </w:r>
      <w:r w:rsidR="00AC5DBD" w:rsidRPr="00F5598C">
        <w:rPr>
          <w:rFonts w:ascii="Times New Roman" w:hAnsi="Times New Roman" w:cs="Times New Roman"/>
          <w:b/>
          <w:sz w:val="28"/>
          <w:szCs w:val="28"/>
        </w:rPr>
        <w:t>Đoàn và tương đương</w:t>
      </w:r>
    </w:p>
    <w:p w:rsidR="002D1BFD" w:rsidRPr="00F5598C" w:rsidRDefault="002505C4" w:rsidP="002D1BFD">
      <w:pPr>
        <w:spacing w:after="0" w:line="240" w:lineRule="auto"/>
        <w:jc w:val="center"/>
        <w:rPr>
          <w:rFonts w:ascii="Times New Roman" w:hAnsi="Times New Roman" w:cs="Times New Roman"/>
          <w:sz w:val="28"/>
          <w:szCs w:val="28"/>
        </w:rPr>
      </w:pPr>
      <w:r w:rsidRPr="00F5598C">
        <w:rPr>
          <w:rFonts w:ascii="Times New Roman" w:hAnsi="Times New Roman" w:cs="Times New Roman"/>
          <w:sz w:val="28"/>
          <w:szCs w:val="28"/>
        </w:rPr>
        <w:t>---------</w:t>
      </w:r>
    </w:p>
    <w:p w:rsidR="002D1BFD" w:rsidRPr="00F5598C" w:rsidRDefault="002D1BFD" w:rsidP="002D1BFD">
      <w:pPr>
        <w:spacing w:after="0" w:line="240" w:lineRule="auto"/>
        <w:jc w:val="center"/>
        <w:rPr>
          <w:rFonts w:ascii="Times New Roman" w:hAnsi="Times New Roman" w:cs="Times New Roman"/>
          <w:sz w:val="18"/>
          <w:szCs w:val="28"/>
        </w:rPr>
      </w:pPr>
    </w:p>
    <w:p w:rsidR="00DE2D1C" w:rsidRPr="00F5598C" w:rsidRDefault="00296335" w:rsidP="00D055DD">
      <w:pPr>
        <w:tabs>
          <w:tab w:val="left" w:pos="567"/>
        </w:tabs>
        <w:spacing w:before="120" w:after="0"/>
        <w:jc w:val="both"/>
        <w:rPr>
          <w:rFonts w:ascii="Times New Roman" w:eastAsia="MS Mincho" w:hAnsi="Times New Roman"/>
          <w:b/>
          <w:sz w:val="26"/>
          <w:szCs w:val="24"/>
        </w:rPr>
      </w:pPr>
      <w:r w:rsidRPr="00F5598C">
        <w:rPr>
          <w:rFonts w:ascii="Times New Roman" w:eastAsia="MS Mincho" w:hAnsi="Times New Roman"/>
          <w:b/>
          <w:sz w:val="26"/>
          <w:szCs w:val="24"/>
          <w:lang w:eastAsia="ja-JP"/>
        </w:rPr>
        <w:tab/>
      </w:r>
      <w:r w:rsidR="009E2BB0" w:rsidRPr="00F5598C">
        <w:rPr>
          <w:rFonts w:ascii="Times New Roman" w:eastAsia="MS Mincho" w:hAnsi="Times New Roman"/>
          <w:b/>
          <w:sz w:val="26"/>
          <w:szCs w:val="24"/>
          <w:lang w:eastAsia="ja-JP"/>
        </w:rPr>
        <w:t>I</w:t>
      </w:r>
      <w:r w:rsidR="00DE2D1C" w:rsidRPr="00F5598C">
        <w:rPr>
          <w:rFonts w:ascii="Times New Roman" w:eastAsia="MS Mincho" w:hAnsi="Times New Roman"/>
          <w:b/>
          <w:sz w:val="26"/>
          <w:szCs w:val="24"/>
          <w:lang w:eastAsia="ja-JP"/>
        </w:rPr>
        <w:t xml:space="preserve">. </w:t>
      </w:r>
      <w:r w:rsidR="00DE2D1C" w:rsidRPr="00F5598C">
        <w:rPr>
          <w:rFonts w:ascii="Times New Roman" w:eastAsia="MS Mincho" w:hAnsi="Times New Roman"/>
          <w:b/>
          <w:sz w:val="26"/>
          <w:szCs w:val="24"/>
        </w:rPr>
        <w:t>Tình hình tổ chức và hoạt động của Ủy ban Kiểm tra:</w:t>
      </w:r>
    </w:p>
    <w:p w:rsidR="00DE2D1C" w:rsidRPr="00F5598C" w:rsidRDefault="00DE2D1C" w:rsidP="00003C89">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xml:space="preserve">- </w:t>
      </w:r>
      <w:r w:rsidR="0055783B" w:rsidRPr="00F5598C">
        <w:rPr>
          <w:rFonts w:ascii="Times New Roman" w:eastAsia="MS Mincho" w:hAnsi="Times New Roman"/>
          <w:sz w:val="26"/>
          <w:szCs w:val="24"/>
        </w:rPr>
        <w:t xml:space="preserve">Bộ máy hoạt động Ủy ban Kiểm tra trong </w:t>
      </w:r>
      <w:r w:rsidR="002505C4" w:rsidRPr="00F5598C">
        <w:rPr>
          <w:rFonts w:ascii="Times New Roman" w:eastAsia="MS Mincho" w:hAnsi="Times New Roman"/>
          <w:sz w:val="26"/>
          <w:szCs w:val="24"/>
        </w:rPr>
        <w:t xml:space="preserve">nửa đầu </w:t>
      </w:r>
      <w:r w:rsidR="0055783B" w:rsidRPr="00F5598C">
        <w:rPr>
          <w:rFonts w:ascii="Times New Roman" w:eastAsia="MS Mincho" w:hAnsi="Times New Roman"/>
          <w:sz w:val="26"/>
          <w:szCs w:val="24"/>
        </w:rPr>
        <w:t xml:space="preserve">nhiệm kỳ: </w:t>
      </w:r>
      <w:r w:rsidR="00D055DD" w:rsidRPr="00F5598C">
        <w:rPr>
          <w:rFonts w:ascii="Times New Roman" w:eastAsia="MS Mincho" w:hAnsi="Times New Roman"/>
          <w:sz w:val="26"/>
          <w:szCs w:val="24"/>
        </w:rPr>
        <w:t xml:space="preserve">tình hình nhân sự Ủy ban Kiểm tra, </w:t>
      </w:r>
      <w:r w:rsidR="0055783B" w:rsidRPr="00F5598C">
        <w:rPr>
          <w:rFonts w:ascii="Times New Roman" w:eastAsia="MS Mincho" w:hAnsi="Times New Roman"/>
          <w:sz w:val="26"/>
          <w:szCs w:val="24"/>
        </w:rPr>
        <w:t>số lần thay đ</w:t>
      </w:r>
      <w:r w:rsidR="00D055DD" w:rsidRPr="00F5598C">
        <w:rPr>
          <w:rFonts w:ascii="Times New Roman" w:eastAsia="MS Mincho" w:hAnsi="Times New Roman"/>
          <w:sz w:val="26"/>
          <w:szCs w:val="24"/>
        </w:rPr>
        <w:t>ổi</w:t>
      </w:r>
      <w:r w:rsidR="0055783B" w:rsidRPr="00F5598C">
        <w:rPr>
          <w:rFonts w:ascii="Times New Roman" w:eastAsia="MS Mincho" w:hAnsi="Times New Roman"/>
          <w:sz w:val="26"/>
          <w:szCs w:val="24"/>
        </w:rPr>
        <w:t xml:space="preserve"> </w:t>
      </w:r>
      <w:r w:rsidR="00D055DD" w:rsidRPr="00F5598C">
        <w:rPr>
          <w:rFonts w:ascii="Times New Roman" w:eastAsia="MS Mincho" w:hAnsi="Times New Roman"/>
          <w:sz w:val="26"/>
          <w:szCs w:val="24"/>
        </w:rPr>
        <w:t xml:space="preserve">Ủy viên Ủy ban Kiểm tra, </w:t>
      </w:r>
      <w:r w:rsidR="0055783B" w:rsidRPr="00F5598C">
        <w:rPr>
          <w:rFonts w:ascii="Times New Roman" w:eastAsia="MS Mincho" w:hAnsi="Times New Roman"/>
          <w:sz w:val="26"/>
          <w:szCs w:val="24"/>
        </w:rPr>
        <w:t xml:space="preserve">nhân sự </w:t>
      </w:r>
      <w:r w:rsidRPr="00F5598C">
        <w:rPr>
          <w:rFonts w:ascii="Times New Roman" w:eastAsia="MS Mincho" w:hAnsi="Times New Roman"/>
          <w:sz w:val="26"/>
          <w:szCs w:val="24"/>
        </w:rPr>
        <w:t>hiện nay.</w:t>
      </w:r>
    </w:p>
    <w:p w:rsidR="0055783B" w:rsidRPr="00F5598C" w:rsidRDefault="0055783B" w:rsidP="00003C89">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xml:space="preserve">- </w:t>
      </w:r>
      <w:r w:rsidR="00FE7E7E">
        <w:rPr>
          <w:rFonts w:ascii="Times New Roman" w:eastAsia="MS Mincho" w:hAnsi="Times New Roman"/>
          <w:sz w:val="26"/>
          <w:szCs w:val="24"/>
        </w:rPr>
        <w:t xml:space="preserve">Về xây dựng Quy chế làm việc </w:t>
      </w:r>
      <w:r w:rsidRPr="00F5598C">
        <w:rPr>
          <w:rFonts w:ascii="Times New Roman" w:eastAsia="MS Mincho" w:hAnsi="Times New Roman"/>
          <w:sz w:val="26"/>
          <w:szCs w:val="24"/>
        </w:rPr>
        <w:t>của Ủy ban Kiể</w:t>
      </w:r>
      <w:r w:rsidR="00FE7E7E">
        <w:rPr>
          <w:rFonts w:ascii="Times New Roman" w:eastAsia="MS Mincho" w:hAnsi="Times New Roman"/>
          <w:sz w:val="26"/>
          <w:szCs w:val="24"/>
        </w:rPr>
        <w:t>m tra; thực hiện nguyên tắc, chế độ làm việc của Ủy ban Kiểm tra, vai trò, trách nhiệm của từng chức danh Ủy viên Ủy ban Kiểm tra trong thực hiện nhiệm vụ</w:t>
      </w:r>
      <w:r w:rsidRPr="00F5598C">
        <w:rPr>
          <w:rFonts w:ascii="Times New Roman" w:eastAsia="MS Mincho" w:hAnsi="Times New Roman"/>
          <w:sz w:val="26"/>
          <w:szCs w:val="24"/>
        </w:rPr>
        <w:t xml:space="preserve">. </w:t>
      </w:r>
    </w:p>
    <w:p w:rsidR="00DE2D1C" w:rsidRPr="00F5598C" w:rsidRDefault="00DE2D1C" w:rsidP="00003C89">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xml:space="preserve">- </w:t>
      </w:r>
      <w:r w:rsidR="0069411F" w:rsidRPr="00F5598C">
        <w:rPr>
          <w:rFonts w:ascii="Times New Roman" w:eastAsia="MS Mincho" w:hAnsi="Times New Roman"/>
          <w:sz w:val="26"/>
          <w:szCs w:val="24"/>
        </w:rPr>
        <w:t xml:space="preserve">Công </w:t>
      </w:r>
      <w:r w:rsidR="0055783B" w:rsidRPr="00F5598C">
        <w:rPr>
          <w:rFonts w:ascii="Times New Roman" w:eastAsia="MS Mincho" w:hAnsi="Times New Roman"/>
          <w:sz w:val="26"/>
          <w:szCs w:val="24"/>
        </w:rPr>
        <w:t>tác t</w:t>
      </w:r>
      <w:r w:rsidRPr="00F5598C">
        <w:rPr>
          <w:rFonts w:ascii="Times New Roman" w:eastAsia="MS Mincho" w:hAnsi="Times New Roman"/>
          <w:sz w:val="26"/>
          <w:szCs w:val="24"/>
        </w:rPr>
        <w:t xml:space="preserve">ham mưu cho BCH, BTV cùng cấp về </w:t>
      </w:r>
      <w:r w:rsidR="0069411F" w:rsidRPr="00F5598C">
        <w:rPr>
          <w:rFonts w:ascii="Times New Roman" w:eastAsia="MS Mincho" w:hAnsi="Times New Roman"/>
          <w:sz w:val="26"/>
          <w:szCs w:val="24"/>
        </w:rPr>
        <w:t xml:space="preserve">chương trình, hoạt động </w:t>
      </w:r>
      <w:r w:rsidRPr="00F5598C">
        <w:rPr>
          <w:rFonts w:ascii="Times New Roman" w:eastAsia="MS Mincho" w:hAnsi="Times New Roman"/>
          <w:sz w:val="26"/>
          <w:szCs w:val="24"/>
        </w:rPr>
        <w:t xml:space="preserve">công tác kiểm tra, giám sát </w:t>
      </w:r>
      <w:r w:rsidR="0069411F" w:rsidRPr="00F5598C">
        <w:rPr>
          <w:rFonts w:ascii="Times New Roman" w:eastAsia="MS Mincho" w:hAnsi="Times New Roman"/>
          <w:sz w:val="26"/>
          <w:szCs w:val="24"/>
        </w:rPr>
        <w:t xml:space="preserve">các năm </w:t>
      </w:r>
      <w:r w:rsidR="002505C4" w:rsidRPr="00F5598C">
        <w:rPr>
          <w:rFonts w:ascii="Times New Roman" w:eastAsia="MS Mincho" w:hAnsi="Times New Roman"/>
          <w:sz w:val="26"/>
          <w:szCs w:val="24"/>
        </w:rPr>
        <w:t>trong nửa đầu</w:t>
      </w:r>
      <w:r w:rsidR="0069411F" w:rsidRPr="00F5598C">
        <w:rPr>
          <w:rFonts w:ascii="Times New Roman" w:eastAsia="MS Mincho" w:hAnsi="Times New Roman"/>
          <w:sz w:val="26"/>
          <w:szCs w:val="24"/>
        </w:rPr>
        <w:t xml:space="preserve"> nhiệm kỳ Đại hội</w:t>
      </w:r>
      <w:r w:rsidRPr="00F5598C">
        <w:rPr>
          <w:rFonts w:ascii="Times New Roman" w:eastAsia="MS Mincho" w:hAnsi="Times New Roman"/>
          <w:sz w:val="26"/>
          <w:szCs w:val="24"/>
        </w:rPr>
        <w:t>.</w:t>
      </w:r>
    </w:p>
    <w:p w:rsidR="00DE2D1C" w:rsidRPr="00F5598C" w:rsidRDefault="00DE2D1C" w:rsidP="00003C89">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Tập huấn về nghiệp vụ công tác kiểm tra, giám sát đối với các cơ sở</w:t>
      </w:r>
      <w:r w:rsidR="00FE7E7E">
        <w:rPr>
          <w:rFonts w:ascii="Times New Roman" w:eastAsia="MS Mincho" w:hAnsi="Times New Roman"/>
          <w:sz w:val="26"/>
          <w:szCs w:val="24"/>
        </w:rPr>
        <w:t xml:space="preserve"> Đoàn, chế  độ giao ban định kỳ theo quy định.</w:t>
      </w:r>
    </w:p>
    <w:p w:rsidR="009C7DFA" w:rsidRPr="00F5598C" w:rsidRDefault="009C7DFA" w:rsidP="00003C89">
      <w:pPr>
        <w:spacing w:before="40" w:after="0" w:line="240" w:lineRule="auto"/>
        <w:ind w:firstLine="567"/>
        <w:jc w:val="both"/>
        <w:rPr>
          <w:rFonts w:ascii="Times New Roman" w:eastAsia="MS Mincho" w:hAnsi="Times New Roman"/>
          <w:sz w:val="26"/>
          <w:szCs w:val="24"/>
        </w:rPr>
      </w:pPr>
    </w:p>
    <w:p w:rsidR="009E2BB0" w:rsidRPr="00F5598C" w:rsidRDefault="00DE2D1C" w:rsidP="009C7DFA">
      <w:pPr>
        <w:tabs>
          <w:tab w:val="left" w:pos="284"/>
        </w:tabs>
        <w:spacing w:after="0"/>
        <w:jc w:val="both"/>
        <w:rPr>
          <w:rFonts w:ascii="Times New Roman" w:hAnsi="Times New Roman"/>
          <w:b/>
          <w:sz w:val="26"/>
          <w:szCs w:val="26"/>
        </w:rPr>
      </w:pPr>
      <w:r w:rsidRPr="00F5598C">
        <w:rPr>
          <w:rFonts w:ascii="Times New Roman" w:eastAsia="MS Mincho" w:hAnsi="Times New Roman"/>
          <w:b/>
          <w:sz w:val="26"/>
          <w:szCs w:val="24"/>
          <w:lang w:eastAsia="ja-JP"/>
        </w:rPr>
        <w:tab/>
      </w:r>
      <w:r w:rsidR="00296335" w:rsidRPr="00F5598C">
        <w:rPr>
          <w:rFonts w:ascii="Times New Roman" w:eastAsia="MS Mincho" w:hAnsi="Times New Roman"/>
          <w:b/>
          <w:sz w:val="26"/>
          <w:szCs w:val="24"/>
          <w:lang w:eastAsia="ja-JP"/>
        </w:rPr>
        <w:t xml:space="preserve"> </w:t>
      </w:r>
      <w:r w:rsidR="00D055DD" w:rsidRPr="00F5598C">
        <w:rPr>
          <w:rFonts w:ascii="Times New Roman" w:eastAsia="MS Mincho" w:hAnsi="Times New Roman"/>
          <w:b/>
          <w:sz w:val="26"/>
          <w:szCs w:val="24"/>
          <w:lang w:eastAsia="ja-JP"/>
        </w:rPr>
        <w:t xml:space="preserve">  </w:t>
      </w:r>
      <w:r w:rsidR="00296335" w:rsidRPr="00F5598C">
        <w:rPr>
          <w:rFonts w:ascii="Times New Roman" w:eastAsia="MS Mincho" w:hAnsi="Times New Roman"/>
          <w:b/>
          <w:sz w:val="26"/>
          <w:szCs w:val="24"/>
          <w:lang w:eastAsia="ja-JP"/>
        </w:rPr>
        <w:t xml:space="preserve"> </w:t>
      </w:r>
      <w:r w:rsidR="009E2BB0" w:rsidRPr="00F5598C">
        <w:rPr>
          <w:rFonts w:ascii="Times New Roman" w:eastAsia="MS Mincho" w:hAnsi="Times New Roman"/>
          <w:b/>
          <w:sz w:val="26"/>
          <w:szCs w:val="24"/>
          <w:lang w:eastAsia="ja-JP"/>
        </w:rPr>
        <w:t>II</w:t>
      </w:r>
      <w:r w:rsidR="00296335" w:rsidRPr="00F5598C">
        <w:rPr>
          <w:rFonts w:ascii="Times New Roman" w:eastAsia="MS Mincho" w:hAnsi="Times New Roman"/>
          <w:b/>
          <w:sz w:val="26"/>
          <w:szCs w:val="24"/>
          <w:lang w:eastAsia="ja-JP"/>
        </w:rPr>
        <w:t xml:space="preserve">. </w:t>
      </w:r>
      <w:r w:rsidR="009E2BB0" w:rsidRPr="00F5598C">
        <w:rPr>
          <w:rFonts w:ascii="Times New Roman" w:hAnsi="Times New Roman"/>
          <w:b/>
          <w:sz w:val="26"/>
          <w:szCs w:val="26"/>
        </w:rPr>
        <w:t xml:space="preserve">Kết quả thực hiện các nhiệm vụ công tác kiểm tra theo quy định tại Điều </w:t>
      </w:r>
      <w:r w:rsidR="002505C4" w:rsidRPr="00F5598C">
        <w:rPr>
          <w:rFonts w:ascii="Times New Roman" w:hAnsi="Times New Roman"/>
          <w:b/>
          <w:sz w:val="26"/>
          <w:szCs w:val="26"/>
        </w:rPr>
        <w:t>29</w:t>
      </w:r>
      <w:r w:rsidR="009E2BB0" w:rsidRPr="00F5598C">
        <w:rPr>
          <w:rFonts w:ascii="Times New Roman" w:hAnsi="Times New Roman"/>
          <w:b/>
          <w:sz w:val="26"/>
          <w:szCs w:val="26"/>
        </w:rPr>
        <w:t xml:space="preserve">, </w:t>
      </w:r>
      <w:r w:rsidR="002505C4" w:rsidRPr="00F5598C">
        <w:rPr>
          <w:rFonts w:ascii="Times New Roman" w:hAnsi="Times New Roman"/>
          <w:b/>
          <w:sz w:val="26"/>
          <w:szCs w:val="26"/>
        </w:rPr>
        <w:t xml:space="preserve">Chương </w:t>
      </w:r>
      <w:r w:rsidR="009E2BB0" w:rsidRPr="00F5598C">
        <w:rPr>
          <w:rFonts w:ascii="Times New Roman" w:hAnsi="Times New Roman"/>
          <w:b/>
          <w:sz w:val="26"/>
          <w:szCs w:val="26"/>
        </w:rPr>
        <w:t>VI</w:t>
      </w:r>
      <w:r w:rsidR="002505C4" w:rsidRPr="00F5598C">
        <w:rPr>
          <w:rFonts w:ascii="Times New Roman" w:hAnsi="Times New Roman"/>
          <w:b/>
          <w:sz w:val="26"/>
          <w:szCs w:val="26"/>
        </w:rPr>
        <w:t>I</w:t>
      </w:r>
      <w:r w:rsidR="009E2BB0" w:rsidRPr="00F5598C">
        <w:rPr>
          <w:rFonts w:ascii="Times New Roman" w:hAnsi="Times New Roman"/>
          <w:b/>
          <w:sz w:val="26"/>
          <w:szCs w:val="26"/>
        </w:rPr>
        <w:t xml:space="preserve"> Điều lệ Đoàn</w:t>
      </w:r>
      <w:r w:rsidR="00AC5DBD" w:rsidRPr="00F5598C">
        <w:rPr>
          <w:rFonts w:ascii="Times New Roman" w:hAnsi="Times New Roman"/>
          <w:b/>
          <w:sz w:val="26"/>
          <w:szCs w:val="26"/>
        </w:rPr>
        <w:t xml:space="preserve"> TNCS Hồ Chí Minh</w:t>
      </w:r>
      <w:r w:rsidR="009E2BB0" w:rsidRPr="00F5598C">
        <w:rPr>
          <w:rFonts w:ascii="Times New Roman" w:hAnsi="Times New Roman"/>
          <w:b/>
          <w:sz w:val="26"/>
          <w:szCs w:val="26"/>
        </w:rPr>
        <w:t>:</w:t>
      </w:r>
    </w:p>
    <w:p w:rsidR="003C3243" w:rsidRPr="00F5598C" w:rsidRDefault="003C3243" w:rsidP="009C7DFA">
      <w:pPr>
        <w:tabs>
          <w:tab w:val="left" w:pos="284"/>
        </w:tabs>
        <w:spacing w:after="0"/>
        <w:jc w:val="both"/>
        <w:rPr>
          <w:rFonts w:ascii="Times New Roman" w:hAnsi="Times New Roman"/>
          <w:sz w:val="8"/>
          <w:szCs w:val="26"/>
        </w:rPr>
      </w:pPr>
    </w:p>
    <w:p w:rsidR="00C139A3" w:rsidRPr="00F5598C" w:rsidRDefault="00AB263D" w:rsidP="009C7DFA">
      <w:pPr>
        <w:tabs>
          <w:tab w:val="left" w:pos="567"/>
        </w:tabs>
        <w:spacing w:after="0" w:line="240" w:lineRule="auto"/>
        <w:jc w:val="both"/>
        <w:rPr>
          <w:rFonts w:ascii="Times New Roman" w:eastAsia="MS Mincho" w:hAnsi="Times New Roman"/>
          <w:b/>
          <w:sz w:val="26"/>
          <w:szCs w:val="26"/>
          <w:lang w:eastAsia="ja-JP"/>
        </w:rPr>
      </w:pPr>
      <w:r w:rsidRPr="00F5598C">
        <w:rPr>
          <w:rFonts w:ascii="Times New Roman" w:eastAsia="MS Mincho" w:hAnsi="Times New Roman"/>
          <w:b/>
          <w:sz w:val="26"/>
          <w:szCs w:val="24"/>
          <w:lang w:eastAsia="ja-JP"/>
        </w:rPr>
        <w:tab/>
        <w:t xml:space="preserve">1. </w:t>
      </w:r>
      <w:r w:rsidR="00C139A3" w:rsidRPr="00F5598C">
        <w:rPr>
          <w:rFonts w:ascii="Times New Roman" w:eastAsia="MS Mincho" w:hAnsi="Times New Roman"/>
          <w:b/>
          <w:sz w:val="26"/>
          <w:szCs w:val="24"/>
          <w:lang w:eastAsia="ja-JP"/>
        </w:rPr>
        <w:t xml:space="preserve">Tham </w:t>
      </w:r>
      <w:r w:rsidR="004157F0" w:rsidRPr="00F5598C">
        <w:rPr>
          <w:rFonts w:ascii="Times New Roman" w:eastAsia="MS Mincho" w:hAnsi="Times New Roman"/>
          <w:b/>
          <w:sz w:val="26"/>
          <w:szCs w:val="24"/>
          <w:lang w:eastAsia="ja-JP"/>
        </w:rPr>
        <w:t xml:space="preserve">mưu cho </w:t>
      </w:r>
      <w:r w:rsidRPr="00F5598C">
        <w:rPr>
          <w:rFonts w:ascii="Times New Roman" w:eastAsia="MS Mincho" w:hAnsi="Times New Roman"/>
          <w:b/>
          <w:sz w:val="26"/>
          <w:szCs w:val="24"/>
          <w:lang w:eastAsia="ja-JP"/>
        </w:rPr>
        <w:t>Ban Chấp hành, Ban Thường vụ</w:t>
      </w:r>
      <w:r w:rsidR="004157F0" w:rsidRPr="00F5598C">
        <w:rPr>
          <w:rFonts w:ascii="Times New Roman" w:eastAsia="MS Mincho" w:hAnsi="Times New Roman"/>
          <w:b/>
          <w:sz w:val="26"/>
          <w:szCs w:val="24"/>
          <w:lang w:eastAsia="ja-JP"/>
        </w:rPr>
        <w:t xml:space="preserve"> Đoàn</w:t>
      </w:r>
      <w:r w:rsidRPr="00F5598C">
        <w:rPr>
          <w:rFonts w:ascii="Times New Roman" w:eastAsia="MS Mincho" w:hAnsi="Times New Roman"/>
          <w:b/>
          <w:sz w:val="26"/>
          <w:szCs w:val="24"/>
          <w:lang w:eastAsia="ja-JP"/>
        </w:rPr>
        <w:t xml:space="preserve"> cùng cấp</w:t>
      </w:r>
      <w:r w:rsidR="00296335" w:rsidRPr="00F5598C">
        <w:rPr>
          <w:rFonts w:ascii="Times New Roman" w:eastAsia="MS Mincho" w:hAnsi="Times New Roman"/>
          <w:b/>
          <w:sz w:val="26"/>
          <w:szCs w:val="26"/>
          <w:lang w:eastAsia="ja-JP"/>
        </w:rPr>
        <w:t xml:space="preserve"> </w:t>
      </w:r>
      <w:r w:rsidR="00C139A3" w:rsidRPr="00F5598C">
        <w:rPr>
          <w:rFonts w:ascii="Times New Roman" w:eastAsia="MS Mincho" w:hAnsi="Times New Roman"/>
          <w:b/>
          <w:sz w:val="26"/>
          <w:szCs w:val="26"/>
          <w:lang w:eastAsia="ja-JP"/>
        </w:rPr>
        <w:t>kiể</w:t>
      </w:r>
      <w:r w:rsidR="002505C4" w:rsidRPr="00F5598C">
        <w:rPr>
          <w:rFonts w:ascii="Times New Roman" w:eastAsia="MS Mincho" w:hAnsi="Times New Roman"/>
          <w:b/>
          <w:sz w:val="26"/>
          <w:szCs w:val="26"/>
          <w:lang w:eastAsia="ja-JP"/>
        </w:rPr>
        <w:t xml:space="preserve">m tra </w:t>
      </w:r>
      <w:r w:rsidR="00C139A3" w:rsidRPr="00F5598C">
        <w:rPr>
          <w:rFonts w:ascii="Times New Roman" w:eastAsia="MS Mincho" w:hAnsi="Times New Roman"/>
          <w:b/>
          <w:sz w:val="26"/>
          <w:szCs w:val="26"/>
          <w:lang w:eastAsia="ja-JP"/>
        </w:rPr>
        <w:t>v</w:t>
      </w:r>
      <w:r w:rsidR="00C139A3" w:rsidRPr="00F5598C">
        <w:rPr>
          <w:rFonts w:ascii="Times New Roman" w:eastAsia="MS Mincho" w:hAnsi="Times New Roman"/>
          <w:b/>
          <w:sz w:val="26"/>
          <w:szCs w:val="26"/>
        </w:rPr>
        <w:t xml:space="preserve">iệc thi hành Điều lệ, </w:t>
      </w:r>
      <w:r w:rsidR="002505C4" w:rsidRPr="00F5598C">
        <w:rPr>
          <w:rFonts w:ascii="Times New Roman" w:eastAsia="MS Mincho" w:hAnsi="Times New Roman"/>
          <w:b/>
          <w:sz w:val="26"/>
          <w:szCs w:val="26"/>
        </w:rPr>
        <w:t xml:space="preserve">nghị </w:t>
      </w:r>
      <w:r w:rsidR="00C139A3" w:rsidRPr="00F5598C">
        <w:rPr>
          <w:rFonts w:ascii="Times New Roman" w:eastAsia="MS Mincho" w:hAnsi="Times New Roman"/>
          <w:b/>
          <w:sz w:val="26"/>
          <w:szCs w:val="26"/>
        </w:rPr>
        <w:t>quyết, chủ trương công tác của Đoàn</w:t>
      </w:r>
      <w:r w:rsidR="00AB61F6" w:rsidRPr="00F5598C">
        <w:rPr>
          <w:rFonts w:ascii="Times New Roman" w:eastAsia="MS Mincho" w:hAnsi="Times New Roman"/>
          <w:b/>
          <w:sz w:val="26"/>
          <w:szCs w:val="26"/>
        </w:rPr>
        <w:t>:</w:t>
      </w:r>
    </w:p>
    <w:p w:rsidR="00AB263D" w:rsidRPr="00F5598C" w:rsidRDefault="00AB263D" w:rsidP="00AB263D">
      <w:pPr>
        <w:tabs>
          <w:tab w:val="left" w:pos="567"/>
        </w:tabs>
        <w:spacing w:before="120" w:after="0" w:line="240" w:lineRule="auto"/>
        <w:jc w:val="both"/>
        <w:rPr>
          <w:rFonts w:ascii="Times New Roman" w:eastAsia="MS Mincho" w:hAnsi="Times New Roman"/>
          <w:b/>
          <w:sz w:val="2"/>
          <w:szCs w:val="26"/>
          <w:lang w:eastAsia="ja-JP"/>
        </w:rPr>
      </w:pPr>
    </w:p>
    <w:p w:rsidR="00AB263D" w:rsidRPr="00F5598C" w:rsidRDefault="00AB263D" w:rsidP="00AB263D">
      <w:pPr>
        <w:tabs>
          <w:tab w:val="left" w:pos="993"/>
        </w:tabs>
        <w:spacing w:after="0"/>
        <w:jc w:val="both"/>
        <w:rPr>
          <w:rFonts w:ascii="Times New Roman" w:eastAsia="MS Mincho" w:hAnsi="Times New Roman"/>
          <w:b/>
          <w:i/>
          <w:spacing w:val="-4"/>
          <w:sz w:val="26"/>
          <w:szCs w:val="26"/>
        </w:rPr>
      </w:pPr>
      <w:r w:rsidRPr="00F5598C">
        <w:rPr>
          <w:rFonts w:ascii="Times New Roman" w:eastAsia="MS Mincho" w:hAnsi="Times New Roman"/>
          <w:b/>
          <w:i/>
          <w:spacing w:val="-4"/>
          <w:sz w:val="26"/>
          <w:szCs w:val="26"/>
        </w:rPr>
        <w:t xml:space="preserve">        1</w:t>
      </w:r>
      <w:r w:rsidR="002505C4" w:rsidRPr="00F5598C">
        <w:rPr>
          <w:rFonts w:ascii="Times New Roman" w:eastAsia="MS Mincho" w:hAnsi="Times New Roman"/>
          <w:b/>
          <w:i/>
          <w:spacing w:val="-4"/>
          <w:sz w:val="26"/>
          <w:szCs w:val="26"/>
        </w:rPr>
        <w:t>.1.</w:t>
      </w:r>
      <w:r w:rsidR="00C139A3" w:rsidRPr="00F5598C">
        <w:rPr>
          <w:rFonts w:ascii="Times New Roman" w:eastAsia="MS Mincho" w:hAnsi="Times New Roman"/>
          <w:b/>
          <w:i/>
          <w:spacing w:val="-4"/>
          <w:sz w:val="26"/>
          <w:szCs w:val="26"/>
        </w:rPr>
        <w:t xml:space="preserve"> </w:t>
      </w:r>
      <w:r w:rsidR="00AC5DBD" w:rsidRPr="00F5598C">
        <w:rPr>
          <w:rFonts w:ascii="Times New Roman" w:eastAsia="MS Mincho" w:hAnsi="Times New Roman"/>
          <w:b/>
          <w:i/>
          <w:spacing w:val="-4"/>
          <w:sz w:val="26"/>
          <w:szCs w:val="26"/>
        </w:rPr>
        <w:t>Kiểm tra việc t</w:t>
      </w:r>
      <w:r w:rsidR="00C139A3" w:rsidRPr="00F5598C">
        <w:rPr>
          <w:rFonts w:ascii="Times New Roman" w:eastAsia="MS Mincho" w:hAnsi="Times New Roman"/>
          <w:b/>
          <w:i/>
          <w:spacing w:val="-4"/>
          <w:sz w:val="26"/>
          <w:szCs w:val="26"/>
        </w:rPr>
        <w:t xml:space="preserve">hực hiện Điều lệ </w:t>
      </w:r>
      <w:r w:rsidR="002505C4" w:rsidRPr="00F5598C">
        <w:rPr>
          <w:rFonts w:ascii="Times New Roman" w:eastAsia="MS Mincho" w:hAnsi="Times New Roman"/>
          <w:b/>
          <w:i/>
          <w:spacing w:val="-4"/>
          <w:sz w:val="26"/>
          <w:szCs w:val="26"/>
        </w:rPr>
        <w:t xml:space="preserve">Đoàn </w:t>
      </w:r>
      <w:r w:rsidR="00C139A3" w:rsidRPr="00F5598C">
        <w:rPr>
          <w:rFonts w:ascii="Times New Roman" w:eastAsia="MS Mincho" w:hAnsi="Times New Roman"/>
          <w:b/>
          <w:i/>
          <w:spacing w:val="-4"/>
          <w:sz w:val="26"/>
          <w:szCs w:val="26"/>
        </w:rPr>
        <w:t xml:space="preserve">và Hướng dẫn thực hiện Điều lệ Đoàn: </w:t>
      </w:r>
    </w:p>
    <w:p w:rsidR="00AB263D" w:rsidRPr="00F5598C" w:rsidRDefault="00AB263D" w:rsidP="00AB263D">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Việc thực hiện quy định về độ tuổi của Đoàn viên.</w:t>
      </w:r>
    </w:p>
    <w:p w:rsidR="00AB263D" w:rsidRPr="00F5598C" w:rsidRDefault="00AB263D" w:rsidP="00AB263D">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Quy trình kết nạp Đoàn viên mới.</w:t>
      </w:r>
    </w:p>
    <w:p w:rsidR="00846B46" w:rsidRPr="00F5598C" w:rsidRDefault="00AB263D" w:rsidP="00846B46">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Công tác quản lý Đoàn viên, quản lý thẻ Đoàn.</w:t>
      </w:r>
    </w:p>
    <w:p w:rsidR="00AB263D" w:rsidRPr="00F5598C" w:rsidRDefault="00AB263D" w:rsidP="00AB263D">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xml:space="preserve">- Tổ chức sinh hoạt </w:t>
      </w:r>
      <w:r w:rsidR="002505C4" w:rsidRPr="00F5598C">
        <w:rPr>
          <w:rFonts w:ascii="Times New Roman" w:eastAsia="MS Mincho" w:hAnsi="Times New Roman"/>
          <w:sz w:val="26"/>
          <w:szCs w:val="26"/>
        </w:rPr>
        <w:t xml:space="preserve">Chi </w:t>
      </w:r>
      <w:r w:rsidRPr="00F5598C">
        <w:rPr>
          <w:rFonts w:ascii="Times New Roman" w:eastAsia="MS Mincho" w:hAnsi="Times New Roman"/>
          <w:sz w:val="26"/>
          <w:szCs w:val="26"/>
        </w:rPr>
        <w:t xml:space="preserve">đoàn, sinh hoạt </w:t>
      </w:r>
      <w:r w:rsidR="002505C4" w:rsidRPr="00F5598C">
        <w:rPr>
          <w:rFonts w:ascii="Times New Roman" w:eastAsia="MS Mincho" w:hAnsi="Times New Roman"/>
          <w:sz w:val="26"/>
          <w:szCs w:val="26"/>
        </w:rPr>
        <w:t xml:space="preserve">Chi </w:t>
      </w:r>
      <w:r w:rsidRPr="00F5598C">
        <w:rPr>
          <w:rFonts w:ascii="Times New Roman" w:eastAsia="MS Mincho" w:hAnsi="Times New Roman"/>
          <w:sz w:val="26"/>
          <w:szCs w:val="26"/>
        </w:rPr>
        <w:t>đoàn chủ điểm.</w:t>
      </w:r>
    </w:p>
    <w:p w:rsidR="00846B46" w:rsidRPr="00F5598C" w:rsidRDefault="00846B46" w:rsidP="00AB263D">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Triển khai sinh hoạt Đoàn tại nơi cư trú.</w:t>
      </w:r>
    </w:p>
    <w:p w:rsidR="00846B46" w:rsidRPr="00F5598C" w:rsidRDefault="00846B46" w:rsidP="00AB263D">
      <w:pPr>
        <w:pStyle w:val="ListParagraph"/>
        <w:tabs>
          <w:tab w:val="left" w:pos="993"/>
        </w:tabs>
        <w:spacing w:after="0"/>
        <w:ind w:left="0" w:firstLine="567"/>
        <w:jc w:val="both"/>
        <w:rPr>
          <w:rFonts w:ascii="Times New Roman" w:eastAsia="MS Mincho" w:hAnsi="Times New Roman"/>
          <w:sz w:val="26"/>
          <w:szCs w:val="26"/>
        </w:rPr>
      </w:pPr>
      <w:r w:rsidRPr="00F5598C">
        <w:rPr>
          <w:rFonts w:ascii="Times New Roman" w:eastAsia="MS Mincho" w:hAnsi="Times New Roman"/>
          <w:sz w:val="26"/>
          <w:szCs w:val="26"/>
        </w:rPr>
        <w:t>- Việc thu, chi và trích nộp Đoàn phí.</w:t>
      </w:r>
    </w:p>
    <w:p w:rsidR="00C139A3" w:rsidRPr="00F5598C" w:rsidRDefault="00C139A3" w:rsidP="00C139A3">
      <w:pPr>
        <w:spacing w:before="120" w:after="0"/>
        <w:ind w:firstLine="567"/>
        <w:jc w:val="both"/>
        <w:rPr>
          <w:rFonts w:ascii="Times New Roman" w:eastAsia="MS Mincho" w:hAnsi="Times New Roman"/>
          <w:b/>
          <w:i/>
          <w:sz w:val="26"/>
          <w:szCs w:val="26"/>
        </w:rPr>
      </w:pPr>
      <w:r w:rsidRPr="00F5598C">
        <w:rPr>
          <w:rFonts w:ascii="Times New Roman" w:eastAsia="MS Mincho" w:hAnsi="Times New Roman"/>
          <w:b/>
          <w:i/>
          <w:sz w:val="26"/>
          <w:szCs w:val="26"/>
        </w:rPr>
        <w:t>2.2</w:t>
      </w:r>
      <w:r w:rsidR="002505C4" w:rsidRPr="00F5598C">
        <w:rPr>
          <w:rFonts w:ascii="Times New Roman" w:eastAsia="MS Mincho" w:hAnsi="Times New Roman"/>
          <w:b/>
          <w:i/>
          <w:sz w:val="26"/>
          <w:szCs w:val="26"/>
        </w:rPr>
        <w:t>.</w:t>
      </w:r>
      <w:r w:rsidRPr="00F5598C">
        <w:rPr>
          <w:rFonts w:ascii="Times New Roman" w:eastAsia="MS Mincho" w:hAnsi="Times New Roman"/>
          <w:b/>
          <w:i/>
          <w:sz w:val="26"/>
          <w:szCs w:val="26"/>
        </w:rPr>
        <w:t xml:space="preserve"> Việc triển khai thực hiện Nghị quyết và các chủ trương công tác của Đoàn đối với cán bộ Đoàn, tổ chức Đoàn cấp dưới:</w:t>
      </w:r>
    </w:p>
    <w:p w:rsidR="004F5C01" w:rsidRPr="00F5598C" w:rsidRDefault="004F5C01" w:rsidP="009E4F52">
      <w:pPr>
        <w:tabs>
          <w:tab w:val="left" w:pos="567"/>
          <w:tab w:val="left" w:pos="1276"/>
        </w:tabs>
        <w:spacing w:after="0" w:line="240" w:lineRule="auto"/>
        <w:jc w:val="both"/>
        <w:rPr>
          <w:rFonts w:ascii="Times New Roman" w:hAnsi="Times New Roman"/>
          <w:sz w:val="8"/>
          <w:szCs w:val="26"/>
        </w:rPr>
      </w:pPr>
    </w:p>
    <w:p w:rsidR="00C139A3" w:rsidRPr="00F5598C" w:rsidRDefault="00C139A3" w:rsidP="00C139A3">
      <w:pPr>
        <w:tabs>
          <w:tab w:val="left" w:pos="1276"/>
        </w:tabs>
        <w:spacing w:after="0" w:line="240" w:lineRule="auto"/>
        <w:ind w:firstLine="567"/>
        <w:jc w:val="both"/>
        <w:rPr>
          <w:rFonts w:ascii="Times New Roman" w:hAnsi="Times New Roman"/>
          <w:sz w:val="26"/>
          <w:szCs w:val="26"/>
        </w:rPr>
      </w:pPr>
      <w:r w:rsidRPr="00F5598C">
        <w:rPr>
          <w:rFonts w:ascii="Times New Roman" w:hAnsi="Times New Roman"/>
          <w:sz w:val="26"/>
          <w:szCs w:val="26"/>
        </w:rPr>
        <w:t>Nêu nhận định, đánh giá kết quả chủ yếu đã đạt được; khuyết điểm, hạn chế, nguyên nhân của những hạn chế thông qua kết quả kiểm tra các chương trình, Nghị quyết của Ban Chấp hành, Ban Thường vụ Thành Đoàn từ đầu nhiệm kỳ đến nay.</w:t>
      </w:r>
    </w:p>
    <w:p w:rsidR="00332A66" w:rsidRPr="00F5598C" w:rsidRDefault="00DE2D1C" w:rsidP="009C7DFA">
      <w:pPr>
        <w:spacing w:before="200" w:after="0" w:line="240" w:lineRule="auto"/>
        <w:ind w:firstLine="567"/>
        <w:jc w:val="both"/>
        <w:rPr>
          <w:rFonts w:ascii="Times New Roman" w:eastAsia="MS Mincho" w:hAnsi="Times New Roman"/>
          <w:b/>
          <w:sz w:val="26"/>
          <w:szCs w:val="26"/>
          <w:lang w:eastAsia="ja-JP"/>
        </w:rPr>
      </w:pPr>
      <w:r w:rsidRPr="00F5598C">
        <w:rPr>
          <w:rFonts w:ascii="Times New Roman" w:eastAsia="MS Mincho" w:hAnsi="Times New Roman"/>
          <w:b/>
          <w:sz w:val="26"/>
          <w:szCs w:val="26"/>
          <w:lang w:eastAsia="ja-JP"/>
        </w:rPr>
        <w:t>2</w:t>
      </w:r>
      <w:r w:rsidR="009616A3" w:rsidRPr="00F5598C">
        <w:rPr>
          <w:rFonts w:ascii="Times New Roman" w:eastAsia="MS Mincho" w:hAnsi="Times New Roman"/>
          <w:b/>
          <w:sz w:val="26"/>
          <w:szCs w:val="26"/>
          <w:lang w:eastAsia="ja-JP"/>
        </w:rPr>
        <w:t xml:space="preserve">. </w:t>
      </w:r>
      <w:r w:rsidR="00332A66" w:rsidRPr="00F5598C">
        <w:rPr>
          <w:rFonts w:ascii="Times New Roman" w:eastAsia="MS Mincho" w:hAnsi="Times New Roman"/>
          <w:b/>
          <w:sz w:val="26"/>
          <w:szCs w:val="26"/>
          <w:lang w:eastAsia="ja-JP"/>
        </w:rPr>
        <w:t>Kiểm tra</w:t>
      </w:r>
      <w:r w:rsidR="002E5600" w:rsidRPr="00F5598C">
        <w:rPr>
          <w:rFonts w:ascii="Times New Roman" w:eastAsia="MS Mincho" w:hAnsi="Times New Roman"/>
          <w:b/>
          <w:sz w:val="26"/>
          <w:szCs w:val="26"/>
          <w:lang w:eastAsia="ja-JP"/>
        </w:rPr>
        <w:t xml:space="preserve"> cán bộ, đoàn viên (kể cả ban Chấp hành cùng cấp) và tổ chức Đoàn cấp dưới khi có dấu hiệ</w:t>
      </w:r>
      <w:r w:rsidR="00A758A5" w:rsidRPr="00F5598C">
        <w:rPr>
          <w:rFonts w:ascii="Times New Roman" w:eastAsia="MS Mincho" w:hAnsi="Times New Roman"/>
          <w:b/>
          <w:sz w:val="26"/>
          <w:szCs w:val="26"/>
          <w:lang w:eastAsia="ja-JP"/>
        </w:rPr>
        <w:t>u</w:t>
      </w:r>
      <w:r w:rsidR="002E5600" w:rsidRPr="00F5598C">
        <w:rPr>
          <w:rFonts w:ascii="Times New Roman" w:eastAsia="MS Mincho" w:hAnsi="Times New Roman"/>
          <w:b/>
          <w:sz w:val="26"/>
          <w:szCs w:val="26"/>
          <w:lang w:eastAsia="ja-JP"/>
        </w:rPr>
        <w:t xml:space="preserve"> vi phạm Điều lệ Đoàn:</w:t>
      </w:r>
    </w:p>
    <w:p w:rsidR="00475688" w:rsidRPr="00F5598C" w:rsidRDefault="00475688" w:rsidP="009C7DFA">
      <w:pPr>
        <w:spacing w:before="40" w:after="0" w:line="240" w:lineRule="auto"/>
        <w:ind w:firstLine="567"/>
        <w:jc w:val="both"/>
        <w:rPr>
          <w:rFonts w:ascii="Times New Roman" w:hAnsi="Times New Roman"/>
          <w:sz w:val="26"/>
          <w:szCs w:val="26"/>
        </w:rPr>
      </w:pPr>
      <w:r w:rsidRPr="00F5598C">
        <w:rPr>
          <w:rFonts w:ascii="Times New Roman" w:hAnsi="Times New Roman"/>
          <w:sz w:val="26"/>
          <w:szCs w:val="26"/>
        </w:rPr>
        <w:t>- Đánh giá việc thực hiện các nguyên tắc tổ chức của Đoàn do Điều lệ Đoàn quy định, tập trung vào các nguyên tắc quy định trong sinh hoạt Đoàn, tư cách Đoàn viên, việc thực hiện nguyên tắc tập trung dân chủ, quy chế làm việc, đoàn kết nội bộ trong cơ quan, việc giữ gìn phẩm chất, đạo đức cách mạng, chấp hành chủ trương, chính sách của Đảng và pháp luật đối với cán bộ, đoàn viên.</w:t>
      </w:r>
    </w:p>
    <w:p w:rsidR="0038092B" w:rsidRPr="00F5598C" w:rsidRDefault="00475688" w:rsidP="009C7DFA">
      <w:pPr>
        <w:spacing w:before="40" w:after="0" w:line="240" w:lineRule="auto"/>
        <w:ind w:firstLine="567"/>
        <w:jc w:val="both"/>
        <w:rPr>
          <w:rFonts w:ascii="Times New Roman" w:eastAsia="MS Mincho" w:hAnsi="Times New Roman"/>
          <w:sz w:val="26"/>
          <w:szCs w:val="26"/>
        </w:rPr>
      </w:pPr>
      <w:r w:rsidRPr="00F5598C">
        <w:rPr>
          <w:rFonts w:ascii="Times New Roman" w:eastAsia="MS Mincho" w:hAnsi="Times New Roman"/>
          <w:sz w:val="26"/>
          <w:szCs w:val="26"/>
        </w:rPr>
        <w:lastRenderedPageBreak/>
        <w:t>- Kết quả kiểm tra cán bộ đoàn và đoàn viên.</w:t>
      </w:r>
    </w:p>
    <w:p w:rsidR="00475688" w:rsidRPr="00F5598C" w:rsidRDefault="00475688" w:rsidP="009C7DFA">
      <w:pPr>
        <w:spacing w:before="40" w:after="0" w:line="240" w:lineRule="auto"/>
        <w:ind w:firstLine="567"/>
        <w:jc w:val="both"/>
        <w:rPr>
          <w:rFonts w:ascii="Times New Roman" w:eastAsia="MS Mincho" w:hAnsi="Times New Roman"/>
          <w:sz w:val="26"/>
          <w:szCs w:val="26"/>
        </w:rPr>
      </w:pPr>
      <w:r w:rsidRPr="00F5598C">
        <w:rPr>
          <w:rFonts w:ascii="Times New Roman" w:eastAsia="MS Mincho" w:hAnsi="Times New Roman"/>
          <w:sz w:val="26"/>
          <w:szCs w:val="26"/>
        </w:rPr>
        <w:t>- Kết quả kiểm tra tổ chức Đoàn cấp dưới.</w:t>
      </w:r>
    </w:p>
    <w:p w:rsidR="009616A3" w:rsidRPr="00F5598C" w:rsidRDefault="009616A3" w:rsidP="00895E0C">
      <w:pPr>
        <w:tabs>
          <w:tab w:val="left" w:pos="1276"/>
        </w:tabs>
        <w:spacing w:after="0" w:line="240" w:lineRule="auto"/>
        <w:ind w:firstLine="567"/>
        <w:jc w:val="both"/>
        <w:rPr>
          <w:rFonts w:ascii="Times New Roman" w:hAnsi="Times New Roman"/>
          <w:i/>
          <w:sz w:val="18"/>
          <w:szCs w:val="26"/>
        </w:rPr>
      </w:pPr>
    </w:p>
    <w:p w:rsidR="00C30F45" w:rsidRPr="00F5598C" w:rsidRDefault="009616A3" w:rsidP="00304110">
      <w:pPr>
        <w:tabs>
          <w:tab w:val="center" w:pos="-1701"/>
          <w:tab w:val="left" w:pos="851"/>
        </w:tabs>
        <w:spacing w:after="0"/>
        <w:ind w:firstLine="567"/>
        <w:jc w:val="both"/>
        <w:rPr>
          <w:rFonts w:ascii="Times New Roman" w:hAnsi="Times New Roman"/>
          <w:b/>
          <w:sz w:val="26"/>
          <w:szCs w:val="26"/>
        </w:rPr>
      </w:pPr>
      <w:r w:rsidRPr="00F5598C">
        <w:rPr>
          <w:rFonts w:ascii="Times New Roman" w:hAnsi="Times New Roman"/>
          <w:b/>
          <w:sz w:val="26"/>
          <w:szCs w:val="26"/>
        </w:rPr>
        <w:t>3</w:t>
      </w:r>
      <w:r w:rsidR="002E5600" w:rsidRPr="00F5598C">
        <w:rPr>
          <w:rFonts w:ascii="Times New Roman" w:hAnsi="Times New Roman"/>
          <w:b/>
          <w:sz w:val="26"/>
          <w:szCs w:val="26"/>
        </w:rPr>
        <w:t>.</w:t>
      </w:r>
      <w:r w:rsidR="00C30F45" w:rsidRPr="00F5598C">
        <w:rPr>
          <w:rFonts w:ascii="Times New Roman" w:hAnsi="Times New Roman"/>
          <w:b/>
          <w:sz w:val="26"/>
          <w:szCs w:val="26"/>
        </w:rPr>
        <w:t xml:space="preserve"> Kiểm tra, giám sát </w:t>
      </w:r>
      <w:r w:rsidR="00F52022" w:rsidRPr="00F5598C">
        <w:rPr>
          <w:rFonts w:ascii="Times New Roman" w:hAnsi="Times New Roman"/>
          <w:b/>
          <w:sz w:val="26"/>
          <w:szCs w:val="26"/>
        </w:rPr>
        <w:t xml:space="preserve">việc </w:t>
      </w:r>
      <w:r w:rsidR="00C30F45" w:rsidRPr="00F5598C">
        <w:rPr>
          <w:rFonts w:ascii="Times New Roman" w:hAnsi="Times New Roman"/>
          <w:b/>
          <w:sz w:val="26"/>
          <w:szCs w:val="26"/>
        </w:rPr>
        <w:t>thi hành kỷ luật</w:t>
      </w:r>
      <w:r w:rsidR="002E5600" w:rsidRPr="00F5598C">
        <w:rPr>
          <w:rFonts w:ascii="Times New Roman" w:hAnsi="Times New Roman"/>
          <w:b/>
          <w:sz w:val="26"/>
          <w:szCs w:val="26"/>
        </w:rPr>
        <w:t xml:space="preserve"> của tổ chức Đoàn cấp dưới:</w:t>
      </w:r>
      <w:r w:rsidR="00C30F45" w:rsidRPr="00F5598C">
        <w:rPr>
          <w:rFonts w:ascii="Times New Roman" w:hAnsi="Times New Roman"/>
          <w:b/>
          <w:sz w:val="26"/>
          <w:szCs w:val="26"/>
        </w:rPr>
        <w:t xml:space="preserve"> </w:t>
      </w:r>
    </w:p>
    <w:p w:rsidR="00C30F45" w:rsidRPr="00F5598C" w:rsidRDefault="00C30F45" w:rsidP="00D055DD">
      <w:pPr>
        <w:tabs>
          <w:tab w:val="center" w:pos="-1701"/>
          <w:tab w:val="left" w:pos="567"/>
        </w:tabs>
        <w:spacing w:before="40" w:after="0" w:line="240" w:lineRule="auto"/>
        <w:ind w:firstLine="567"/>
        <w:jc w:val="both"/>
        <w:rPr>
          <w:rFonts w:ascii="Times New Roman" w:hAnsi="Times New Roman"/>
          <w:sz w:val="26"/>
          <w:szCs w:val="26"/>
        </w:rPr>
      </w:pPr>
      <w:r w:rsidRPr="00F5598C">
        <w:rPr>
          <w:rFonts w:ascii="Times New Roman" w:hAnsi="Times New Roman"/>
          <w:sz w:val="26"/>
          <w:szCs w:val="26"/>
        </w:rPr>
        <w:t xml:space="preserve">- </w:t>
      </w:r>
      <w:r w:rsidR="008E36B2" w:rsidRPr="00F5598C">
        <w:rPr>
          <w:rFonts w:ascii="Times New Roman" w:hAnsi="Times New Roman"/>
          <w:sz w:val="26"/>
          <w:szCs w:val="26"/>
        </w:rPr>
        <w:t>Kết quả kiểm tra, giám sát</w:t>
      </w:r>
      <w:r w:rsidRPr="00F5598C">
        <w:rPr>
          <w:rFonts w:ascii="Times New Roman" w:hAnsi="Times New Roman"/>
          <w:sz w:val="26"/>
          <w:szCs w:val="26"/>
        </w:rPr>
        <w:t xml:space="preserve"> việc thực hiện phương châm, nguyên tắc, thủ tục và thẩm quyền thi hành kỷ luật của tổ chức Đoàn. </w:t>
      </w:r>
    </w:p>
    <w:p w:rsidR="008E36B2" w:rsidRPr="00F5598C" w:rsidRDefault="008E36B2" w:rsidP="00D055DD">
      <w:pPr>
        <w:tabs>
          <w:tab w:val="center" w:pos="-1701"/>
          <w:tab w:val="left" w:pos="567"/>
        </w:tabs>
        <w:spacing w:before="40" w:after="0" w:line="240" w:lineRule="auto"/>
        <w:ind w:firstLine="567"/>
        <w:jc w:val="both"/>
        <w:rPr>
          <w:rFonts w:ascii="Times New Roman" w:hAnsi="Times New Roman"/>
          <w:sz w:val="26"/>
          <w:szCs w:val="26"/>
        </w:rPr>
      </w:pPr>
      <w:r w:rsidRPr="00F5598C">
        <w:rPr>
          <w:rFonts w:ascii="Times New Roman" w:hAnsi="Times New Roman"/>
          <w:sz w:val="26"/>
          <w:szCs w:val="26"/>
        </w:rPr>
        <w:t xml:space="preserve">- Việc thực hiện phương châm, phương hướng, nguyên tắc, thủ tục và thẩm quyền thi hành kỷ luật của Ban Chấp hành </w:t>
      </w:r>
      <w:r w:rsidR="00A758A5" w:rsidRPr="00F5598C">
        <w:rPr>
          <w:rFonts w:ascii="Times New Roman" w:hAnsi="Times New Roman"/>
          <w:sz w:val="26"/>
          <w:szCs w:val="26"/>
        </w:rPr>
        <w:t xml:space="preserve">Đoàn </w:t>
      </w:r>
      <w:r w:rsidRPr="00F5598C">
        <w:rPr>
          <w:rFonts w:ascii="Times New Roman" w:hAnsi="Times New Roman"/>
          <w:sz w:val="26"/>
          <w:szCs w:val="26"/>
        </w:rPr>
        <w:t xml:space="preserve">cấp </w:t>
      </w:r>
      <w:r w:rsidR="00AB61F6" w:rsidRPr="00F5598C">
        <w:rPr>
          <w:rFonts w:ascii="Times New Roman" w:hAnsi="Times New Roman"/>
          <w:sz w:val="26"/>
          <w:szCs w:val="26"/>
        </w:rPr>
        <w:t xml:space="preserve">Quận - Huyện </w:t>
      </w:r>
      <w:r w:rsidRPr="00F5598C">
        <w:rPr>
          <w:rFonts w:ascii="Times New Roman" w:hAnsi="Times New Roman"/>
          <w:sz w:val="26"/>
          <w:szCs w:val="26"/>
        </w:rPr>
        <w:t>và tương đương.</w:t>
      </w:r>
    </w:p>
    <w:p w:rsidR="008E36B2" w:rsidRPr="00F5598C" w:rsidRDefault="008E36B2" w:rsidP="001D6A28">
      <w:pPr>
        <w:tabs>
          <w:tab w:val="left" w:pos="1134"/>
        </w:tabs>
        <w:spacing w:before="40" w:after="240" w:line="240" w:lineRule="auto"/>
        <w:jc w:val="both"/>
        <w:rPr>
          <w:rFonts w:ascii="Times New Roman" w:hAnsi="Times New Roman"/>
          <w:sz w:val="26"/>
          <w:szCs w:val="26"/>
        </w:rPr>
      </w:pPr>
      <w:r w:rsidRPr="00F5598C">
        <w:rPr>
          <w:rFonts w:ascii="Times New Roman" w:hAnsi="Times New Roman"/>
          <w:sz w:val="26"/>
          <w:szCs w:val="26"/>
        </w:rPr>
        <w:t xml:space="preserve">         - Tình hình vi phạm kỷ luật của cán bộ </w:t>
      </w:r>
      <w:r w:rsidR="00A758A5" w:rsidRPr="00F5598C">
        <w:rPr>
          <w:rFonts w:ascii="Times New Roman" w:hAnsi="Times New Roman"/>
          <w:sz w:val="26"/>
          <w:szCs w:val="26"/>
        </w:rPr>
        <w:t xml:space="preserve">Đoàn </w:t>
      </w:r>
      <w:r w:rsidRPr="00F5598C">
        <w:rPr>
          <w:rFonts w:ascii="Times New Roman" w:hAnsi="Times New Roman"/>
          <w:sz w:val="26"/>
          <w:szCs w:val="26"/>
        </w:rPr>
        <w:t>từ đầu nhiệm kỳ tới nay, trong đó phân tích rõ nội dung, tính chất, mức độ nguyên nhân vi phạm.</w:t>
      </w:r>
    </w:p>
    <w:p w:rsidR="008E36B2" w:rsidRPr="00F5598C" w:rsidRDefault="00D055DD" w:rsidP="00960DBB">
      <w:pPr>
        <w:tabs>
          <w:tab w:val="center" w:pos="-1701"/>
          <w:tab w:val="left" w:pos="567"/>
        </w:tabs>
        <w:spacing w:before="40" w:after="0" w:line="240" w:lineRule="auto"/>
        <w:ind w:firstLine="567"/>
        <w:jc w:val="both"/>
        <w:rPr>
          <w:rFonts w:ascii="Times New Roman" w:hAnsi="Times New Roman"/>
          <w:sz w:val="2"/>
          <w:szCs w:val="26"/>
        </w:rPr>
      </w:pPr>
      <w:r w:rsidRPr="00F5598C">
        <w:rPr>
          <w:rFonts w:ascii="Times New Roman" w:hAnsi="Times New Roman"/>
          <w:sz w:val="2"/>
          <w:szCs w:val="26"/>
        </w:rPr>
        <w:t>[[</w:t>
      </w:r>
    </w:p>
    <w:p w:rsidR="00F52022" w:rsidRPr="00F5598C" w:rsidRDefault="00F52022" w:rsidP="002F5FD4">
      <w:pPr>
        <w:spacing w:before="40" w:after="0" w:line="240" w:lineRule="auto"/>
        <w:ind w:firstLine="567"/>
        <w:jc w:val="both"/>
        <w:rPr>
          <w:rFonts w:ascii="Times New Roman" w:eastAsia="MS Mincho" w:hAnsi="Times New Roman"/>
          <w:b/>
          <w:sz w:val="26"/>
          <w:szCs w:val="24"/>
        </w:rPr>
      </w:pPr>
      <w:r w:rsidRPr="00F5598C">
        <w:rPr>
          <w:rFonts w:ascii="Times New Roman" w:eastAsia="MS Mincho" w:hAnsi="Times New Roman"/>
          <w:b/>
          <w:sz w:val="26"/>
          <w:szCs w:val="24"/>
        </w:rPr>
        <w:t>4</w:t>
      </w:r>
      <w:r w:rsidR="00A57414" w:rsidRPr="00F5598C">
        <w:rPr>
          <w:rFonts w:ascii="Times New Roman" w:eastAsia="MS Mincho" w:hAnsi="Times New Roman"/>
          <w:b/>
          <w:sz w:val="26"/>
          <w:szCs w:val="24"/>
        </w:rPr>
        <w:t>.</w:t>
      </w:r>
      <w:r w:rsidRPr="00F5598C">
        <w:rPr>
          <w:rFonts w:ascii="Times New Roman" w:eastAsia="MS Mincho" w:hAnsi="Times New Roman"/>
          <w:b/>
          <w:sz w:val="26"/>
          <w:szCs w:val="24"/>
        </w:rPr>
        <w:t xml:space="preserve"> Giám sát</w:t>
      </w:r>
      <w:r w:rsidR="00C6529E" w:rsidRPr="00F5598C">
        <w:rPr>
          <w:rFonts w:ascii="Times New Roman" w:eastAsia="MS Mincho" w:hAnsi="Times New Roman"/>
          <w:b/>
          <w:sz w:val="26"/>
          <w:szCs w:val="24"/>
        </w:rPr>
        <w:t xml:space="preserve"> hoạt động của</w:t>
      </w:r>
      <w:r w:rsidRPr="00F5598C">
        <w:rPr>
          <w:rFonts w:ascii="Times New Roman" w:eastAsia="MS Mincho" w:hAnsi="Times New Roman"/>
          <w:b/>
          <w:sz w:val="26"/>
          <w:szCs w:val="24"/>
        </w:rPr>
        <w:t xml:space="preserve"> </w:t>
      </w:r>
      <w:r w:rsidR="00C139A3" w:rsidRPr="00F5598C">
        <w:rPr>
          <w:rFonts w:ascii="Times New Roman" w:eastAsia="MS Mincho" w:hAnsi="Times New Roman"/>
          <w:b/>
          <w:sz w:val="26"/>
          <w:szCs w:val="24"/>
        </w:rPr>
        <w:t>Ủy viên Ban Chấp hành</w:t>
      </w:r>
      <w:r w:rsidRPr="00F5598C">
        <w:rPr>
          <w:rFonts w:ascii="Times New Roman" w:eastAsia="MS Mincho" w:hAnsi="Times New Roman"/>
          <w:b/>
          <w:sz w:val="26"/>
          <w:szCs w:val="24"/>
        </w:rPr>
        <w:t xml:space="preserve">, cán bộ </w:t>
      </w:r>
      <w:r w:rsidR="00C6529E" w:rsidRPr="00F5598C">
        <w:rPr>
          <w:rFonts w:ascii="Times New Roman" w:eastAsia="MS Mincho" w:hAnsi="Times New Roman"/>
          <w:b/>
          <w:sz w:val="26"/>
          <w:szCs w:val="24"/>
        </w:rPr>
        <w:t xml:space="preserve">Đoàn </w:t>
      </w:r>
      <w:r w:rsidRPr="00F5598C">
        <w:rPr>
          <w:rFonts w:ascii="Times New Roman" w:eastAsia="MS Mincho" w:hAnsi="Times New Roman"/>
          <w:b/>
          <w:sz w:val="26"/>
          <w:szCs w:val="24"/>
        </w:rPr>
        <w:t xml:space="preserve">cùng cấp, tổ chức Đoàn cấp dưới trong thực hiện chủ trương, </w:t>
      </w:r>
      <w:r w:rsidR="00C139A3" w:rsidRPr="00F5598C">
        <w:rPr>
          <w:rFonts w:ascii="Times New Roman" w:eastAsia="MS Mincho" w:hAnsi="Times New Roman"/>
          <w:b/>
          <w:sz w:val="26"/>
          <w:szCs w:val="24"/>
        </w:rPr>
        <w:t>n</w:t>
      </w:r>
      <w:r w:rsidRPr="00F5598C">
        <w:rPr>
          <w:rFonts w:ascii="Times New Roman" w:eastAsia="MS Mincho" w:hAnsi="Times New Roman"/>
          <w:b/>
          <w:sz w:val="26"/>
          <w:szCs w:val="24"/>
        </w:rPr>
        <w:t xml:space="preserve">ghị quyết, </w:t>
      </w:r>
      <w:r w:rsidR="00C139A3" w:rsidRPr="00F5598C">
        <w:rPr>
          <w:rFonts w:ascii="Times New Roman" w:eastAsia="MS Mincho" w:hAnsi="Times New Roman"/>
          <w:b/>
          <w:sz w:val="26"/>
          <w:szCs w:val="24"/>
        </w:rPr>
        <w:t>q</w:t>
      </w:r>
      <w:r w:rsidRPr="00F5598C">
        <w:rPr>
          <w:rFonts w:ascii="Times New Roman" w:eastAsia="MS Mincho" w:hAnsi="Times New Roman"/>
          <w:b/>
          <w:sz w:val="26"/>
          <w:szCs w:val="24"/>
        </w:rPr>
        <w:t>uy định của Đoàn:</w:t>
      </w:r>
    </w:p>
    <w:p w:rsidR="00C6529E" w:rsidRPr="00F5598C" w:rsidRDefault="00C6529E" w:rsidP="009C7DFA">
      <w:pPr>
        <w:tabs>
          <w:tab w:val="left" w:pos="851"/>
        </w:tabs>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xml:space="preserve">- Giám sát Ủy viên Ban Chấp hành, cán bộ Đoàn cùng cấp trong việc thực hiện chức trách, nhiệm vụ của Đoàn; việc thực hiện </w:t>
      </w:r>
      <w:r w:rsidR="00117C97" w:rsidRPr="00F5598C">
        <w:rPr>
          <w:rFonts w:ascii="Times New Roman" w:eastAsia="MS Mincho" w:hAnsi="Times New Roman"/>
          <w:sz w:val="26"/>
          <w:szCs w:val="24"/>
        </w:rPr>
        <w:t xml:space="preserve">Quy </w:t>
      </w:r>
      <w:r w:rsidRPr="00F5598C">
        <w:rPr>
          <w:rFonts w:ascii="Times New Roman" w:eastAsia="MS Mincho" w:hAnsi="Times New Roman"/>
          <w:sz w:val="26"/>
          <w:szCs w:val="24"/>
        </w:rPr>
        <w:t xml:space="preserve">chế Ban Chấp hành, </w:t>
      </w:r>
      <w:r w:rsidR="00117C97" w:rsidRPr="00F5598C">
        <w:rPr>
          <w:rFonts w:ascii="Times New Roman" w:eastAsia="MS Mincho" w:hAnsi="Times New Roman"/>
          <w:sz w:val="26"/>
          <w:szCs w:val="24"/>
        </w:rPr>
        <w:t xml:space="preserve">quy chế hoạt động Ủy ban Kiểm tra; </w:t>
      </w:r>
      <w:r w:rsidRPr="00F5598C">
        <w:rPr>
          <w:rFonts w:ascii="Times New Roman" w:eastAsia="MS Mincho" w:hAnsi="Times New Roman"/>
          <w:sz w:val="26"/>
          <w:szCs w:val="24"/>
        </w:rPr>
        <w:t xml:space="preserve">chế độ tham gia sinh hoạt và </w:t>
      </w:r>
      <w:r w:rsidR="00117C97" w:rsidRPr="00F5598C">
        <w:rPr>
          <w:rFonts w:ascii="Times New Roman" w:eastAsia="MS Mincho" w:hAnsi="Times New Roman"/>
          <w:sz w:val="26"/>
          <w:szCs w:val="24"/>
        </w:rPr>
        <w:t xml:space="preserve">tình hình </w:t>
      </w:r>
      <w:r w:rsidRPr="00F5598C">
        <w:rPr>
          <w:rFonts w:ascii="Times New Roman" w:eastAsia="MS Mincho" w:hAnsi="Times New Roman"/>
          <w:sz w:val="26"/>
          <w:szCs w:val="24"/>
        </w:rPr>
        <w:t>hoạt động với cơ sở</w:t>
      </w:r>
      <w:r w:rsidR="00117C97" w:rsidRPr="00F5598C">
        <w:rPr>
          <w:rFonts w:ascii="Times New Roman" w:eastAsia="MS Mincho" w:hAnsi="Times New Roman"/>
          <w:sz w:val="26"/>
          <w:szCs w:val="24"/>
        </w:rPr>
        <w:t xml:space="preserve"> Đoàn</w:t>
      </w:r>
      <w:r w:rsidRPr="00F5598C">
        <w:rPr>
          <w:rFonts w:ascii="Times New Roman" w:eastAsia="MS Mincho" w:hAnsi="Times New Roman"/>
          <w:sz w:val="26"/>
          <w:szCs w:val="24"/>
        </w:rPr>
        <w:t xml:space="preserve"> của Ủy viên Ban Chấp hành</w:t>
      </w:r>
      <w:r w:rsidR="00117C97" w:rsidRPr="00F5598C">
        <w:rPr>
          <w:rFonts w:ascii="Times New Roman" w:eastAsia="MS Mincho" w:hAnsi="Times New Roman"/>
          <w:sz w:val="26"/>
          <w:szCs w:val="24"/>
        </w:rPr>
        <w:t xml:space="preserve"> và Ủy viên Ủy ban Kiểm tra cùng cấp</w:t>
      </w:r>
      <w:r w:rsidRPr="00F5598C">
        <w:rPr>
          <w:rFonts w:ascii="Times New Roman" w:eastAsia="MS Mincho" w:hAnsi="Times New Roman"/>
          <w:sz w:val="26"/>
          <w:szCs w:val="24"/>
        </w:rPr>
        <w:t>.</w:t>
      </w:r>
    </w:p>
    <w:p w:rsidR="00117C97" w:rsidRPr="00F5598C" w:rsidRDefault="000A437A" w:rsidP="001D6A28">
      <w:pPr>
        <w:tabs>
          <w:tab w:val="left" w:pos="567"/>
        </w:tabs>
        <w:spacing w:before="40" w:after="120" w:line="240" w:lineRule="auto"/>
        <w:jc w:val="both"/>
        <w:rPr>
          <w:rFonts w:ascii="Times New Roman" w:hAnsi="Times New Roman"/>
          <w:sz w:val="26"/>
          <w:szCs w:val="26"/>
        </w:rPr>
      </w:pPr>
      <w:r w:rsidRPr="00F5598C">
        <w:rPr>
          <w:rFonts w:ascii="Times New Roman" w:hAnsi="Times New Roman"/>
          <w:sz w:val="26"/>
          <w:szCs w:val="26"/>
        </w:rPr>
        <w:tab/>
      </w:r>
      <w:r w:rsidR="00117C97" w:rsidRPr="00F5598C">
        <w:rPr>
          <w:rFonts w:ascii="Times New Roman" w:hAnsi="Times New Roman"/>
          <w:sz w:val="26"/>
          <w:szCs w:val="26"/>
        </w:rPr>
        <w:t xml:space="preserve">- </w:t>
      </w:r>
      <w:r w:rsidR="00C5189A" w:rsidRPr="00F5598C">
        <w:rPr>
          <w:rFonts w:ascii="Times New Roman" w:hAnsi="Times New Roman"/>
          <w:sz w:val="26"/>
          <w:szCs w:val="26"/>
        </w:rPr>
        <w:t>Giám sát</w:t>
      </w:r>
      <w:r w:rsidR="00117C97" w:rsidRPr="00F5598C">
        <w:rPr>
          <w:rFonts w:ascii="Times New Roman" w:hAnsi="Times New Roman"/>
          <w:sz w:val="26"/>
          <w:szCs w:val="26"/>
        </w:rPr>
        <w:t xml:space="preserve"> kết quả thực hiện</w:t>
      </w:r>
      <w:r w:rsidR="00A50910" w:rsidRPr="00F5598C">
        <w:rPr>
          <w:rFonts w:ascii="Times New Roman" w:hAnsi="Times New Roman"/>
          <w:sz w:val="26"/>
          <w:szCs w:val="26"/>
        </w:rPr>
        <w:t xml:space="preserve"> các chương trình, nội dung</w:t>
      </w:r>
      <w:r w:rsidR="00EA6B7E" w:rsidRPr="00F5598C">
        <w:rPr>
          <w:rFonts w:ascii="Times New Roman" w:hAnsi="Times New Roman"/>
          <w:sz w:val="26"/>
          <w:szCs w:val="26"/>
        </w:rPr>
        <w:t xml:space="preserve">, đề án, chương trình </w:t>
      </w:r>
      <w:r w:rsidR="00C5189A" w:rsidRPr="00F5598C">
        <w:rPr>
          <w:rFonts w:ascii="Times New Roman" w:hAnsi="Times New Roman"/>
          <w:sz w:val="26"/>
          <w:szCs w:val="26"/>
        </w:rPr>
        <w:t>trọng điểm được xác định trong nhiệm kỳ Đại hội.</w:t>
      </w:r>
    </w:p>
    <w:p w:rsidR="00D055DD" w:rsidRPr="00F5598C" w:rsidRDefault="00D055DD" w:rsidP="00475688">
      <w:pPr>
        <w:tabs>
          <w:tab w:val="left" w:pos="567"/>
        </w:tabs>
        <w:spacing w:before="40" w:after="120" w:line="240" w:lineRule="auto"/>
        <w:jc w:val="both"/>
        <w:rPr>
          <w:rFonts w:ascii="Times New Roman" w:hAnsi="Times New Roman"/>
          <w:sz w:val="2"/>
          <w:szCs w:val="26"/>
        </w:rPr>
      </w:pPr>
    </w:p>
    <w:p w:rsidR="00C139A3" w:rsidRPr="00F5598C" w:rsidRDefault="00A57414" w:rsidP="00D055DD">
      <w:pPr>
        <w:tabs>
          <w:tab w:val="center" w:pos="-1701"/>
          <w:tab w:val="left" w:pos="851"/>
        </w:tabs>
        <w:spacing w:after="0" w:line="240" w:lineRule="auto"/>
        <w:ind w:firstLine="567"/>
        <w:jc w:val="both"/>
        <w:rPr>
          <w:rFonts w:ascii="Times New Roman" w:hAnsi="Times New Roman"/>
          <w:b/>
          <w:sz w:val="26"/>
          <w:szCs w:val="26"/>
        </w:rPr>
      </w:pPr>
      <w:r w:rsidRPr="00F5598C">
        <w:rPr>
          <w:rFonts w:ascii="Times New Roman" w:hAnsi="Times New Roman"/>
          <w:b/>
          <w:sz w:val="26"/>
          <w:szCs w:val="26"/>
        </w:rPr>
        <w:t>5.</w:t>
      </w:r>
      <w:r w:rsidR="00C139A3" w:rsidRPr="00F5598C">
        <w:rPr>
          <w:rFonts w:ascii="Times New Roman" w:hAnsi="Times New Roman"/>
          <w:b/>
          <w:sz w:val="26"/>
          <w:szCs w:val="26"/>
        </w:rPr>
        <w:t xml:space="preserve"> Công tác giải quyết khiếu nại, tố cáo, kiến nghị liên quan đến cán bộ, Đoàn viên; tham mưu cho </w:t>
      </w:r>
      <w:r w:rsidR="0066604E" w:rsidRPr="00F5598C">
        <w:rPr>
          <w:rFonts w:ascii="Times New Roman" w:hAnsi="Times New Roman"/>
          <w:b/>
          <w:sz w:val="26"/>
          <w:szCs w:val="26"/>
        </w:rPr>
        <w:t xml:space="preserve">Ban Chấp </w:t>
      </w:r>
      <w:r w:rsidR="00A11A97" w:rsidRPr="00F5598C">
        <w:rPr>
          <w:rFonts w:ascii="Times New Roman" w:hAnsi="Times New Roman"/>
          <w:b/>
          <w:sz w:val="26"/>
          <w:szCs w:val="26"/>
        </w:rPr>
        <w:t>Đoàn, Ban Thường vụ quận huyện Đoàn</w:t>
      </w:r>
      <w:r w:rsidR="00CA12BA" w:rsidRPr="00F5598C">
        <w:rPr>
          <w:rFonts w:ascii="Times New Roman" w:hAnsi="Times New Roman"/>
          <w:b/>
          <w:sz w:val="26"/>
          <w:szCs w:val="26"/>
        </w:rPr>
        <w:t xml:space="preserve"> và tương đương </w:t>
      </w:r>
      <w:r w:rsidR="00C139A3" w:rsidRPr="00F5598C">
        <w:rPr>
          <w:rFonts w:ascii="Times New Roman" w:hAnsi="Times New Roman"/>
          <w:b/>
          <w:sz w:val="26"/>
          <w:szCs w:val="26"/>
        </w:rPr>
        <w:t>về</w:t>
      </w:r>
      <w:r w:rsidR="009C7DFA" w:rsidRPr="00F5598C">
        <w:rPr>
          <w:rFonts w:ascii="Times New Roman" w:hAnsi="Times New Roman"/>
          <w:b/>
          <w:sz w:val="26"/>
          <w:szCs w:val="26"/>
        </w:rPr>
        <w:t xml:space="preserve"> </w:t>
      </w:r>
      <w:r w:rsidR="00C139A3" w:rsidRPr="00F5598C">
        <w:rPr>
          <w:rFonts w:ascii="Times New Roman" w:hAnsi="Times New Roman"/>
          <w:b/>
          <w:sz w:val="26"/>
          <w:szCs w:val="26"/>
        </w:rPr>
        <w:t>thi hành kỷ luật của Đoàn</w:t>
      </w:r>
      <w:r w:rsidR="00EF188E" w:rsidRPr="00F5598C">
        <w:rPr>
          <w:rFonts w:ascii="Times New Roman" w:hAnsi="Times New Roman"/>
          <w:b/>
          <w:sz w:val="26"/>
          <w:szCs w:val="26"/>
        </w:rPr>
        <w:t>, bảo vệ quyền lợi hợp pháp của đoàn viên, thanh niên:</w:t>
      </w:r>
    </w:p>
    <w:p w:rsidR="00EF188E" w:rsidRPr="00F5598C" w:rsidRDefault="00EF188E" w:rsidP="00EF188E">
      <w:pPr>
        <w:tabs>
          <w:tab w:val="left" w:pos="1134"/>
        </w:tabs>
        <w:spacing w:before="40" w:after="0" w:line="240" w:lineRule="auto"/>
        <w:ind w:firstLine="567"/>
        <w:jc w:val="both"/>
        <w:rPr>
          <w:rFonts w:ascii="Times New Roman" w:hAnsi="Times New Roman"/>
          <w:sz w:val="26"/>
          <w:szCs w:val="26"/>
        </w:rPr>
      </w:pPr>
      <w:r w:rsidRPr="00F5598C">
        <w:rPr>
          <w:rFonts w:ascii="Times New Roman" w:hAnsi="Times New Roman"/>
          <w:sz w:val="26"/>
          <w:szCs w:val="26"/>
        </w:rPr>
        <w:t>- Công tác tham mưu và giải quyết khiếu nại tố cáo. Tình hình tố cáo liên quan đến cán bộ, đoàn viên và tổ chức Đoàn về chấp hành Điều lệ Đoàn, chủ trương của Đảng, chính sách pháp luật của Nhà nước. Tình hình khiếu nại kỷ luật Đoàn của cán bộ, đoàn viên, kết quả giải quyết khiếu nại kỷ luật Đoàn.</w:t>
      </w:r>
    </w:p>
    <w:p w:rsidR="00EF188E" w:rsidRPr="00F5598C" w:rsidRDefault="00EF188E" w:rsidP="00EF188E">
      <w:pPr>
        <w:tabs>
          <w:tab w:val="center" w:pos="-1701"/>
          <w:tab w:val="left" w:pos="567"/>
        </w:tabs>
        <w:spacing w:before="40" w:after="0" w:line="240" w:lineRule="auto"/>
        <w:ind w:firstLine="567"/>
        <w:jc w:val="both"/>
        <w:rPr>
          <w:rFonts w:ascii="Times New Roman" w:hAnsi="Times New Roman"/>
          <w:sz w:val="26"/>
          <w:szCs w:val="26"/>
        </w:rPr>
      </w:pPr>
      <w:r w:rsidRPr="00F5598C">
        <w:rPr>
          <w:rFonts w:ascii="Times New Roman" w:hAnsi="Times New Roman"/>
          <w:sz w:val="26"/>
          <w:szCs w:val="26"/>
        </w:rPr>
        <w:t>- Đánh giá công tác kiểm tra xem xét những vụ việc kỷ luật nhưng có dấu hiệu xử lý không đúng mức và những vụ việc vi phạm xử lý chưa kịp thời.</w:t>
      </w:r>
    </w:p>
    <w:p w:rsidR="00EF188E" w:rsidRPr="00F5598C" w:rsidRDefault="00EF188E" w:rsidP="001D6A28">
      <w:pPr>
        <w:tabs>
          <w:tab w:val="center" w:pos="-1701"/>
          <w:tab w:val="left" w:pos="567"/>
        </w:tabs>
        <w:spacing w:before="40" w:after="120" w:line="240" w:lineRule="auto"/>
        <w:ind w:firstLine="567"/>
        <w:jc w:val="both"/>
        <w:rPr>
          <w:rFonts w:ascii="Times New Roman" w:hAnsi="Times New Roman"/>
          <w:sz w:val="26"/>
          <w:szCs w:val="26"/>
        </w:rPr>
      </w:pPr>
      <w:r w:rsidRPr="00F5598C">
        <w:rPr>
          <w:rFonts w:ascii="Times New Roman" w:hAnsi="Times New Roman"/>
          <w:sz w:val="26"/>
          <w:szCs w:val="26"/>
        </w:rPr>
        <w:t>- Công tác tham mưu bảo vệ quyền lợi hợp pháp, chính đáng của cán bộ, đoàn viên, thanh niên. Việc tổ chức thực hiện các quyết định, thông báo của Ban Thường vụ Đoàn cấp trên về thi hành kỷ luật của Đoàn; công tác theo dõi giúp đỡ, công nhận tiến bộ đối với các cá nhân, tập thể bị kỷ luật.</w:t>
      </w:r>
    </w:p>
    <w:p w:rsidR="00117C97" w:rsidRPr="00F5598C" w:rsidRDefault="00C139A3" w:rsidP="0001696C">
      <w:pPr>
        <w:spacing w:before="240" w:after="0" w:line="240" w:lineRule="auto"/>
        <w:ind w:firstLine="567"/>
        <w:jc w:val="both"/>
        <w:rPr>
          <w:rFonts w:ascii="Times New Roman" w:eastAsia="MS Mincho" w:hAnsi="Times New Roman"/>
          <w:b/>
          <w:bCs/>
          <w:sz w:val="26"/>
          <w:szCs w:val="24"/>
        </w:rPr>
      </w:pPr>
      <w:r w:rsidRPr="00F5598C">
        <w:rPr>
          <w:rFonts w:ascii="Times New Roman" w:hAnsi="Times New Roman"/>
          <w:b/>
          <w:sz w:val="26"/>
          <w:szCs w:val="26"/>
        </w:rPr>
        <w:t>6</w:t>
      </w:r>
      <w:r w:rsidR="00642285" w:rsidRPr="00F5598C">
        <w:rPr>
          <w:rFonts w:ascii="Times New Roman" w:hAnsi="Times New Roman"/>
          <w:b/>
          <w:sz w:val="26"/>
          <w:szCs w:val="26"/>
        </w:rPr>
        <w:t>.</w:t>
      </w:r>
      <w:r w:rsidR="00117C97" w:rsidRPr="00F5598C">
        <w:rPr>
          <w:rFonts w:ascii="Times New Roman" w:hAnsi="Times New Roman"/>
          <w:b/>
          <w:sz w:val="26"/>
          <w:szCs w:val="26"/>
        </w:rPr>
        <w:t xml:space="preserve"> </w:t>
      </w:r>
      <w:r w:rsidR="00117C97" w:rsidRPr="00F5598C">
        <w:rPr>
          <w:rFonts w:ascii="Times New Roman" w:eastAsia="MS Mincho" w:hAnsi="Times New Roman"/>
          <w:b/>
          <w:sz w:val="26"/>
          <w:szCs w:val="24"/>
        </w:rPr>
        <w:t xml:space="preserve">Kết quả kiểm tra </w:t>
      </w:r>
      <w:r w:rsidR="00117C97" w:rsidRPr="00F5598C">
        <w:rPr>
          <w:rFonts w:ascii="Times New Roman" w:eastAsia="MS Mincho" w:hAnsi="Times New Roman"/>
          <w:b/>
          <w:bCs/>
          <w:sz w:val="26"/>
          <w:szCs w:val="24"/>
        </w:rPr>
        <w:t>công tác đoàn phí; việc sử dụng các nguồn quỹ khác của đơn vị trực thuộc Ban Chấp hành cùng cấp và của cấp dưới:</w:t>
      </w:r>
    </w:p>
    <w:p w:rsidR="00117C97" w:rsidRPr="00F5598C" w:rsidRDefault="00117C97" w:rsidP="00482396">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xml:space="preserve">- </w:t>
      </w:r>
      <w:r w:rsidR="00482396" w:rsidRPr="00F5598C">
        <w:rPr>
          <w:rFonts w:ascii="Times New Roman" w:eastAsia="MS Mincho" w:hAnsi="Times New Roman"/>
          <w:sz w:val="26"/>
          <w:szCs w:val="24"/>
        </w:rPr>
        <w:t>Thời gian, cách thức thu</w:t>
      </w:r>
      <w:r w:rsidRPr="00F5598C">
        <w:rPr>
          <w:rFonts w:ascii="Times New Roman" w:eastAsia="MS Mincho" w:hAnsi="Times New Roman"/>
          <w:sz w:val="26"/>
          <w:szCs w:val="24"/>
        </w:rPr>
        <w:t xml:space="preserve"> đoàn phí</w:t>
      </w:r>
      <w:r w:rsidR="00482396" w:rsidRPr="00F5598C">
        <w:rPr>
          <w:rFonts w:ascii="Times New Roman" w:eastAsia="MS Mincho" w:hAnsi="Times New Roman"/>
          <w:sz w:val="26"/>
          <w:szCs w:val="24"/>
        </w:rPr>
        <w:t>, hình thức</w:t>
      </w:r>
      <w:r w:rsidRPr="00F5598C">
        <w:rPr>
          <w:rFonts w:ascii="Times New Roman" w:eastAsia="MS Mincho" w:hAnsi="Times New Roman"/>
          <w:sz w:val="26"/>
          <w:szCs w:val="24"/>
        </w:rPr>
        <w:t xml:space="preserve"> trích nộp</w:t>
      </w:r>
      <w:r w:rsidR="00482396" w:rsidRPr="00F5598C">
        <w:rPr>
          <w:rFonts w:ascii="Times New Roman" w:eastAsia="MS Mincho" w:hAnsi="Times New Roman"/>
          <w:sz w:val="26"/>
          <w:szCs w:val="24"/>
        </w:rPr>
        <w:t xml:space="preserve"> đối với cơ sở.</w:t>
      </w:r>
    </w:p>
    <w:p w:rsidR="00117C97" w:rsidRPr="00F5598C" w:rsidRDefault="00117C97" w:rsidP="00482396">
      <w:pPr>
        <w:spacing w:before="40" w:after="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Việc quản lý</w:t>
      </w:r>
      <w:r w:rsidR="00482396" w:rsidRPr="00F5598C">
        <w:rPr>
          <w:rFonts w:ascii="Times New Roman" w:eastAsia="MS Mincho" w:hAnsi="Times New Roman"/>
          <w:sz w:val="26"/>
          <w:szCs w:val="24"/>
        </w:rPr>
        <w:t>,</w:t>
      </w:r>
      <w:r w:rsidRPr="00F5598C">
        <w:rPr>
          <w:rFonts w:ascii="Times New Roman" w:eastAsia="MS Mincho" w:hAnsi="Times New Roman"/>
          <w:sz w:val="26"/>
          <w:szCs w:val="24"/>
        </w:rPr>
        <w:t xml:space="preserve"> sử dụng Đoàn phí</w:t>
      </w:r>
      <w:r w:rsidR="00482396" w:rsidRPr="00F5598C">
        <w:rPr>
          <w:rFonts w:ascii="Times New Roman" w:eastAsia="MS Mincho" w:hAnsi="Times New Roman"/>
          <w:sz w:val="26"/>
          <w:szCs w:val="24"/>
        </w:rPr>
        <w:t xml:space="preserve"> và các nguồn quỹ khác của Đoàn</w:t>
      </w:r>
      <w:r w:rsidR="00C139A3" w:rsidRPr="00F5598C">
        <w:rPr>
          <w:rFonts w:ascii="Times New Roman" w:eastAsia="MS Mincho" w:hAnsi="Times New Roman"/>
          <w:sz w:val="26"/>
          <w:szCs w:val="24"/>
        </w:rPr>
        <w:t>.</w:t>
      </w:r>
    </w:p>
    <w:p w:rsidR="00C139A3" w:rsidRDefault="00C139A3" w:rsidP="00FE7E7E">
      <w:pPr>
        <w:spacing w:before="40" w:after="240" w:line="240" w:lineRule="auto"/>
        <w:ind w:firstLine="567"/>
        <w:jc w:val="both"/>
        <w:rPr>
          <w:rFonts w:ascii="Times New Roman" w:eastAsia="MS Mincho" w:hAnsi="Times New Roman"/>
          <w:sz w:val="26"/>
          <w:szCs w:val="24"/>
        </w:rPr>
      </w:pPr>
      <w:r w:rsidRPr="00F5598C">
        <w:rPr>
          <w:rFonts w:ascii="Times New Roman" w:eastAsia="MS Mincho" w:hAnsi="Times New Roman"/>
          <w:sz w:val="26"/>
          <w:szCs w:val="24"/>
        </w:rPr>
        <w:t>- Công tác nắm bắt, quản lý tình hình sử dụng các nguồn kinh phí của các</w:t>
      </w:r>
      <w:r w:rsidR="00A758A5" w:rsidRPr="00F5598C">
        <w:rPr>
          <w:rFonts w:ascii="Times New Roman" w:eastAsia="MS Mincho" w:hAnsi="Times New Roman"/>
          <w:sz w:val="26"/>
          <w:szCs w:val="24"/>
        </w:rPr>
        <w:t xml:space="preserve"> đơn vị</w:t>
      </w:r>
      <w:r w:rsidRPr="00F5598C">
        <w:rPr>
          <w:rFonts w:ascii="Times New Roman" w:eastAsia="MS Mincho" w:hAnsi="Times New Roman"/>
          <w:sz w:val="26"/>
          <w:szCs w:val="24"/>
        </w:rPr>
        <w:t xml:space="preserve"> trực thuộc </w:t>
      </w:r>
      <w:r w:rsidR="00CA12BA" w:rsidRPr="00F5598C">
        <w:rPr>
          <w:rFonts w:ascii="Times New Roman" w:eastAsia="MS Mincho" w:hAnsi="Times New Roman"/>
          <w:sz w:val="26"/>
          <w:szCs w:val="24"/>
        </w:rPr>
        <w:t>quận huyện Đoàn và tương đương</w:t>
      </w:r>
      <w:r w:rsidRPr="00F5598C">
        <w:rPr>
          <w:rFonts w:ascii="Times New Roman" w:eastAsia="MS Mincho" w:hAnsi="Times New Roman"/>
          <w:sz w:val="26"/>
          <w:szCs w:val="24"/>
        </w:rPr>
        <w:t>; nội dung sử dụng; việc thực hiện các quy định về chế độ thanh quyết toán; việc mở sổ sách theo dõi các quy định của Nhà nước.</w:t>
      </w:r>
    </w:p>
    <w:p w:rsidR="00FE7E7E" w:rsidRDefault="00FE7E7E" w:rsidP="00482396">
      <w:pPr>
        <w:spacing w:before="40" w:after="0" w:line="240" w:lineRule="auto"/>
        <w:ind w:firstLine="567"/>
        <w:jc w:val="both"/>
        <w:rPr>
          <w:rFonts w:ascii="Times New Roman" w:eastAsia="MS Mincho" w:hAnsi="Times New Roman"/>
          <w:sz w:val="26"/>
          <w:szCs w:val="24"/>
        </w:rPr>
      </w:pPr>
      <w:r w:rsidRPr="00FE7E7E">
        <w:rPr>
          <w:rFonts w:ascii="Times New Roman" w:eastAsia="MS Mincho" w:hAnsi="Times New Roman"/>
          <w:b/>
          <w:sz w:val="26"/>
          <w:szCs w:val="24"/>
        </w:rPr>
        <w:t>7.</w:t>
      </w:r>
      <w:r>
        <w:rPr>
          <w:rFonts w:ascii="Times New Roman" w:eastAsia="MS Mincho" w:hAnsi="Times New Roman"/>
          <w:sz w:val="26"/>
          <w:szCs w:val="24"/>
        </w:rPr>
        <w:t xml:space="preserve"> </w:t>
      </w:r>
      <w:r w:rsidRPr="00FE7E7E">
        <w:rPr>
          <w:rFonts w:ascii="Times New Roman" w:eastAsia="MS Mincho" w:hAnsi="Times New Roman"/>
          <w:b/>
          <w:sz w:val="26"/>
          <w:szCs w:val="24"/>
        </w:rPr>
        <w:t>Đánh giá kết quả triển khai thực hiện</w:t>
      </w:r>
      <w:r>
        <w:rPr>
          <w:rFonts w:ascii="Times New Roman" w:eastAsia="MS Mincho" w:hAnsi="Times New Roman"/>
          <w:sz w:val="26"/>
          <w:szCs w:val="24"/>
        </w:rPr>
        <w:t xml:space="preserve"> Hướng dẫn số 56-HD/TĐTN-BKT ngày 05/01/2015 của Ban Thường vụ Thành Đoàn về thực hiện Quy chế giám sát và phản biện xã hội của Mặt trận Tổ quốc và các đoàn thể chính trị - xã hội; Quy định về việc Mặt trận Tổ quốc và các đoàn thể chính trị - xã hội và nhân dân tham gia góp ý xây dựng Đảng, xây dựng chính quyền.</w:t>
      </w:r>
    </w:p>
    <w:p w:rsidR="00FE7E7E" w:rsidRDefault="00FE7E7E" w:rsidP="00482396">
      <w:pPr>
        <w:spacing w:before="40" w:after="0" w:line="240" w:lineRule="auto"/>
        <w:ind w:firstLine="567"/>
        <w:jc w:val="both"/>
        <w:rPr>
          <w:rFonts w:ascii="Times New Roman" w:eastAsia="MS Mincho" w:hAnsi="Times New Roman"/>
          <w:sz w:val="26"/>
          <w:szCs w:val="24"/>
        </w:rPr>
      </w:pPr>
    </w:p>
    <w:p w:rsidR="00FE7E7E" w:rsidRDefault="00D055DD" w:rsidP="00BB7BF4">
      <w:pPr>
        <w:spacing w:before="240" w:after="0" w:line="240" w:lineRule="auto"/>
        <w:ind w:firstLine="567"/>
        <w:jc w:val="both"/>
        <w:rPr>
          <w:rFonts w:ascii="Times New Roman" w:eastAsia="MS Mincho" w:hAnsi="Times New Roman"/>
          <w:b/>
          <w:sz w:val="26"/>
          <w:szCs w:val="24"/>
        </w:rPr>
      </w:pPr>
      <w:r w:rsidRPr="00F5598C">
        <w:rPr>
          <w:rFonts w:ascii="Times New Roman" w:eastAsia="MS Mincho" w:hAnsi="Times New Roman"/>
          <w:b/>
          <w:sz w:val="26"/>
          <w:szCs w:val="24"/>
        </w:rPr>
        <w:lastRenderedPageBreak/>
        <w:t>III.</w:t>
      </w:r>
      <w:r w:rsidR="00F5598C" w:rsidRPr="00F5598C">
        <w:rPr>
          <w:rFonts w:ascii="Times New Roman" w:eastAsia="MS Mincho" w:hAnsi="Times New Roman"/>
          <w:b/>
          <w:sz w:val="26"/>
          <w:szCs w:val="24"/>
        </w:rPr>
        <w:t xml:space="preserve"> </w:t>
      </w:r>
      <w:r w:rsidR="00FE7E7E">
        <w:rPr>
          <w:rFonts w:ascii="Times New Roman" w:eastAsia="MS Mincho" w:hAnsi="Times New Roman"/>
          <w:b/>
          <w:sz w:val="26"/>
          <w:szCs w:val="24"/>
        </w:rPr>
        <w:t xml:space="preserve">Đánh giá chung </w:t>
      </w:r>
    </w:p>
    <w:p w:rsidR="00F5598C" w:rsidRDefault="00F5598C" w:rsidP="00F5598C">
      <w:pPr>
        <w:spacing w:before="120" w:after="0" w:line="240" w:lineRule="auto"/>
        <w:ind w:firstLine="567"/>
        <w:jc w:val="both"/>
        <w:rPr>
          <w:rFonts w:ascii="Times New Roman" w:eastAsia="MS Mincho" w:hAnsi="Times New Roman"/>
          <w:b/>
          <w:sz w:val="26"/>
          <w:szCs w:val="24"/>
        </w:rPr>
      </w:pPr>
      <w:r w:rsidRPr="00F5598C">
        <w:rPr>
          <w:rFonts w:ascii="Times New Roman" w:eastAsia="MS Mincho" w:hAnsi="Times New Roman"/>
          <w:b/>
          <w:sz w:val="26"/>
          <w:szCs w:val="24"/>
        </w:rPr>
        <w:t>1. Mặt đạt được</w:t>
      </w:r>
      <w:r w:rsidR="009778F2">
        <w:rPr>
          <w:rFonts w:ascii="Times New Roman" w:eastAsia="MS Mincho" w:hAnsi="Times New Roman"/>
          <w:b/>
          <w:sz w:val="26"/>
          <w:szCs w:val="24"/>
        </w:rPr>
        <w:t xml:space="preserve"> - </w:t>
      </w:r>
      <w:r w:rsidRPr="00F5598C">
        <w:rPr>
          <w:rFonts w:ascii="Times New Roman" w:eastAsia="MS Mincho" w:hAnsi="Times New Roman"/>
          <w:b/>
          <w:sz w:val="26"/>
          <w:szCs w:val="24"/>
        </w:rPr>
        <w:t xml:space="preserve">Hạn chế - </w:t>
      </w:r>
      <w:r w:rsidR="009778F2" w:rsidRPr="00F5598C">
        <w:rPr>
          <w:rFonts w:ascii="Times New Roman" w:eastAsia="MS Mincho" w:hAnsi="Times New Roman"/>
          <w:b/>
          <w:sz w:val="26"/>
          <w:szCs w:val="24"/>
        </w:rPr>
        <w:t xml:space="preserve">Nguyên </w:t>
      </w:r>
      <w:r w:rsidR="009778F2">
        <w:rPr>
          <w:rFonts w:ascii="Times New Roman" w:eastAsia="MS Mincho" w:hAnsi="Times New Roman"/>
          <w:b/>
          <w:sz w:val="26"/>
          <w:szCs w:val="24"/>
        </w:rPr>
        <w:t>nhân:</w:t>
      </w:r>
    </w:p>
    <w:p w:rsidR="009778F2" w:rsidRDefault="009778F2" w:rsidP="009778F2">
      <w:pPr>
        <w:spacing w:before="120" w:after="240" w:line="240" w:lineRule="auto"/>
        <w:ind w:firstLine="567"/>
        <w:jc w:val="both"/>
        <w:rPr>
          <w:rFonts w:ascii="Times New Roman" w:eastAsia="MS Mincho" w:hAnsi="Times New Roman"/>
          <w:sz w:val="26"/>
          <w:szCs w:val="24"/>
        </w:rPr>
      </w:pPr>
      <w:r>
        <w:rPr>
          <w:rFonts w:ascii="Times New Roman" w:eastAsia="MS Mincho" w:hAnsi="Times New Roman"/>
          <w:sz w:val="26"/>
          <w:szCs w:val="24"/>
        </w:rPr>
        <w:t>Khái quát, đánh giá những mặt đạt được, hạn chế, yếu kém trong công tác chỉ đạo, thực hiện nhiệm vụ kiểm tra, giám sát; nguyên nhân của những khuyết điểm, hạn chế.</w:t>
      </w:r>
    </w:p>
    <w:p w:rsidR="009778F2" w:rsidRPr="009778F2" w:rsidRDefault="009778F2" w:rsidP="00F5598C">
      <w:pPr>
        <w:spacing w:before="120" w:after="0" w:line="240" w:lineRule="auto"/>
        <w:ind w:firstLine="567"/>
        <w:jc w:val="both"/>
        <w:rPr>
          <w:rFonts w:ascii="Times New Roman" w:eastAsia="MS Mincho" w:hAnsi="Times New Roman"/>
          <w:b/>
          <w:sz w:val="26"/>
          <w:szCs w:val="24"/>
        </w:rPr>
      </w:pPr>
      <w:r w:rsidRPr="009778F2">
        <w:rPr>
          <w:rFonts w:ascii="Times New Roman" w:eastAsia="MS Mincho" w:hAnsi="Times New Roman"/>
          <w:b/>
          <w:sz w:val="26"/>
          <w:szCs w:val="24"/>
        </w:rPr>
        <w:t>2. Bài học kinh nghiệm:</w:t>
      </w:r>
    </w:p>
    <w:p w:rsidR="009778F2" w:rsidRDefault="009778F2" w:rsidP="00F5598C">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xml:space="preserve">- Công tác xây dựng bộ máy và công tác cán bộ. </w:t>
      </w:r>
    </w:p>
    <w:p w:rsidR="009778F2" w:rsidRDefault="009778F2" w:rsidP="00F5598C">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Việc chỉ đạo xây dựng, tổ chức thực hiện nhiệm vụ kiểm tra, giám sát.</w:t>
      </w:r>
    </w:p>
    <w:p w:rsidR="009778F2" w:rsidRDefault="009778F2" w:rsidP="00F5598C">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Mối quan hệ công tác của Ủy ban Kiểm tra với Ban Thường vụ, Ban Chấp hành cùng cấp, Ủy ban Kiểm tra cấp trên.</w:t>
      </w:r>
    </w:p>
    <w:p w:rsidR="009778F2" w:rsidRPr="009778F2" w:rsidRDefault="009778F2" w:rsidP="009778F2">
      <w:pPr>
        <w:spacing w:before="120" w:after="240" w:line="240" w:lineRule="auto"/>
        <w:ind w:firstLine="567"/>
        <w:jc w:val="both"/>
        <w:rPr>
          <w:rFonts w:ascii="Times New Roman" w:eastAsia="MS Mincho" w:hAnsi="Times New Roman"/>
          <w:sz w:val="26"/>
          <w:szCs w:val="24"/>
        </w:rPr>
      </w:pPr>
      <w:r>
        <w:rPr>
          <w:rFonts w:ascii="Times New Roman" w:eastAsia="MS Mincho" w:hAnsi="Times New Roman"/>
          <w:sz w:val="26"/>
          <w:szCs w:val="24"/>
        </w:rPr>
        <w:t>- Phương pháp tổ chức thực hiện chức năng, nhiệm vụ của Ủy ban Kiểm tra.</w:t>
      </w:r>
    </w:p>
    <w:p w:rsidR="00F5598C" w:rsidRDefault="00F5598C" w:rsidP="00F5598C">
      <w:pPr>
        <w:spacing w:before="120" w:after="0" w:line="240" w:lineRule="auto"/>
        <w:ind w:firstLine="567"/>
        <w:jc w:val="both"/>
        <w:rPr>
          <w:rFonts w:ascii="Times New Roman" w:eastAsia="MS Mincho" w:hAnsi="Times New Roman"/>
          <w:b/>
          <w:sz w:val="26"/>
          <w:szCs w:val="24"/>
        </w:rPr>
      </w:pPr>
      <w:r w:rsidRPr="00F5598C">
        <w:rPr>
          <w:rFonts w:ascii="Times New Roman" w:eastAsia="MS Mincho" w:hAnsi="Times New Roman"/>
          <w:b/>
          <w:sz w:val="26"/>
          <w:szCs w:val="24"/>
        </w:rPr>
        <w:t>3. Đề xuấ</w:t>
      </w:r>
      <w:r w:rsidR="009778F2">
        <w:rPr>
          <w:rFonts w:ascii="Times New Roman" w:eastAsia="MS Mincho" w:hAnsi="Times New Roman"/>
          <w:b/>
          <w:sz w:val="26"/>
          <w:szCs w:val="24"/>
        </w:rPr>
        <w:t xml:space="preserve">t </w:t>
      </w:r>
      <w:r w:rsidRPr="00F5598C">
        <w:rPr>
          <w:rFonts w:ascii="Times New Roman" w:eastAsia="MS Mincho" w:hAnsi="Times New Roman"/>
          <w:b/>
          <w:sz w:val="26"/>
          <w:szCs w:val="24"/>
        </w:rPr>
        <w:t>kiến nghị</w:t>
      </w:r>
      <w:r w:rsidR="009778F2">
        <w:rPr>
          <w:rFonts w:ascii="Times New Roman" w:eastAsia="MS Mincho" w:hAnsi="Times New Roman"/>
          <w:b/>
          <w:sz w:val="26"/>
          <w:szCs w:val="24"/>
        </w:rPr>
        <w:t xml:space="preserve"> và giải pháp nhằm tăng cường công tác kiểm tra, giám sát trong thời gian tới:</w:t>
      </w:r>
    </w:p>
    <w:p w:rsidR="009778F2" w:rsidRDefault="009778F2" w:rsidP="00F5598C">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Sự chỉ đạo của Ban Chấp hành, Ban Thường vụ Đoàn cùng cấp đối với công tác kiểm tra, giám sát.</w:t>
      </w:r>
    </w:p>
    <w:p w:rsidR="00FE7E7E" w:rsidRDefault="009778F2" w:rsidP="009778F2">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Sự hướng dẫn, chỉ đạo của Ủy ban Kiểm tra Thành Đoàn trong công tác kiểm tra, giám sát của Ủy ban Kiểm tra cơ sở.</w:t>
      </w:r>
    </w:p>
    <w:p w:rsidR="009778F2" w:rsidRDefault="009778F2" w:rsidP="009778F2">
      <w:pPr>
        <w:spacing w:before="120" w:after="0" w:line="240" w:lineRule="auto"/>
        <w:ind w:firstLine="567"/>
        <w:jc w:val="both"/>
        <w:rPr>
          <w:rFonts w:ascii="Times New Roman" w:eastAsia="MS Mincho" w:hAnsi="Times New Roman"/>
          <w:sz w:val="26"/>
          <w:szCs w:val="24"/>
        </w:rPr>
      </w:pPr>
      <w:r>
        <w:rPr>
          <w:rFonts w:ascii="Times New Roman" w:eastAsia="MS Mincho" w:hAnsi="Times New Roman"/>
          <w:sz w:val="26"/>
          <w:szCs w:val="24"/>
        </w:rPr>
        <w:t>- Nêu các giải pháp cụ thể.</w:t>
      </w:r>
    </w:p>
    <w:p w:rsidR="009778F2" w:rsidRPr="009778F2" w:rsidRDefault="009778F2" w:rsidP="009778F2">
      <w:pPr>
        <w:spacing w:before="120" w:after="0" w:line="240" w:lineRule="auto"/>
        <w:ind w:firstLine="567"/>
        <w:jc w:val="both"/>
        <w:rPr>
          <w:rFonts w:ascii="Times New Roman" w:eastAsia="MS Mincho" w:hAnsi="Times New Roman"/>
          <w:sz w:val="26"/>
          <w:szCs w:val="24"/>
        </w:rPr>
      </w:pPr>
    </w:p>
    <w:p w:rsidR="00EE47CD" w:rsidRPr="00F5598C" w:rsidRDefault="00EE47CD" w:rsidP="00EE47CD">
      <w:pPr>
        <w:tabs>
          <w:tab w:val="center" w:pos="426"/>
          <w:tab w:val="center" w:pos="6804"/>
        </w:tabs>
        <w:spacing w:before="120" w:after="120" w:line="240" w:lineRule="auto"/>
        <w:jc w:val="center"/>
        <w:rPr>
          <w:rFonts w:ascii="Times New Roman" w:hAnsi="Times New Roman" w:cs="Times New Roman"/>
          <w:b/>
          <w:sz w:val="20"/>
          <w:szCs w:val="20"/>
        </w:rPr>
      </w:pPr>
      <w:r w:rsidRPr="00F5598C">
        <w:rPr>
          <w:rFonts w:ascii="Times New Roman" w:hAnsi="Times New Roman" w:cs="Times New Roman"/>
          <w:b/>
          <w:sz w:val="26"/>
          <w:szCs w:val="26"/>
        </w:rPr>
        <w:tab/>
        <w:t xml:space="preserve">                                                         TM. ỦY BAN KIỂM TRA</w:t>
      </w:r>
      <w:r w:rsidRPr="00F5598C">
        <w:rPr>
          <w:rFonts w:ascii="Times New Roman" w:hAnsi="Times New Roman" w:cs="Times New Roman"/>
          <w:sz w:val="26"/>
          <w:szCs w:val="26"/>
        </w:rPr>
        <w:t>______________</w:t>
      </w:r>
    </w:p>
    <w:p w:rsidR="00EE47CD" w:rsidRPr="00F5598C" w:rsidRDefault="00EE47CD">
      <w:pPr>
        <w:rPr>
          <w:rFonts w:ascii="Times New Roman" w:hAnsi="Times New Roman" w:cs="Times New Roman"/>
          <w:sz w:val="26"/>
          <w:szCs w:val="26"/>
        </w:rPr>
      </w:pPr>
      <w:r w:rsidRPr="00F5598C">
        <w:rPr>
          <w:rFonts w:ascii="Times New Roman" w:hAnsi="Times New Roman" w:cs="Times New Roman"/>
          <w:sz w:val="26"/>
          <w:szCs w:val="26"/>
        </w:rPr>
        <w:br w:type="page"/>
      </w:r>
    </w:p>
    <w:tbl>
      <w:tblPr>
        <w:tblW w:w="9464" w:type="dxa"/>
        <w:tblLook w:val="04A0"/>
      </w:tblPr>
      <w:tblGrid>
        <w:gridCol w:w="4077"/>
        <w:gridCol w:w="5387"/>
      </w:tblGrid>
      <w:tr w:rsidR="00AB61F6" w:rsidRPr="00F5598C" w:rsidTr="005F1F66">
        <w:tc>
          <w:tcPr>
            <w:tcW w:w="4077" w:type="dxa"/>
            <w:shd w:val="clear" w:color="auto" w:fill="auto"/>
          </w:tcPr>
          <w:p w:rsidR="00AB61F6" w:rsidRPr="00F5598C" w:rsidRDefault="00AB61F6" w:rsidP="005F1F66">
            <w:pPr>
              <w:tabs>
                <w:tab w:val="center" w:pos="1800"/>
              </w:tabs>
              <w:spacing w:after="0" w:line="240" w:lineRule="auto"/>
              <w:jc w:val="center"/>
              <w:rPr>
                <w:rFonts w:ascii="Times New Roman" w:eastAsia="Times New Roman" w:hAnsi="Times New Roman" w:cs="Times New Roman"/>
                <w:sz w:val="28"/>
                <w:szCs w:val="28"/>
              </w:rPr>
            </w:pPr>
            <w:r w:rsidRPr="00F5598C">
              <w:rPr>
                <w:rFonts w:ascii="Times New Roman" w:eastAsia="Times New Roman" w:hAnsi="Times New Roman" w:cs="Times New Roman"/>
                <w:sz w:val="28"/>
                <w:szCs w:val="28"/>
              </w:rPr>
              <w:lastRenderedPageBreak/>
              <w:t>BCH ĐOÀN ________________</w:t>
            </w:r>
          </w:p>
          <w:p w:rsidR="00AB61F6" w:rsidRPr="00F5598C" w:rsidRDefault="00AB61F6" w:rsidP="005F1F66">
            <w:pPr>
              <w:tabs>
                <w:tab w:val="center" w:pos="1800"/>
              </w:tabs>
              <w:spacing w:after="0" w:line="240" w:lineRule="auto"/>
              <w:jc w:val="center"/>
              <w:rPr>
                <w:rFonts w:ascii="Times New Roman" w:eastAsia="Times New Roman" w:hAnsi="Times New Roman" w:cs="Times New Roman"/>
                <w:b/>
                <w:sz w:val="28"/>
                <w:szCs w:val="28"/>
              </w:rPr>
            </w:pPr>
            <w:r w:rsidRPr="00F5598C">
              <w:rPr>
                <w:rFonts w:ascii="Times New Roman" w:eastAsia="Times New Roman" w:hAnsi="Times New Roman" w:cs="Times New Roman"/>
                <w:b/>
                <w:sz w:val="28"/>
                <w:szCs w:val="28"/>
              </w:rPr>
              <w:t>ỦY BAN KIỂM TRA</w:t>
            </w:r>
          </w:p>
          <w:p w:rsidR="00AB61F6" w:rsidRPr="00F5598C" w:rsidRDefault="00AB61F6" w:rsidP="005F1F66">
            <w:pPr>
              <w:tabs>
                <w:tab w:val="center" w:pos="1800"/>
              </w:tabs>
              <w:spacing w:after="0" w:line="240" w:lineRule="auto"/>
              <w:jc w:val="center"/>
              <w:rPr>
                <w:rFonts w:ascii="Times New Roman" w:eastAsia="Times New Roman" w:hAnsi="Times New Roman" w:cs="Times New Roman"/>
                <w:sz w:val="28"/>
                <w:szCs w:val="28"/>
              </w:rPr>
            </w:pPr>
            <w:r w:rsidRPr="00F5598C">
              <w:rPr>
                <w:rFonts w:ascii="Times New Roman" w:eastAsia="Times New Roman" w:hAnsi="Times New Roman" w:cs="Times New Roman"/>
                <w:sz w:val="28"/>
                <w:szCs w:val="28"/>
              </w:rPr>
              <w:t>***</w:t>
            </w:r>
          </w:p>
          <w:p w:rsidR="00AB61F6" w:rsidRPr="00F5598C" w:rsidRDefault="00AB61F6" w:rsidP="005F1F66">
            <w:pPr>
              <w:tabs>
                <w:tab w:val="center" w:pos="1800"/>
              </w:tabs>
              <w:spacing w:after="0" w:line="240" w:lineRule="auto"/>
              <w:jc w:val="center"/>
              <w:rPr>
                <w:rFonts w:ascii="Times New Roman" w:eastAsia="Times New Roman" w:hAnsi="Times New Roman" w:cs="Times New Roman"/>
                <w:sz w:val="28"/>
                <w:szCs w:val="28"/>
              </w:rPr>
            </w:pPr>
          </w:p>
        </w:tc>
        <w:tc>
          <w:tcPr>
            <w:tcW w:w="5387" w:type="dxa"/>
            <w:shd w:val="clear" w:color="auto" w:fill="auto"/>
          </w:tcPr>
          <w:p w:rsidR="00AB61F6" w:rsidRPr="00F5598C" w:rsidRDefault="00AB61F6" w:rsidP="005F1F66">
            <w:pPr>
              <w:tabs>
                <w:tab w:val="center" w:pos="1800"/>
              </w:tabs>
              <w:spacing w:after="0" w:line="240" w:lineRule="auto"/>
              <w:jc w:val="right"/>
              <w:rPr>
                <w:rFonts w:ascii="Times New Roman" w:eastAsia="Times New Roman" w:hAnsi="Times New Roman" w:cs="Times New Roman"/>
                <w:b/>
                <w:sz w:val="30"/>
                <w:szCs w:val="28"/>
                <w:u w:val="single"/>
              </w:rPr>
            </w:pPr>
            <w:r w:rsidRPr="00F5598C">
              <w:rPr>
                <w:rFonts w:ascii="Times New Roman" w:eastAsia="Times New Roman" w:hAnsi="Times New Roman" w:cs="Times New Roman"/>
                <w:b/>
                <w:sz w:val="30"/>
                <w:szCs w:val="28"/>
                <w:u w:val="single"/>
              </w:rPr>
              <w:t xml:space="preserve">ĐOÀN TNCS HỒ CHÍ MINH </w:t>
            </w:r>
          </w:p>
          <w:p w:rsidR="00AB61F6" w:rsidRPr="00F5598C" w:rsidRDefault="00AB61F6" w:rsidP="005F1F66">
            <w:pPr>
              <w:tabs>
                <w:tab w:val="center" w:pos="1800"/>
              </w:tabs>
              <w:spacing w:after="0" w:line="240" w:lineRule="auto"/>
              <w:jc w:val="right"/>
              <w:rPr>
                <w:rFonts w:ascii="Times New Roman" w:eastAsia="Times New Roman" w:hAnsi="Times New Roman" w:cs="Times New Roman"/>
                <w:sz w:val="28"/>
                <w:szCs w:val="28"/>
              </w:rPr>
            </w:pPr>
          </w:p>
          <w:p w:rsidR="00AB61F6" w:rsidRPr="00F5598C" w:rsidRDefault="00AB61F6" w:rsidP="005F1F66">
            <w:pPr>
              <w:tabs>
                <w:tab w:val="center" w:pos="1800"/>
              </w:tabs>
              <w:spacing w:after="0" w:line="240" w:lineRule="auto"/>
              <w:jc w:val="right"/>
              <w:rPr>
                <w:rFonts w:ascii="Times New Roman" w:eastAsia="Times New Roman" w:hAnsi="Times New Roman" w:cs="Times New Roman"/>
                <w:sz w:val="28"/>
                <w:szCs w:val="28"/>
              </w:rPr>
            </w:pPr>
          </w:p>
          <w:p w:rsidR="00AB61F6" w:rsidRPr="00F5598C" w:rsidRDefault="00AB61F6" w:rsidP="005F1F66">
            <w:pPr>
              <w:tabs>
                <w:tab w:val="center" w:pos="1800"/>
              </w:tabs>
              <w:spacing w:after="0" w:line="240" w:lineRule="auto"/>
              <w:jc w:val="right"/>
              <w:rPr>
                <w:rFonts w:ascii="Times New Roman" w:eastAsia="Times New Roman" w:hAnsi="Times New Roman" w:cs="Times New Roman"/>
                <w:i/>
                <w:sz w:val="28"/>
                <w:szCs w:val="28"/>
              </w:rPr>
            </w:pPr>
            <w:r w:rsidRPr="00F5598C">
              <w:rPr>
                <w:rFonts w:ascii="Times New Roman" w:eastAsia="Times New Roman" w:hAnsi="Times New Roman" w:cs="Times New Roman"/>
                <w:i/>
                <w:sz w:val="26"/>
                <w:szCs w:val="28"/>
              </w:rPr>
              <w:t>Tp. Hồ Chí Minh, ngày       tháng       năm 2015</w:t>
            </w:r>
          </w:p>
        </w:tc>
      </w:tr>
    </w:tbl>
    <w:p w:rsidR="00AB61F6" w:rsidRPr="00F5598C" w:rsidRDefault="00AB61F6" w:rsidP="000C7B73">
      <w:pPr>
        <w:tabs>
          <w:tab w:val="center" w:pos="426"/>
          <w:tab w:val="center" w:pos="6804"/>
        </w:tabs>
        <w:spacing w:before="120" w:after="120" w:line="240" w:lineRule="auto"/>
        <w:jc w:val="center"/>
        <w:rPr>
          <w:rFonts w:ascii="Times New Roman" w:hAnsi="Times New Roman" w:cs="Times New Roman"/>
          <w:b/>
          <w:sz w:val="32"/>
          <w:szCs w:val="32"/>
        </w:rPr>
      </w:pPr>
    </w:p>
    <w:p w:rsidR="000C7B73" w:rsidRPr="00F5598C" w:rsidRDefault="00477152" w:rsidP="00AB61F6">
      <w:pPr>
        <w:tabs>
          <w:tab w:val="center" w:pos="426"/>
          <w:tab w:val="center" w:pos="6804"/>
        </w:tabs>
        <w:spacing w:after="0" w:line="240" w:lineRule="auto"/>
        <w:jc w:val="center"/>
        <w:rPr>
          <w:rFonts w:ascii="Times New Roman" w:hAnsi="Times New Roman" w:cs="Times New Roman"/>
          <w:b/>
          <w:sz w:val="32"/>
          <w:szCs w:val="32"/>
        </w:rPr>
      </w:pPr>
      <w:r w:rsidRPr="00F5598C">
        <w:rPr>
          <w:rFonts w:ascii="Times New Roman" w:hAnsi="Times New Roman" w:cs="Times New Roman"/>
          <w:b/>
          <w:sz w:val="32"/>
          <w:szCs w:val="32"/>
        </w:rPr>
        <w:t>PHỤ LỤC</w:t>
      </w:r>
      <w:r w:rsidR="000C7B73" w:rsidRPr="00F5598C">
        <w:rPr>
          <w:rFonts w:ascii="Times New Roman" w:hAnsi="Times New Roman" w:cs="Times New Roman"/>
          <w:b/>
          <w:sz w:val="32"/>
          <w:szCs w:val="32"/>
        </w:rPr>
        <w:t xml:space="preserve"> </w:t>
      </w:r>
      <w:r w:rsidRPr="00F5598C">
        <w:rPr>
          <w:rFonts w:ascii="Times New Roman" w:hAnsi="Times New Roman" w:cs="Times New Roman"/>
          <w:b/>
          <w:sz w:val="32"/>
          <w:szCs w:val="32"/>
        </w:rPr>
        <w:t>SỐ LIỆU</w:t>
      </w:r>
    </w:p>
    <w:p w:rsidR="00611EF1" w:rsidRPr="00F5598C" w:rsidRDefault="00AB61F6" w:rsidP="00AB61F6">
      <w:pPr>
        <w:pStyle w:val="Heading1"/>
        <w:jc w:val="center"/>
        <w:rPr>
          <w:rFonts w:ascii="Times New Roman" w:hAnsi="Times New Roman"/>
          <w:b/>
          <w:bCs/>
          <w:i w:val="0"/>
          <w:iCs/>
          <w:spacing w:val="0"/>
          <w:sz w:val="28"/>
          <w:szCs w:val="26"/>
        </w:rPr>
      </w:pPr>
      <w:r w:rsidRPr="00F5598C">
        <w:rPr>
          <w:rFonts w:ascii="Times New Roman" w:hAnsi="Times New Roman"/>
          <w:b/>
          <w:bCs/>
          <w:i w:val="0"/>
          <w:iCs/>
          <w:spacing w:val="0"/>
          <w:sz w:val="28"/>
          <w:szCs w:val="28"/>
        </w:rPr>
        <w:t>Sơ kết</w:t>
      </w:r>
      <w:r w:rsidR="00611EF1" w:rsidRPr="00F5598C">
        <w:rPr>
          <w:rFonts w:ascii="Times New Roman" w:hAnsi="Times New Roman"/>
          <w:b/>
          <w:bCs/>
          <w:i w:val="0"/>
          <w:iCs/>
          <w:spacing w:val="0"/>
          <w:sz w:val="28"/>
          <w:szCs w:val="28"/>
        </w:rPr>
        <w:t xml:space="preserve"> công tác kiểm tra, giám sát của Đoàn</w:t>
      </w:r>
      <w:r w:rsidR="00611EF1" w:rsidRPr="00F5598C">
        <w:rPr>
          <w:rFonts w:ascii="Times New Roman" w:hAnsi="Times New Roman"/>
          <w:b/>
          <w:bCs/>
          <w:i w:val="0"/>
          <w:iCs/>
          <w:spacing w:val="0"/>
          <w:sz w:val="28"/>
          <w:szCs w:val="26"/>
        </w:rPr>
        <w:t xml:space="preserve"> </w:t>
      </w:r>
    </w:p>
    <w:p w:rsidR="00611EF1" w:rsidRPr="00F5598C" w:rsidRDefault="00611EF1" w:rsidP="00AB61F6">
      <w:pPr>
        <w:pStyle w:val="Heading1"/>
        <w:jc w:val="center"/>
        <w:rPr>
          <w:rFonts w:ascii="Times New Roman" w:hAnsi="Times New Roman"/>
          <w:b/>
          <w:bCs/>
          <w:i w:val="0"/>
          <w:iCs/>
          <w:spacing w:val="0"/>
          <w:sz w:val="28"/>
          <w:szCs w:val="28"/>
        </w:rPr>
      </w:pPr>
      <w:r w:rsidRPr="00F5598C">
        <w:rPr>
          <w:rFonts w:ascii="Times New Roman" w:hAnsi="Times New Roman"/>
          <w:b/>
          <w:bCs/>
          <w:i w:val="0"/>
          <w:iCs/>
          <w:spacing w:val="0"/>
          <w:sz w:val="28"/>
          <w:szCs w:val="26"/>
        </w:rPr>
        <w:t xml:space="preserve">theo nhiệm kỳ thực hiện Nghị quyết Đại hội Đại biểu </w:t>
      </w:r>
    </w:p>
    <w:p w:rsidR="00611EF1" w:rsidRPr="00F5598C" w:rsidRDefault="00611EF1" w:rsidP="00AB61F6">
      <w:pPr>
        <w:spacing w:after="0" w:line="240" w:lineRule="auto"/>
        <w:jc w:val="center"/>
        <w:rPr>
          <w:rFonts w:ascii="Times New Roman" w:hAnsi="Times New Roman" w:cs="Times New Roman"/>
          <w:b/>
          <w:sz w:val="28"/>
          <w:szCs w:val="28"/>
        </w:rPr>
      </w:pPr>
      <w:r w:rsidRPr="00F5598C">
        <w:rPr>
          <w:rFonts w:ascii="Times New Roman" w:hAnsi="Times New Roman" w:cs="Times New Roman"/>
          <w:b/>
          <w:sz w:val="28"/>
          <w:szCs w:val="28"/>
        </w:rPr>
        <w:t xml:space="preserve">cấp </w:t>
      </w:r>
      <w:r w:rsidR="00AB61F6" w:rsidRPr="00F5598C">
        <w:rPr>
          <w:rFonts w:ascii="Times New Roman" w:hAnsi="Times New Roman" w:cs="Times New Roman"/>
          <w:b/>
          <w:sz w:val="28"/>
          <w:szCs w:val="28"/>
        </w:rPr>
        <w:t xml:space="preserve">Quận - Huyện </w:t>
      </w:r>
      <w:r w:rsidRPr="00F5598C">
        <w:rPr>
          <w:rFonts w:ascii="Times New Roman" w:hAnsi="Times New Roman" w:cs="Times New Roman"/>
          <w:b/>
          <w:sz w:val="28"/>
          <w:szCs w:val="28"/>
        </w:rPr>
        <w:t>Đoàn và tương đương</w:t>
      </w:r>
    </w:p>
    <w:p w:rsidR="00611EF1" w:rsidRPr="00F5598C" w:rsidRDefault="00AB61F6" w:rsidP="00611EF1">
      <w:pPr>
        <w:spacing w:after="0" w:line="240" w:lineRule="auto"/>
        <w:jc w:val="center"/>
        <w:rPr>
          <w:rFonts w:ascii="Times New Roman" w:hAnsi="Times New Roman" w:cs="Times New Roman"/>
          <w:b/>
          <w:sz w:val="28"/>
          <w:szCs w:val="28"/>
        </w:rPr>
      </w:pPr>
      <w:r w:rsidRPr="00F5598C">
        <w:rPr>
          <w:rFonts w:ascii="Times New Roman" w:hAnsi="Times New Roman" w:cs="Times New Roman"/>
          <w:b/>
          <w:sz w:val="28"/>
          <w:szCs w:val="28"/>
        </w:rPr>
        <w:t>-----------</w:t>
      </w:r>
    </w:p>
    <w:p w:rsidR="00EE47CD" w:rsidRPr="00F5598C" w:rsidRDefault="00EE47CD" w:rsidP="00EE47CD">
      <w:pPr>
        <w:spacing w:after="0" w:line="240" w:lineRule="auto"/>
        <w:rPr>
          <w:rFonts w:ascii="Times New Roman" w:hAnsi="Times New Roman" w:cs="Times New Roman"/>
          <w:b/>
          <w:sz w:val="28"/>
          <w:szCs w:val="28"/>
        </w:rPr>
      </w:pPr>
    </w:p>
    <w:tbl>
      <w:tblPr>
        <w:tblStyle w:val="TableGrid"/>
        <w:tblW w:w="10657" w:type="dxa"/>
        <w:jc w:val="center"/>
        <w:tblLook w:val="04A0"/>
      </w:tblPr>
      <w:tblGrid>
        <w:gridCol w:w="817"/>
        <w:gridCol w:w="4691"/>
        <w:gridCol w:w="1364"/>
        <w:gridCol w:w="1204"/>
        <w:gridCol w:w="1222"/>
        <w:gridCol w:w="1359"/>
      </w:tblGrid>
      <w:tr w:rsidR="00EE47CD" w:rsidRPr="00F5598C" w:rsidTr="00EE47CD">
        <w:trPr>
          <w:jc w:val="center"/>
        </w:trPr>
        <w:tc>
          <w:tcPr>
            <w:tcW w:w="817" w:type="dxa"/>
            <w:vMerge w:val="restart"/>
            <w:vAlign w:val="center"/>
          </w:tcPr>
          <w:p w:rsidR="00EE47CD" w:rsidRPr="00F5598C" w:rsidRDefault="00EE47CD" w:rsidP="00EE47CD">
            <w:pPr>
              <w:jc w:val="center"/>
              <w:rPr>
                <w:rFonts w:ascii="Times New Roman" w:hAnsi="Times New Roman" w:cs="Times New Roman"/>
                <w:b/>
                <w:sz w:val="28"/>
                <w:szCs w:val="28"/>
              </w:rPr>
            </w:pPr>
            <w:r w:rsidRPr="00F5598C">
              <w:rPr>
                <w:rFonts w:ascii="Times New Roman" w:hAnsi="Times New Roman" w:cs="Times New Roman"/>
                <w:b/>
                <w:sz w:val="28"/>
                <w:szCs w:val="28"/>
              </w:rPr>
              <w:t>STT</w:t>
            </w:r>
          </w:p>
        </w:tc>
        <w:tc>
          <w:tcPr>
            <w:tcW w:w="4691" w:type="dxa"/>
            <w:vMerge w:val="restart"/>
            <w:vAlign w:val="center"/>
          </w:tcPr>
          <w:p w:rsidR="00EE47CD" w:rsidRPr="00F5598C" w:rsidRDefault="00EE47CD" w:rsidP="00EE47CD">
            <w:pPr>
              <w:jc w:val="center"/>
              <w:rPr>
                <w:rFonts w:ascii="Times New Roman" w:hAnsi="Times New Roman" w:cs="Times New Roman"/>
                <w:b/>
                <w:sz w:val="28"/>
                <w:szCs w:val="28"/>
              </w:rPr>
            </w:pPr>
            <w:r w:rsidRPr="00F5598C">
              <w:rPr>
                <w:rFonts w:ascii="Times New Roman" w:hAnsi="Times New Roman" w:cs="Times New Roman"/>
                <w:b/>
                <w:sz w:val="28"/>
                <w:szCs w:val="28"/>
              </w:rPr>
              <w:t>Nội dung</w:t>
            </w:r>
          </w:p>
        </w:tc>
        <w:tc>
          <w:tcPr>
            <w:tcW w:w="5149" w:type="dxa"/>
            <w:gridSpan w:val="4"/>
            <w:vAlign w:val="center"/>
          </w:tcPr>
          <w:p w:rsidR="00EE47CD" w:rsidRPr="00F5598C" w:rsidRDefault="00EE47CD" w:rsidP="00EE47CD">
            <w:pPr>
              <w:jc w:val="center"/>
              <w:rPr>
                <w:rFonts w:ascii="Times New Roman" w:hAnsi="Times New Roman" w:cs="Times New Roman"/>
                <w:b/>
                <w:sz w:val="28"/>
                <w:szCs w:val="28"/>
              </w:rPr>
            </w:pPr>
            <w:r w:rsidRPr="00F5598C">
              <w:rPr>
                <w:rFonts w:ascii="Times New Roman" w:hAnsi="Times New Roman" w:cs="Times New Roman"/>
                <w:b/>
                <w:sz w:val="28"/>
                <w:szCs w:val="28"/>
              </w:rPr>
              <w:t>Hệ thống số liệu từng năm</w:t>
            </w:r>
          </w:p>
          <w:p w:rsidR="00EE47CD" w:rsidRPr="00F5598C" w:rsidRDefault="00EE47CD" w:rsidP="00E23A96">
            <w:pPr>
              <w:jc w:val="center"/>
              <w:rPr>
                <w:rFonts w:ascii="Times New Roman" w:hAnsi="Times New Roman" w:cs="Times New Roman"/>
                <w:b/>
                <w:sz w:val="28"/>
                <w:szCs w:val="28"/>
              </w:rPr>
            </w:pPr>
            <w:r w:rsidRPr="00F5598C">
              <w:rPr>
                <w:rFonts w:ascii="Times New Roman" w:hAnsi="Times New Roman" w:cs="Times New Roman"/>
                <w:b/>
                <w:sz w:val="28"/>
                <w:szCs w:val="28"/>
              </w:rPr>
              <w:t xml:space="preserve">trong </w:t>
            </w:r>
            <w:r w:rsidR="00E23A96">
              <w:rPr>
                <w:rFonts w:ascii="Times New Roman" w:hAnsi="Times New Roman" w:cs="Times New Roman"/>
                <w:b/>
                <w:sz w:val="28"/>
                <w:szCs w:val="28"/>
              </w:rPr>
              <w:t>nửa</w:t>
            </w:r>
            <w:r w:rsidRPr="00F5598C">
              <w:rPr>
                <w:rFonts w:ascii="Times New Roman" w:hAnsi="Times New Roman" w:cs="Times New Roman"/>
                <w:b/>
                <w:sz w:val="28"/>
                <w:szCs w:val="28"/>
              </w:rPr>
              <w:t xml:space="preserve"> đầu nhiệm kỳ</w:t>
            </w:r>
          </w:p>
        </w:tc>
      </w:tr>
      <w:tr w:rsidR="00EE47CD" w:rsidRPr="00F5598C" w:rsidTr="00EE47CD">
        <w:trPr>
          <w:jc w:val="center"/>
        </w:trPr>
        <w:tc>
          <w:tcPr>
            <w:tcW w:w="817" w:type="dxa"/>
            <w:vMerge/>
            <w:vAlign w:val="center"/>
          </w:tcPr>
          <w:p w:rsidR="00EE47CD" w:rsidRPr="00F5598C" w:rsidRDefault="00EE47CD" w:rsidP="00EE47CD">
            <w:pPr>
              <w:jc w:val="center"/>
              <w:rPr>
                <w:rFonts w:ascii="Times New Roman" w:hAnsi="Times New Roman" w:cs="Times New Roman"/>
                <w:b/>
                <w:sz w:val="28"/>
                <w:szCs w:val="28"/>
              </w:rPr>
            </w:pPr>
          </w:p>
        </w:tc>
        <w:tc>
          <w:tcPr>
            <w:tcW w:w="4691" w:type="dxa"/>
            <w:vMerge/>
            <w:vAlign w:val="center"/>
          </w:tcPr>
          <w:p w:rsidR="00EE47CD" w:rsidRPr="00F5598C" w:rsidRDefault="00EE47CD" w:rsidP="00EE47CD">
            <w:pPr>
              <w:jc w:val="center"/>
              <w:rPr>
                <w:rFonts w:ascii="Times New Roman" w:hAnsi="Times New Roman" w:cs="Times New Roman"/>
                <w:b/>
                <w:sz w:val="28"/>
                <w:szCs w:val="28"/>
              </w:rPr>
            </w:pPr>
          </w:p>
        </w:tc>
        <w:tc>
          <w:tcPr>
            <w:tcW w:w="1364" w:type="dxa"/>
            <w:vAlign w:val="center"/>
          </w:tcPr>
          <w:p w:rsidR="00EE47CD" w:rsidRPr="00F5598C" w:rsidRDefault="00EE47CD" w:rsidP="00EE47CD">
            <w:pPr>
              <w:spacing w:before="60" w:after="60"/>
              <w:ind w:right="-108" w:hanging="108"/>
              <w:jc w:val="center"/>
              <w:rPr>
                <w:rFonts w:ascii="Times New Roman" w:hAnsi="Times New Roman" w:cs="Times New Roman"/>
                <w:b/>
                <w:sz w:val="28"/>
                <w:szCs w:val="28"/>
              </w:rPr>
            </w:pPr>
            <w:r w:rsidRPr="00F5598C">
              <w:rPr>
                <w:rFonts w:ascii="Times New Roman" w:hAnsi="Times New Roman" w:cs="Times New Roman"/>
                <w:b/>
                <w:sz w:val="28"/>
                <w:szCs w:val="28"/>
              </w:rPr>
              <w:t>Từ sau Đại hội đến hết năm 2012</w:t>
            </w:r>
          </w:p>
        </w:tc>
        <w:tc>
          <w:tcPr>
            <w:tcW w:w="1204" w:type="dxa"/>
            <w:vAlign w:val="center"/>
          </w:tcPr>
          <w:p w:rsidR="00EE47CD" w:rsidRPr="00F5598C" w:rsidRDefault="00EE47CD" w:rsidP="00EE47CD">
            <w:pPr>
              <w:spacing w:before="60" w:after="60"/>
              <w:jc w:val="center"/>
              <w:rPr>
                <w:rFonts w:ascii="Times New Roman" w:hAnsi="Times New Roman" w:cs="Times New Roman"/>
                <w:b/>
                <w:sz w:val="28"/>
                <w:szCs w:val="28"/>
              </w:rPr>
            </w:pPr>
            <w:r w:rsidRPr="00F5598C">
              <w:rPr>
                <w:rFonts w:ascii="Times New Roman" w:hAnsi="Times New Roman" w:cs="Times New Roman"/>
                <w:b/>
                <w:sz w:val="28"/>
                <w:szCs w:val="28"/>
              </w:rPr>
              <w:t>Năm</w:t>
            </w:r>
          </w:p>
          <w:p w:rsidR="00EE47CD" w:rsidRPr="00F5598C" w:rsidRDefault="00EE47CD" w:rsidP="00EE47CD">
            <w:pPr>
              <w:spacing w:before="60" w:after="60"/>
              <w:jc w:val="center"/>
              <w:rPr>
                <w:rFonts w:ascii="Times New Roman" w:hAnsi="Times New Roman" w:cs="Times New Roman"/>
                <w:b/>
                <w:sz w:val="28"/>
                <w:szCs w:val="28"/>
              </w:rPr>
            </w:pPr>
            <w:r w:rsidRPr="00F5598C">
              <w:rPr>
                <w:rFonts w:ascii="Times New Roman" w:hAnsi="Times New Roman" w:cs="Times New Roman"/>
                <w:b/>
                <w:sz w:val="28"/>
                <w:szCs w:val="28"/>
              </w:rPr>
              <w:t>2013</w:t>
            </w:r>
          </w:p>
        </w:tc>
        <w:tc>
          <w:tcPr>
            <w:tcW w:w="1222" w:type="dxa"/>
            <w:vAlign w:val="center"/>
          </w:tcPr>
          <w:p w:rsidR="00EE47CD" w:rsidRPr="00F5598C" w:rsidRDefault="00EE47CD" w:rsidP="00EE47CD">
            <w:pPr>
              <w:spacing w:before="60" w:after="60"/>
              <w:jc w:val="center"/>
              <w:rPr>
                <w:rFonts w:ascii="Times New Roman" w:hAnsi="Times New Roman" w:cs="Times New Roman"/>
                <w:b/>
                <w:sz w:val="28"/>
                <w:szCs w:val="28"/>
              </w:rPr>
            </w:pPr>
            <w:r w:rsidRPr="00F5598C">
              <w:rPr>
                <w:rFonts w:ascii="Times New Roman" w:hAnsi="Times New Roman" w:cs="Times New Roman"/>
                <w:b/>
                <w:sz w:val="28"/>
                <w:szCs w:val="28"/>
              </w:rPr>
              <w:t>Năm</w:t>
            </w:r>
          </w:p>
          <w:p w:rsidR="00EE47CD" w:rsidRPr="00F5598C" w:rsidRDefault="00EE47CD" w:rsidP="00EE47CD">
            <w:pPr>
              <w:spacing w:before="60" w:after="60"/>
              <w:jc w:val="center"/>
              <w:rPr>
                <w:rFonts w:ascii="Times New Roman" w:hAnsi="Times New Roman" w:cs="Times New Roman"/>
                <w:b/>
                <w:sz w:val="28"/>
                <w:szCs w:val="28"/>
              </w:rPr>
            </w:pPr>
            <w:r w:rsidRPr="00F5598C">
              <w:rPr>
                <w:rFonts w:ascii="Times New Roman" w:hAnsi="Times New Roman" w:cs="Times New Roman"/>
                <w:b/>
                <w:sz w:val="28"/>
                <w:szCs w:val="28"/>
              </w:rPr>
              <w:t>2014</w:t>
            </w:r>
          </w:p>
        </w:tc>
        <w:tc>
          <w:tcPr>
            <w:tcW w:w="1359" w:type="dxa"/>
            <w:vAlign w:val="center"/>
          </w:tcPr>
          <w:p w:rsidR="00EE47CD" w:rsidRPr="00F5598C" w:rsidRDefault="00844E43" w:rsidP="00EE47CD">
            <w:pPr>
              <w:spacing w:before="60" w:after="60"/>
              <w:jc w:val="center"/>
              <w:rPr>
                <w:rFonts w:ascii="Times New Roman" w:hAnsi="Times New Roman" w:cs="Times New Roman"/>
                <w:b/>
                <w:sz w:val="28"/>
                <w:szCs w:val="28"/>
              </w:rPr>
            </w:pPr>
            <w:r>
              <w:rPr>
                <w:rFonts w:ascii="Times New Roman" w:hAnsi="Times New Roman" w:cs="Times New Roman"/>
                <w:b/>
                <w:sz w:val="28"/>
                <w:szCs w:val="28"/>
              </w:rPr>
              <w:t>06 tháng đầu năm 2015</w:t>
            </w:r>
          </w:p>
        </w:tc>
      </w:tr>
      <w:tr w:rsidR="00EE47CD" w:rsidRPr="00F5598C" w:rsidTr="005F1F66">
        <w:trPr>
          <w:jc w:val="center"/>
        </w:trPr>
        <w:tc>
          <w:tcPr>
            <w:tcW w:w="817" w:type="dxa"/>
            <w:vAlign w:val="center"/>
          </w:tcPr>
          <w:p w:rsidR="00EE47CD" w:rsidRPr="00F5598C" w:rsidRDefault="00EE47CD" w:rsidP="005F1F66">
            <w:pPr>
              <w:spacing w:before="120" w:after="120"/>
              <w:jc w:val="center"/>
              <w:rPr>
                <w:rFonts w:ascii="Times New Roman" w:hAnsi="Times New Roman" w:cs="Times New Roman"/>
                <w:b/>
                <w:sz w:val="24"/>
                <w:szCs w:val="26"/>
              </w:rPr>
            </w:pPr>
            <w:r w:rsidRPr="00F5598C">
              <w:rPr>
                <w:rFonts w:ascii="Times New Roman" w:hAnsi="Times New Roman" w:cs="Times New Roman"/>
                <w:b/>
                <w:sz w:val="24"/>
                <w:szCs w:val="26"/>
              </w:rPr>
              <w:t>I</w:t>
            </w:r>
          </w:p>
        </w:tc>
        <w:tc>
          <w:tcPr>
            <w:tcW w:w="9840" w:type="dxa"/>
            <w:gridSpan w:val="5"/>
            <w:vAlign w:val="center"/>
          </w:tcPr>
          <w:p w:rsidR="00EE47CD" w:rsidRPr="00F5598C" w:rsidRDefault="00EE47CD" w:rsidP="00715D17">
            <w:pPr>
              <w:spacing w:before="120" w:after="120"/>
              <w:jc w:val="both"/>
              <w:rPr>
                <w:rFonts w:ascii="Times New Roman" w:hAnsi="Times New Roman" w:cs="Times New Roman"/>
                <w:b/>
                <w:sz w:val="24"/>
                <w:szCs w:val="26"/>
              </w:rPr>
            </w:pPr>
            <w:r w:rsidRPr="00F5598C">
              <w:rPr>
                <w:rFonts w:ascii="Times New Roman" w:hAnsi="Times New Roman" w:cs="Times New Roman"/>
                <w:b/>
                <w:sz w:val="26"/>
                <w:szCs w:val="26"/>
              </w:rPr>
              <w:t xml:space="preserve">Kết quả kiểm tra, giám sát </w:t>
            </w:r>
            <w:r w:rsidR="00715D17">
              <w:rPr>
                <w:rFonts w:ascii="Times New Roman" w:hAnsi="Times New Roman" w:cs="Times New Roman"/>
                <w:b/>
                <w:sz w:val="26"/>
                <w:szCs w:val="26"/>
              </w:rPr>
              <w:t>chuyên đề (1)</w:t>
            </w:r>
          </w:p>
        </w:tc>
      </w:tr>
      <w:tr w:rsidR="00EE47CD" w:rsidRPr="00F5598C" w:rsidTr="005F1F66">
        <w:trPr>
          <w:jc w:val="center"/>
        </w:trPr>
        <w:tc>
          <w:tcPr>
            <w:tcW w:w="817" w:type="dxa"/>
            <w:vAlign w:val="center"/>
          </w:tcPr>
          <w:p w:rsidR="00EE47CD" w:rsidRPr="00F5598C" w:rsidRDefault="00EE47CD"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1</w:t>
            </w:r>
          </w:p>
        </w:tc>
        <w:tc>
          <w:tcPr>
            <w:tcW w:w="4691" w:type="dxa"/>
            <w:vAlign w:val="center"/>
          </w:tcPr>
          <w:p w:rsidR="00EE47CD" w:rsidRPr="00F5598C" w:rsidRDefault="00715D17"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Số đoàn kiểm tra </w:t>
            </w:r>
          </w:p>
        </w:tc>
        <w:tc>
          <w:tcPr>
            <w:tcW w:w="1364" w:type="dxa"/>
            <w:vAlign w:val="center"/>
          </w:tcPr>
          <w:p w:rsidR="00EE47CD" w:rsidRPr="00F5598C" w:rsidRDefault="00EE47CD" w:rsidP="005F1F66">
            <w:pPr>
              <w:spacing w:before="60" w:after="60"/>
              <w:ind w:right="-108" w:hanging="108"/>
              <w:jc w:val="center"/>
              <w:rPr>
                <w:rFonts w:ascii="Times New Roman" w:hAnsi="Times New Roman" w:cs="Times New Roman"/>
                <w:b/>
                <w:sz w:val="28"/>
                <w:szCs w:val="28"/>
              </w:rPr>
            </w:pPr>
          </w:p>
        </w:tc>
        <w:tc>
          <w:tcPr>
            <w:tcW w:w="1204" w:type="dxa"/>
            <w:vAlign w:val="center"/>
          </w:tcPr>
          <w:p w:rsidR="00EE47CD" w:rsidRPr="00F5598C" w:rsidRDefault="00EE47CD" w:rsidP="005F1F66">
            <w:pPr>
              <w:spacing w:before="60" w:after="60"/>
              <w:jc w:val="center"/>
              <w:rPr>
                <w:rFonts w:ascii="Times New Roman" w:hAnsi="Times New Roman" w:cs="Times New Roman"/>
                <w:b/>
                <w:sz w:val="28"/>
                <w:szCs w:val="28"/>
              </w:rPr>
            </w:pPr>
          </w:p>
        </w:tc>
        <w:tc>
          <w:tcPr>
            <w:tcW w:w="1222" w:type="dxa"/>
            <w:vAlign w:val="center"/>
          </w:tcPr>
          <w:p w:rsidR="00EE47CD" w:rsidRPr="00F5598C" w:rsidRDefault="00EE47CD" w:rsidP="005F1F66">
            <w:pPr>
              <w:spacing w:before="60" w:after="60"/>
              <w:jc w:val="center"/>
              <w:rPr>
                <w:rFonts w:ascii="Times New Roman" w:hAnsi="Times New Roman" w:cs="Times New Roman"/>
                <w:b/>
                <w:sz w:val="28"/>
                <w:szCs w:val="28"/>
              </w:rPr>
            </w:pPr>
          </w:p>
        </w:tc>
        <w:tc>
          <w:tcPr>
            <w:tcW w:w="1359" w:type="dxa"/>
            <w:vAlign w:val="center"/>
          </w:tcPr>
          <w:p w:rsidR="00EE47CD" w:rsidRPr="00F5598C" w:rsidRDefault="00EE47CD" w:rsidP="005F1F66">
            <w:pPr>
              <w:spacing w:before="60" w:after="60"/>
              <w:jc w:val="center"/>
              <w:rPr>
                <w:rFonts w:ascii="Times New Roman" w:hAnsi="Times New Roman" w:cs="Times New Roman"/>
                <w:b/>
                <w:sz w:val="28"/>
                <w:szCs w:val="28"/>
              </w:rPr>
            </w:pPr>
          </w:p>
        </w:tc>
      </w:tr>
      <w:tr w:rsidR="00EE47CD" w:rsidRPr="00F5598C" w:rsidTr="005F1F66">
        <w:trPr>
          <w:jc w:val="center"/>
        </w:trPr>
        <w:tc>
          <w:tcPr>
            <w:tcW w:w="817" w:type="dxa"/>
            <w:vAlign w:val="center"/>
          </w:tcPr>
          <w:p w:rsidR="00EE47CD" w:rsidRPr="00F5598C" w:rsidRDefault="00EE47CD"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2</w:t>
            </w:r>
          </w:p>
        </w:tc>
        <w:tc>
          <w:tcPr>
            <w:tcW w:w="4691" w:type="dxa"/>
            <w:vAlign w:val="center"/>
          </w:tcPr>
          <w:p w:rsidR="00EE47CD" w:rsidRPr="00F5598C" w:rsidRDefault="00EE47CD"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Số </w:t>
            </w:r>
            <w:r w:rsidR="00E23A96">
              <w:rPr>
                <w:rFonts w:ascii="Times New Roman" w:hAnsi="Times New Roman" w:cs="Times New Roman"/>
                <w:sz w:val="26"/>
                <w:szCs w:val="26"/>
              </w:rPr>
              <w:t xml:space="preserve">cơ sở Đoàn </w:t>
            </w:r>
            <w:r w:rsidRPr="00F5598C">
              <w:rPr>
                <w:rFonts w:ascii="Times New Roman" w:hAnsi="Times New Roman" w:cs="Times New Roman"/>
                <w:sz w:val="26"/>
                <w:szCs w:val="26"/>
              </w:rPr>
              <w:t xml:space="preserve">được kiểm tra </w:t>
            </w:r>
          </w:p>
        </w:tc>
        <w:tc>
          <w:tcPr>
            <w:tcW w:w="1364" w:type="dxa"/>
            <w:vAlign w:val="center"/>
          </w:tcPr>
          <w:p w:rsidR="00EE47CD" w:rsidRPr="00F5598C" w:rsidRDefault="00EE47CD" w:rsidP="005F1F66">
            <w:pPr>
              <w:spacing w:before="60" w:after="60"/>
              <w:ind w:right="-108" w:hanging="108"/>
              <w:jc w:val="center"/>
              <w:rPr>
                <w:rFonts w:ascii="Times New Roman" w:hAnsi="Times New Roman" w:cs="Times New Roman"/>
                <w:b/>
                <w:sz w:val="28"/>
                <w:szCs w:val="28"/>
              </w:rPr>
            </w:pPr>
          </w:p>
        </w:tc>
        <w:tc>
          <w:tcPr>
            <w:tcW w:w="1204" w:type="dxa"/>
            <w:vAlign w:val="center"/>
          </w:tcPr>
          <w:p w:rsidR="00EE47CD" w:rsidRPr="00F5598C" w:rsidRDefault="00EE47CD" w:rsidP="005F1F66">
            <w:pPr>
              <w:spacing w:before="60" w:after="60"/>
              <w:jc w:val="center"/>
              <w:rPr>
                <w:rFonts w:ascii="Times New Roman" w:hAnsi="Times New Roman" w:cs="Times New Roman"/>
                <w:b/>
                <w:sz w:val="28"/>
                <w:szCs w:val="28"/>
              </w:rPr>
            </w:pPr>
          </w:p>
        </w:tc>
        <w:tc>
          <w:tcPr>
            <w:tcW w:w="1222" w:type="dxa"/>
            <w:vAlign w:val="center"/>
          </w:tcPr>
          <w:p w:rsidR="00EE47CD" w:rsidRPr="00F5598C" w:rsidRDefault="00EE47CD" w:rsidP="005F1F66">
            <w:pPr>
              <w:spacing w:before="60" w:after="60"/>
              <w:jc w:val="center"/>
              <w:rPr>
                <w:rFonts w:ascii="Times New Roman" w:hAnsi="Times New Roman" w:cs="Times New Roman"/>
                <w:b/>
                <w:sz w:val="28"/>
                <w:szCs w:val="28"/>
              </w:rPr>
            </w:pPr>
          </w:p>
        </w:tc>
        <w:tc>
          <w:tcPr>
            <w:tcW w:w="1359" w:type="dxa"/>
            <w:vAlign w:val="center"/>
          </w:tcPr>
          <w:p w:rsidR="00EE47CD" w:rsidRPr="00F5598C" w:rsidRDefault="00EE47CD"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Đoàn cơ sở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Default="00E23A96"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Chi đoàn cơ sở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Default="00E23A96"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Chi đoàn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3</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Kết luận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vị cơ sở Đoàn có sai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Số </w:t>
            </w:r>
            <w:r>
              <w:rPr>
                <w:rFonts w:ascii="Times New Roman" w:hAnsi="Times New Roman" w:cs="Times New Roman"/>
                <w:sz w:val="26"/>
                <w:szCs w:val="26"/>
              </w:rPr>
              <w:t>đoàn viên</w:t>
            </w:r>
            <w:r w:rsidRPr="00F5598C">
              <w:rPr>
                <w:rFonts w:ascii="Times New Roman" w:hAnsi="Times New Roman" w:cs="Times New Roman"/>
                <w:sz w:val="26"/>
                <w:szCs w:val="26"/>
              </w:rPr>
              <w:t xml:space="preserve"> có sai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b/>
                <w:sz w:val="26"/>
                <w:szCs w:val="26"/>
              </w:rPr>
              <w:t>II</w:t>
            </w:r>
          </w:p>
        </w:tc>
        <w:tc>
          <w:tcPr>
            <w:tcW w:w="9840" w:type="dxa"/>
            <w:gridSpan w:val="5"/>
            <w:vAlign w:val="center"/>
          </w:tcPr>
          <w:p w:rsidR="00E23A96" w:rsidRPr="00F5598C" w:rsidRDefault="00E23A96" w:rsidP="00EE47CD">
            <w:pPr>
              <w:spacing w:before="60" w:after="60"/>
              <w:jc w:val="both"/>
              <w:rPr>
                <w:rFonts w:ascii="Times New Roman" w:hAnsi="Times New Roman" w:cs="Times New Roman"/>
                <w:b/>
                <w:sz w:val="28"/>
                <w:szCs w:val="28"/>
              </w:rPr>
            </w:pPr>
            <w:r w:rsidRPr="00F5598C">
              <w:rPr>
                <w:rFonts w:ascii="Times New Roman" w:hAnsi="Times New Roman" w:cs="Times New Roman"/>
                <w:b/>
                <w:sz w:val="26"/>
                <w:szCs w:val="26"/>
              </w:rPr>
              <w:t>Công tác kỷ luật và thi hành kỷ luật trong Đoàn</w:t>
            </w: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1</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Tổng số vụ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Tổng số tổ chức Đoàn có sai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Tổng số Cán bộ, Đoàn viên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Tổng số Cán bộ đoàn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i/>
                <w:sz w:val="26"/>
                <w:szCs w:val="26"/>
              </w:rPr>
            </w:pPr>
            <w:r w:rsidRPr="00F5598C">
              <w:rPr>
                <w:rFonts w:ascii="Times New Roman" w:hAnsi="Times New Roman" w:cs="Times New Roman"/>
                <w:i/>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i/>
                <w:sz w:val="26"/>
                <w:szCs w:val="26"/>
              </w:rPr>
            </w:pPr>
            <w:r w:rsidRPr="00F5598C">
              <w:rPr>
                <w:rFonts w:ascii="Times New Roman" w:hAnsi="Times New Roman" w:cs="Times New Roman"/>
                <w:sz w:val="26"/>
                <w:szCs w:val="26"/>
              </w:rPr>
              <w:t>Tổng số Đoàn viên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2</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Nội dung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Vi phạm về ý thức tổ chức</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Vi phạm pháp luật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Vi phạm phẩm chất đạo đức</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Vi phạm quản lý tài chính</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lastRenderedPageBreak/>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Các vi phạm khác</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3</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Tổng số vụ đang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4</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Tổng số vụ đã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5</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Hình thức kỷ luật đối với cơ quan lãnh đạo của Đoàn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Khiển trách</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Cảnh cáo</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Giải tán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6</w:t>
            </w:r>
          </w:p>
        </w:tc>
        <w:tc>
          <w:tcPr>
            <w:tcW w:w="4691" w:type="dxa"/>
            <w:vAlign w:val="center"/>
          </w:tcPr>
          <w:p w:rsidR="00E23A96" w:rsidRPr="00F5598C" w:rsidRDefault="00E23A96" w:rsidP="00161D60">
            <w:pPr>
              <w:spacing w:before="60"/>
              <w:jc w:val="both"/>
              <w:rPr>
                <w:rFonts w:ascii="Times New Roman" w:hAnsi="Times New Roman" w:cs="Times New Roman"/>
                <w:i/>
                <w:sz w:val="26"/>
                <w:szCs w:val="26"/>
              </w:rPr>
            </w:pPr>
            <w:r w:rsidRPr="00F5598C">
              <w:rPr>
                <w:rFonts w:ascii="Times New Roman" w:hAnsi="Times New Roman" w:cs="Times New Roman"/>
                <w:i/>
                <w:sz w:val="26"/>
                <w:szCs w:val="26"/>
              </w:rPr>
              <w:t>Hình thức kỷ luật đối với cán bộ Đoàn vi phạm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Khiển trách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Cảnh cáo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Cách chức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Khai trừ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7</w:t>
            </w:r>
          </w:p>
        </w:tc>
        <w:tc>
          <w:tcPr>
            <w:tcW w:w="4691" w:type="dxa"/>
            <w:vAlign w:val="center"/>
          </w:tcPr>
          <w:p w:rsidR="00E23A96" w:rsidRPr="00F5598C" w:rsidRDefault="00E23A96" w:rsidP="00161D60">
            <w:pPr>
              <w:spacing w:before="60"/>
              <w:jc w:val="both"/>
              <w:rPr>
                <w:rFonts w:ascii="Times New Roman" w:hAnsi="Times New Roman" w:cs="Times New Roman"/>
                <w:i/>
                <w:spacing w:val="-4"/>
                <w:sz w:val="26"/>
                <w:szCs w:val="26"/>
              </w:rPr>
            </w:pPr>
            <w:r w:rsidRPr="00F5598C">
              <w:rPr>
                <w:rFonts w:ascii="Times New Roman" w:hAnsi="Times New Roman" w:cs="Times New Roman"/>
                <w:i/>
                <w:spacing w:val="-4"/>
                <w:sz w:val="26"/>
                <w:szCs w:val="26"/>
              </w:rPr>
              <w:t xml:space="preserve">Hình thức kỷ luật đối với đoàn viên vi phạm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 xml:space="preserve">- </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Khiển trách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 xml:space="preserve">- </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Cảnh cáo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jc w:val="center"/>
              <w:rPr>
                <w:rFonts w:ascii="Times New Roman" w:hAnsi="Times New Roman" w:cs="Times New Roman"/>
                <w:sz w:val="26"/>
                <w:szCs w:val="26"/>
              </w:rPr>
            </w:pPr>
            <w:r w:rsidRPr="00F5598C">
              <w:rPr>
                <w:rFonts w:ascii="Times New Roman" w:hAnsi="Times New Roman" w:cs="Times New Roman"/>
                <w:sz w:val="26"/>
                <w:szCs w:val="26"/>
              </w:rPr>
              <w:t xml:space="preserve">- </w:t>
            </w:r>
          </w:p>
        </w:tc>
        <w:tc>
          <w:tcPr>
            <w:tcW w:w="4691" w:type="dxa"/>
            <w:vAlign w:val="center"/>
          </w:tcPr>
          <w:p w:rsidR="00E23A96" w:rsidRPr="00F5598C" w:rsidRDefault="00E23A96" w:rsidP="00161D60">
            <w:pPr>
              <w:spacing w:before="60"/>
              <w:jc w:val="both"/>
              <w:rPr>
                <w:rFonts w:ascii="Times New Roman" w:hAnsi="Times New Roman" w:cs="Times New Roman"/>
                <w:sz w:val="26"/>
                <w:szCs w:val="26"/>
              </w:rPr>
            </w:pPr>
            <w:r w:rsidRPr="00F5598C">
              <w:rPr>
                <w:rFonts w:ascii="Times New Roman" w:hAnsi="Times New Roman" w:cs="Times New Roman"/>
                <w:sz w:val="26"/>
                <w:szCs w:val="26"/>
              </w:rPr>
              <w:t xml:space="preserve">Khai trừ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b/>
                <w:sz w:val="26"/>
                <w:szCs w:val="26"/>
              </w:rPr>
              <w:t>III</w:t>
            </w:r>
          </w:p>
        </w:tc>
        <w:tc>
          <w:tcPr>
            <w:tcW w:w="9840" w:type="dxa"/>
            <w:gridSpan w:val="5"/>
            <w:vAlign w:val="center"/>
          </w:tcPr>
          <w:p w:rsidR="00E23A96" w:rsidRPr="00F5598C" w:rsidRDefault="00E23A96" w:rsidP="00EE47CD">
            <w:pPr>
              <w:spacing w:before="60" w:after="60"/>
              <w:jc w:val="both"/>
              <w:rPr>
                <w:rFonts w:ascii="Times New Roman" w:hAnsi="Times New Roman" w:cs="Times New Roman"/>
                <w:b/>
                <w:sz w:val="28"/>
                <w:szCs w:val="28"/>
              </w:rPr>
            </w:pPr>
            <w:r w:rsidRPr="00F5598C">
              <w:rPr>
                <w:rFonts w:ascii="Times New Roman" w:hAnsi="Times New Roman" w:cs="Times New Roman"/>
                <w:b/>
                <w:sz w:val="26"/>
                <w:szCs w:val="26"/>
              </w:rPr>
              <w:t>Kết quả giải quyết đơn thư khiếu nại, tố cáo trong Đoàn</w:t>
            </w:r>
            <w:r>
              <w:rPr>
                <w:rFonts w:ascii="Times New Roman" w:hAnsi="Times New Roman" w:cs="Times New Roman"/>
                <w:b/>
                <w:sz w:val="26"/>
                <w:szCs w:val="26"/>
              </w:rPr>
              <w:t xml:space="preserve"> (2)</w:t>
            </w: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1</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 xml:space="preserve">Tình hình đơn thư khiếu nại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Số đơn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Đã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Đang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Không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2</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 xml:space="preserve">Tình hình đơn thư tố cáo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ghi tên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Số đơn không ghi tên hoặc mạo danh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Đã giải quyết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Đang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Không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3</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Kết luận đơn thư tố cáo</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tố đúng</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tố sai</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tố đúng một phần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lastRenderedPageBreak/>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chưa có cơ sở kết luận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4</w:t>
            </w:r>
          </w:p>
        </w:tc>
        <w:tc>
          <w:tcPr>
            <w:tcW w:w="4691" w:type="dxa"/>
            <w:vAlign w:val="center"/>
          </w:tcPr>
          <w:p w:rsidR="00E23A96" w:rsidRPr="00F5598C" w:rsidRDefault="00E23A96" w:rsidP="00161D60">
            <w:pPr>
              <w:spacing w:before="60" w:after="60"/>
              <w:jc w:val="both"/>
              <w:rPr>
                <w:rFonts w:ascii="Times New Roman" w:hAnsi="Times New Roman" w:cs="Times New Roman"/>
                <w:i/>
                <w:sz w:val="26"/>
                <w:szCs w:val="26"/>
              </w:rPr>
            </w:pPr>
            <w:r w:rsidRPr="00F5598C">
              <w:rPr>
                <w:rFonts w:ascii="Times New Roman" w:hAnsi="Times New Roman" w:cs="Times New Roman"/>
                <w:i/>
                <w:sz w:val="26"/>
                <w:szCs w:val="26"/>
              </w:rPr>
              <w:t>Tình hình đơn thư khác</w:t>
            </w:r>
            <w:r>
              <w:rPr>
                <w:rFonts w:ascii="Times New Roman" w:hAnsi="Times New Roman" w:cs="Times New Roman"/>
                <w:i/>
                <w:sz w:val="26"/>
                <w:szCs w:val="26"/>
              </w:rPr>
              <w:t xml:space="preserve"> (kiến nghị, phản ánh)</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97157C">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đơn ghi tên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97157C">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Số đơn không ghi tên hoặc mạo danh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97157C">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 xml:space="preserve">Đã giải quyết </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97157C">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Đang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97157C">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Không giải quyết</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b/>
                <w:sz w:val="26"/>
                <w:szCs w:val="26"/>
              </w:rPr>
              <w:t>I</w:t>
            </w:r>
            <w:r w:rsidRPr="00F5598C">
              <w:rPr>
                <w:rFonts w:ascii="Times New Roman" w:hAnsi="Times New Roman" w:cs="Times New Roman"/>
                <w:b/>
                <w:sz w:val="26"/>
                <w:szCs w:val="26"/>
              </w:rPr>
              <w:t>V</w:t>
            </w:r>
          </w:p>
        </w:tc>
        <w:tc>
          <w:tcPr>
            <w:tcW w:w="9840" w:type="dxa"/>
            <w:gridSpan w:val="5"/>
            <w:vAlign w:val="center"/>
          </w:tcPr>
          <w:p w:rsidR="00E23A96" w:rsidRPr="00F5598C" w:rsidRDefault="00E23A96" w:rsidP="0004235B">
            <w:pPr>
              <w:spacing w:before="60" w:after="60"/>
              <w:jc w:val="both"/>
              <w:rPr>
                <w:rFonts w:ascii="Times New Roman" w:hAnsi="Times New Roman" w:cs="Times New Roman"/>
                <w:b/>
                <w:sz w:val="28"/>
                <w:szCs w:val="28"/>
              </w:rPr>
            </w:pPr>
            <w:r w:rsidRPr="00F5598C">
              <w:rPr>
                <w:rFonts w:ascii="Times New Roman" w:hAnsi="Times New Roman" w:cs="Times New Roman"/>
                <w:b/>
                <w:sz w:val="26"/>
                <w:szCs w:val="26"/>
              </w:rPr>
              <w:t>Tổng số cán bộ Ủy ban Kiểm tra Đoàn Quận Huyện và tương đương</w:t>
            </w: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Ủy viên UBKT hiện tại/ số Ủy viên UBKT khi bầu</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Ủy viên UBKT bổ sung/ tổng số Ủy viên UBKT rút tên trong năm</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sz w:val="28"/>
                <w:szCs w:val="28"/>
              </w:rPr>
            </w:pPr>
          </w:p>
        </w:tc>
      </w:tr>
      <w:tr w:rsidR="00E23A96" w:rsidRPr="00F5598C" w:rsidTr="005F1F66">
        <w:trPr>
          <w:jc w:val="center"/>
        </w:trPr>
        <w:tc>
          <w:tcPr>
            <w:tcW w:w="817" w:type="dxa"/>
            <w:vAlign w:val="center"/>
          </w:tcPr>
          <w:p w:rsidR="00E23A96" w:rsidRPr="00F5598C" w:rsidRDefault="00E23A96" w:rsidP="00715D17">
            <w:pPr>
              <w:spacing w:before="60" w:after="60"/>
              <w:ind w:right="-108" w:hanging="17"/>
              <w:jc w:val="center"/>
              <w:rPr>
                <w:rFonts w:ascii="Times New Roman" w:hAnsi="Times New Roman" w:cs="Times New Roman"/>
                <w:b/>
                <w:sz w:val="26"/>
                <w:szCs w:val="26"/>
              </w:rPr>
            </w:pPr>
            <w:r>
              <w:rPr>
                <w:rFonts w:ascii="Times New Roman" w:hAnsi="Times New Roman" w:cs="Times New Roman"/>
                <w:b/>
                <w:sz w:val="26"/>
                <w:szCs w:val="26"/>
              </w:rPr>
              <w:t>V</w:t>
            </w:r>
          </w:p>
        </w:tc>
        <w:tc>
          <w:tcPr>
            <w:tcW w:w="9840" w:type="dxa"/>
            <w:gridSpan w:val="5"/>
            <w:vAlign w:val="center"/>
          </w:tcPr>
          <w:p w:rsidR="00E23A96" w:rsidRPr="00F5598C" w:rsidRDefault="00E23A96" w:rsidP="00EE47CD">
            <w:pPr>
              <w:spacing w:before="60" w:after="60"/>
              <w:jc w:val="both"/>
              <w:rPr>
                <w:rFonts w:ascii="Times New Roman" w:hAnsi="Times New Roman" w:cs="Times New Roman"/>
                <w:b/>
                <w:sz w:val="28"/>
                <w:szCs w:val="28"/>
              </w:rPr>
            </w:pPr>
            <w:r w:rsidRPr="00F5598C">
              <w:rPr>
                <w:rFonts w:ascii="Times New Roman" w:hAnsi="Times New Roman" w:cs="Times New Roman"/>
                <w:b/>
                <w:sz w:val="26"/>
                <w:szCs w:val="26"/>
              </w:rPr>
              <w:t>Công tác tập huấn cán bộ Kiểm tra</w:t>
            </w: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Số lớp tập huấn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sidRPr="00F5598C">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sidRPr="00F5598C">
              <w:rPr>
                <w:rFonts w:ascii="Times New Roman" w:hAnsi="Times New Roman" w:cs="Times New Roman"/>
                <w:sz w:val="26"/>
                <w:szCs w:val="26"/>
              </w:rPr>
              <w:t>Tổng số cán bộ được tập huấn</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r w:rsidR="00E23A96" w:rsidRPr="00F5598C" w:rsidTr="005F1F66">
        <w:trPr>
          <w:jc w:val="center"/>
        </w:trPr>
        <w:tc>
          <w:tcPr>
            <w:tcW w:w="817" w:type="dxa"/>
            <w:vAlign w:val="center"/>
          </w:tcPr>
          <w:p w:rsidR="00E23A96" w:rsidRPr="00F5598C" w:rsidRDefault="00E23A96" w:rsidP="005F1F66">
            <w:pPr>
              <w:spacing w:before="60" w:after="60"/>
              <w:jc w:val="center"/>
              <w:rPr>
                <w:rFonts w:ascii="Times New Roman" w:hAnsi="Times New Roman" w:cs="Times New Roman"/>
                <w:sz w:val="26"/>
                <w:szCs w:val="26"/>
              </w:rPr>
            </w:pPr>
            <w:r>
              <w:rPr>
                <w:rFonts w:ascii="Times New Roman" w:hAnsi="Times New Roman" w:cs="Times New Roman"/>
                <w:sz w:val="26"/>
                <w:szCs w:val="26"/>
              </w:rPr>
              <w:t>-</w:t>
            </w:r>
          </w:p>
        </w:tc>
        <w:tc>
          <w:tcPr>
            <w:tcW w:w="4691" w:type="dxa"/>
            <w:vAlign w:val="center"/>
          </w:tcPr>
          <w:p w:rsidR="00E23A96" w:rsidRPr="00F5598C" w:rsidRDefault="00E23A96" w:rsidP="00161D60">
            <w:pPr>
              <w:spacing w:before="60" w:after="60"/>
              <w:jc w:val="both"/>
              <w:rPr>
                <w:rFonts w:ascii="Times New Roman" w:hAnsi="Times New Roman" w:cs="Times New Roman"/>
                <w:sz w:val="26"/>
                <w:szCs w:val="26"/>
              </w:rPr>
            </w:pPr>
            <w:r>
              <w:rPr>
                <w:rFonts w:ascii="Times New Roman" w:hAnsi="Times New Roman" w:cs="Times New Roman"/>
                <w:sz w:val="26"/>
                <w:szCs w:val="26"/>
              </w:rPr>
              <w:t>Số cán bộ được tham gia các lớp tập huấn công tác kiểm tra do ngành khác tổ chức</w:t>
            </w:r>
          </w:p>
        </w:tc>
        <w:tc>
          <w:tcPr>
            <w:tcW w:w="1364" w:type="dxa"/>
            <w:vAlign w:val="center"/>
          </w:tcPr>
          <w:p w:rsidR="00E23A96" w:rsidRPr="00F5598C" w:rsidRDefault="00E23A96" w:rsidP="005F1F66">
            <w:pPr>
              <w:spacing w:before="60" w:after="60"/>
              <w:ind w:right="-108" w:hanging="108"/>
              <w:jc w:val="center"/>
              <w:rPr>
                <w:rFonts w:ascii="Times New Roman" w:hAnsi="Times New Roman" w:cs="Times New Roman"/>
                <w:b/>
                <w:sz w:val="28"/>
                <w:szCs w:val="28"/>
              </w:rPr>
            </w:pPr>
          </w:p>
        </w:tc>
        <w:tc>
          <w:tcPr>
            <w:tcW w:w="1204"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222" w:type="dxa"/>
            <w:vAlign w:val="center"/>
          </w:tcPr>
          <w:p w:rsidR="00E23A96" w:rsidRPr="00F5598C" w:rsidRDefault="00E23A96" w:rsidP="005F1F66">
            <w:pPr>
              <w:spacing w:before="60" w:after="60"/>
              <w:jc w:val="center"/>
              <w:rPr>
                <w:rFonts w:ascii="Times New Roman" w:hAnsi="Times New Roman" w:cs="Times New Roman"/>
                <w:b/>
                <w:sz w:val="28"/>
                <w:szCs w:val="28"/>
              </w:rPr>
            </w:pPr>
          </w:p>
        </w:tc>
        <w:tc>
          <w:tcPr>
            <w:tcW w:w="1359" w:type="dxa"/>
            <w:vAlign w:val="center"/>
          </w:tcPr>
          <w:p w:rsidR="00E23A96" w:rsidRPr="00F5598C" w:rsidRDefault="00E23A96" w:rsidP="005F1F66">
            <w:pPr>
              <w:spacing w:before="60" w:after="60"/>
              <w:jc w:val="center"/>
              <w:rPr>
                <w:rFonts w:ascii="Times New Roman" w:hAnsi="Times New Roman" w:cs="Times New Roman"/>
                <w:b/>
                <w:sz w:val="28"/>
                <w:szCs w:val="28"/>
              </w:rPr>
            </w:pPr>
          </w:p>
        </w:tc>
      </w:tr>
    </w:tbl>
    <w:p w:rsidR="00EE47CD" w:rsidRDefault="00EE47CD" w:rsidP="00EE47CD">
      <w:pPr>
        <w:spacing w:after="0" w:line="240" w:lineRule="auto"/>
        <w:rPr>
          <w:rFonts w:ascii="Times New Roman" w:hAnsi="Times New Roman" w:cs="Times New Roman"/>
          <w:b/>
          <w:sz w:val="28"/>
          <w:szCs w:val="28"/>
        </w:rPr>
      </w:pPr>
    </w:p>
    <w:p w:rsidR="00715D17" w:rsidRPr="00E23A96" w:rsidRDefault="00715D17" w:rsidP="00EE47CD">
      <w:pPr>
        <w:spacing w:after="0" w:line="240" w:lineRule="auto"/>
        <w:rPr>
          <w:rFonts w:ascii="Times New Roman" w:hAnsi="Times New Roman" w:cs="Times New Roman"/>
          <w:sz w:val="26"/>
          <w:szCs w:val="26"/>
        </w:rPr>
      </w:pPr>
      <w:r w:rsidRPr="00E23A96">
        <w:rPr>
          <w:rFonts w:ascii="Times New Roman" w:hAnsi="Times New Roman" w:cs="Times New Roman"/>
          <w:sz w:val="26"/>
          <w:szCs w:val="26"/>
        </w:rPr>
        <w:t>(1) Nêu tên các chuyên đề kiểm tra, giám sát</w:t>
      </w:r>
    </w:p>
    <w:p w:rsidR="00715D17" w:rsidRPr="00E23A96" w:rsidRDefault="00715D17" w:rsidP="00EE47CD">
      <w:pPr>
        <w:spacing w:after="0" w:line="240" w:lineRule="auto"/>
        <w:rPr>
          <w:rFonts w:ascii="Times New Roman" w:hAnsi="Times New Roman" w:cs="Times New Roman"/>
          <w:sz w:val="26"/>
          <w:szCs w:val="26"/>
        </w:rPr>
      </w:pPr>
      <w:r w:rsidRPr="00E23A96">
        <w:rPr>
          <w:rFonts w:ascii="Times New Roman" w:hAnsi="Times New Roman" w:cs="Times New Roman"/>
          <w:sz w:val="26"/>
          <w:szCs w:val="26"/>
        </w:rPr>
        <w:t>(2) Nêu rõ lý do không giải quyết từng loại đơn.</w:t>
      </w:r>
    </w:p>
    <w:p w:rsidR="00715D17" w:rsidRPr="00715D17" w:rsidRDefault="00715D17" w:rsidP="00EE47CD">
      <w:pPr>
        <w:spacing w:after="0" w:line="240" w:lineRule="auto"/>
        <w:rPr>
          <w:rFonts w:ascii="Times New Roman" w:hAnsi="Times New Roman" w:cs="Times New Roman"/>
          <w:sz w:val="28"/>
          <w:szCs w:val="28"/>
        </w:rPr>
      </w:pPr>
    </w:p>
    <w:p w:rsidR="001A7BB5" w:rsidRPr="00F5598C" w:rsidRDefault="00F65380" w:rsidP="00F65380">
      <w:pPr>
        <w:tabs>
          <w:tab w:val="center" w:pos="426"/>
          <w:tab w:val="center" w:pos="6804"/>
        </w:tabs>
        <w:spacing w:before="120" w:after="120" w:line="240" w:lineRule="auto"/>
        <w:jc w:val="center"/>
        <w:rPr>
          <w:rFonts w:ascii="Times New Roman" w:hAnsi="Times New Roman" w:cs="Times New Roman"/>
          <w:b/>
          <w:sz w:val="20"/>
          <w:szCs w:val="20"/>
        </w:rPr>
      </w:pPr>
      <w:r w:rsidRPr="00F5598C">
        <w:rPr>
          <w:rFonts w:ascii="Times New Roman" w:hAnsi="Times New Roman" w:cs="Times New Roman"/>
          <w:b/>
          <w:sz w:val="26"/>
          <w:szCs w:val="26"/>
        </w:rPr>
        <w:tab/>
        <w:t xml:space="preserve">                                                         </w:t>
      </w:r>
      <w:r w:rsidR="00EE47CD" w:rsidRPr="00F5598C">
        <w:rPr>
          <w:rFonts w:ascii="Times New Roman" w:hAnsi="Times New Roman" w:cs="Times New Roman"/>
          <w:b/>
          <w:sz w:val="26"/>
          <w:szCs w:val="26"/>
        </w:rPr>
        <w:t>TM.</w:t>
      </w:r>
      <w:r w:rsidRPr="00F5598C">
        <w:rPr>
          <w:rFonts w:ascii="Times New Roman" w:hAnsi="Times New Roman" w:cs="Times New Roman"/>
          <w:b/>
          <w:sz w:val="26"/>
          <w:szCs w:val="26"/>
        </w:rPr>
        <w:t xml:space="preserve"> ỦY BAN KIỂM TRA</w:t>
      </w:r>
      <w:r w:rsidRPr="00F5598C">
        <w:rPr>
          <w:rFonts w:ascii="Times New Roman" w:hAnsi="Times New Roman" w:cs="Times New Roman"/>
          <w:sz w:val="26"/>
          <w:szCs w:val="26"/>
        </w:rPr>
        <w:t>______</w:t>
      </w:r>
      <w:r w:rsidR="00EE47CD" w:rsidRPr="00F5598C">
        <w:rPr>
          <w:rFonts w:ascii="Times New Roman" w:hAnsi="Times New Roman" w:cs="Times New Roman"/>
          <w:sz w:val="26"/>
          <w:szCs w:val="26"/>
        </w:rPr>
        <w:t>________</w:t>
      </w:r>
    </w:p>
    <w:sectPr w:rsidR="001A7BB5" w:rsidRPr="00F5598C" w:rsidSect="00F5598C">
      <w:footerReference w:type="default" r:id="rId9"/>
      <w:pgSz w:w="11907" w:h="16839" w:code="9"/>
      <w:pgMar w:top="851" w:right="964" w:bottom="567" w:left="1701" w:header="720" w:footer="1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F7" w:rsidRDefault="008B23F7" w:rsidP="0062656E">
      <w:pPr>
        <w:spacing w:after="0" w:line="240" w:lineRule="auto"/>
      </w:pPr>
      <w:r>
        <w:separator/>
      </w:r>
    </w:p>
  </w:endnote>
  <w:endnote w:type="continuationSeparator" w:id="1">
    <w:p w:rsidR="008B23F7" w:rsidRDefault="008B23F7" w:rsidP="00626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66" w:rsidRDefault="005F1F66" w:rsidP="00F5598C">
    <w:pPr>
      <w:pStyle w:val="Footer"/>
      <w:jc w:val="right"/>
    </w:pPr>
  </w:p>
  <w:p w:rsidR="005F1F66" w:rsidRDefault="005F1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F7" w:rsidRDefault="008B23F7" w:rsidP="0062656E">
      <w:pPr>
        <w:spacing w:after="0" w:line="240" w:lineRule="auto"/>
      </w:pPr>
      <w:r>
        <w:separator/>
      </w:r>
    </w:p>
  </w:footnote>
  <w:footnote w:type="continuationSeparator" w:id="1">
    <w:p w:rsidR="008B23F7" w:rsidRDefault="008B23F7" w:rsidP="00626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2A5"/>
    <w:multiLevelType w:val="hybridMultilevel"/>
    <w:tmpl w:val="906C2984"/>
    <w:lvl w:ilvl="0" w:tplc="40C63E8E">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
    <w:nsid w:val="0D750653"/>
    <w:multiLevelType w:val="hybridMultilevel"/>
    <w:tmpl w:val="BF2229D0"/>
    <w:lvl w:ilvl="0" w:tplc="6090D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058C9"/>
    <w:multiLevelType w:val="hybridMultilevel"/>
    <w:tmpl w:val="B0322520"/>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DC7051"/>
    <w:multiLevelType w:val="hybridMultilevel"/>
    <w:tmpl w:val="26F62A32"/>
    <w:lvl w:ilvl="0" w:tplc="6090D0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825A8"/>
    <w:multiLevelType w:val="hybridMultilevel"/>
    <w:tmpl w:val="8954C9A6"/>
    <w:lvl w:ilvl="0" w:tplc="46B4D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4598F"/>
    <w:multiLevelType w:val="hybridMultilevel"/>
    <w:tmpl w:val="E40091B8"/>
    <w:lvl w:ilvl="0" w:tplc="A7666F3C">
      <w:start w:val="1"/>
      <w:numFmt w:val="decimal"/>
      <w:lvlText w:val="%1."/>
      <w:lvlJc w:val="left"/>
      <w:pPr>
        <w:ind w:left="1080" w:hanging="360"/>
      </w:pPr>
    </w:lvl>
    <w:lvl w:ilvl="1" w:tplc="48090019">
      <w:start w:val="1"/>
      <w:numFmt w:val="decimal"/>
      <w:lvlText w:val="%2."/>
      <w:lvlJc w:val="left"/>
      <w:pPr>
        <w:tabs>
          <w:tab w:val="num" w:pos="1440"/>
        </w:tabs>
        <w:ind w:left="1440" w:hanging="360"/>
      </w:pPr>
    </w:lvl>
    <w:lvl w:ilvl="2" w:tplc="4809001B">
      <w:start w:val="1"/>
      <w:numFmt w:val="decimal"/>
      <w:lvlText w:val="%3."/>
      <w:lvlJc w:val="left"/>
      <w:pPr>
        <w:tabs>
          <w:tab w:val="num" w:pos="2160"/>
        </w:tabs>
        <w:ind w:left="2160" w:hanging="360"/>
      </w:pPr>
    </w:lvl>
    <w:lvl w:ilvl="3" w:tplc="4809000F">
      <w:start w:val="1"/>
      <w:numFmt w:val="decimal"/>
      <w:lvlText w:val="%4."/>
      <w:lvlJc w:val="left"/>
      <w:pPr>
        <w:tabs>
          <w:tab w:val="num" w:pos="2880"/>
        </w:tabs>
        <w:ind w:left="2880" w:hanging="360"/>
      </w:pPr>
    </w:lvl>
    <w:lvl w:ilvl="4" w:tplc="48090019">
      <w:start w:val="1"/>
      <w:numFmt w:val="decimal"/>
      <w:lvlText w:val="%5."/>
      <w:lvlJc w:val="left"/>
      <w:pPr>
        <w:tabs>
          <w:tab w:val="num" w:pos="3600"/>
        </w:tabs>
        <w:ind w:left="3600" w:hanging="360"/>
      </w:pPr>
    </w:lvl>
    <w:lvl w:ilvl="5" w:tplc="4809001B">
      <w:start w:val="1"/>
      <w:numFmt w:val="decimal"/>
      <w:lvlText w:val="%6."/>
      <w:lvlJc w:val="left"/>
      <w:pPr>
        <w:tabs>
          <w:tab w:val="num" w:pos="4320"/>
        </w:tabs>
        <w:ind w:left="4320" w:hanging="360"/>
      </w:pPr>
    </w:lvl>
    <w:lvl w:ilvl="6" w:tplc="4809000F">
      <w:start w:val="1"/>
      <w:numFmt w:val="decimal"/>
      <w:lvlText w:val="%7."/>
      <w:lvlJc w:val="left"/>
      <w:pPr>
        <w:tabs>
          <w:tab w:val="num" w:pos="5040"/>
        </w:tabs>
        <w:ind w:left="5040" w:hanging="360"/>
      </w:pPr>
    </w:lvl>
    <w:lvl w:ilvl="7" w:tplc="48090019">
      <w:start w:val="1"/>
      <w:numFmt w:val="decimal"/>
      <w:lvlText w:val="%8."/>
      <w:lvlJc w:val="left"/>
      <w:pPr>
        <w:tabs>
          <w:tab w:val="num" w:pos="5760"/>
        </w:tabs>
        <w:ind w:left="5760" w:hanging="360"/>
      </w:pPr>
    </w:lvl>
    <w:lvl w:ilvl="8" w:tplc="4809001B">
      <w:start w:val="1"/>
      <w:numFmt w:val="decimal"/>
      <w:lvlText w:val="%9."/>
      <w:lvlJc w:val="left"/>
      <w:pPr>
        <w:tabs>
          <w:tab w:val="num" w:pos="6480"/>
        </w:tabs>
        <w:ind w:left="6480" w:hanging="360"/>
      </w:pPr>
    </w:lvl>
  </w:abstractNum>
  <w:abstractNum w:abstractNumId="6">
    <w:nsid w:val="160B6593"/>
    <w:multiLevelType w:val="multilevel"/>
    <w:tmpl w:val="0D0024C0"/>
    <w:lvl w:ilvl="0">
      <w:start w:val="1"/>
      <w:numFmt w:val="decimal"/>
      <w:lvlText w:val="%1."/>
      <w:lvlJc w:val="left"/>
      <w:pPr>
        <w:ind w:left="420" w:hanging="42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nsid w:val="1F745291"/>
    <w:multiLevelType w:val="hybridMultilevel"/>
    <w:tmpl w:val="6C847C6C"/>
    <w:lvl w:ilvl="0" w:tplc="CA3604A4">
      <w:start w:val="2"/>
      <w:numFmt w:val="bullet"/>
      <w:lvlText w:val="-"/>
      <w:lvlJc w:val="left"/>
      <w:pPr>
        <w:ind w:left="1496" w:hanging="360"/>
      </w:pPr>
      <w:rPr>
        <w:rFonts w:ascii="Times New Roman" w:eastAsiaTheme="minorHAnsi"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nsid w:val="26BB155E"/>
    <w:multiLevelType w:val="hybridMultilevel"/>
    <w:tmpl w:val="22AEF92A"/>
    <w:lvl w:ilvl="0" w:tplc="A5A8949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2966572C"/>
    <w:multiLevelType w:val="hybridMultilevel"/>
    <w:tmpl w:val="170EF9BE"/>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FD6F1E"/>
    <w:multiLevelType w:val="hybridMultilevel"/>
    <w:tmpl w:val="21C4C596"/>
    <w:lvl w:ilvl="0" w:tplc="465E184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6D36D91"/>
    <w:multiLevelType w:val="hybridMultilevel"/>
    <w:tmpl w:val="67FE0F64"/>
    <w:lvl w:ilvl="0" w:tplc="6090D05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nsid w:val="3843102F"/>
    <w:multiLevelType w:val="hybridMultilevel"/>
    <w:tmpl w:val="34064BD4"/>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79351F"/>
    <w:multiLevelType w:val="hybridMultilevel"/>
    <w:tmpl w:val="30F80C0C"/>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BE6E7F"/>
    <w:multiLevelType w:val="hybridMultilevel"/>
    <w:tmpl w:val="BD329F0E"/>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5525AE"/>
    <w:multiLevelType w:val="hybridMultilevel"/>
    <w:tmpl w:val="CAACB0AC"/>
    <w:lvl w:ilvl="0" w:tplc="7CC29B5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1C73856"/>
    <w:multiLevelType w:val="hybridMultilevel"/>
    <w:tmpl w:val="03DA40D2"/>
    <w:lvl w:ilvl="0" w:tplc="14787C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C0069"/>
    <w:multiLevelType w:val="hybridMultilevel"/>
    <w:tmpl w:val="DA28C094"/>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E266F4"/>
    <w:multiLevelType w:val="hybridMultilevel"/>
    <w:tmpl w:val="A718C992"/>
    <w:lvl w:ilvl="0" w:tplc="AC72FEC6">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D7CCF"/>
    <w:multiLevelType w:val="hybridMultilevel"/>
    <w:tmpl w:val="BC1AAC06"/>
    <w:lvl w:ilvl="0" w:tplc="766A3AE4">
      <w:start w:val="3"/>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6FE0569"/>
    <w:multiLevelType w:val="hybridMultilevel"/>
    <w:tmpl w:val="DC02F4C4"/>
    <w:lvl w:ilvl="0" w:tplc="88161A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149E5"/>
    <w:multiLevelType w:val="hybridMultilevel"/>
    <w:tmpl w:val="90EEA76E"/>
    <w:lvl w:ilvl="0" w:tplc="82381262">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9E3589"/>
    <w:multiLevelType w:val="hybridMultilevel"/>
    <w:tmpl w:val="0EDA3FDE"/>
    <w:lvl w:ilvl="0" w:tplc="6F76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F015C9"/>
    <w:multiLevelType w:val="multilevel"/>
    <w:tmpl w:val="EC10D598"/>
    <w:lvl w:ilvl="0">
      <w:start w:val="1"/>
      <w:numFmt w:val="decimal"/>
      <w:lvlText w:val="%1."/>
      <w:lvlJc w:val="left"/>
      <w:pPr>
        <w:ind w:left="644" w:hanging="360"/>
      </w:pPr>
      <w:rPr>
        <w:rFonts w:hint="default"/>
        <w:b/>
      </w:rPr>
    </w:lvl>
    <w:lvl w:ilvl="1">
      <w:start w:val="1"/>
      <w:numFmt w:val="decimal"/>
      <w:isLgl/>
      <w:lvlText w:val="%1.%2."/>
      <w:lvlJc w:val="left"/>
      <w:pPr>
        <w:ind w:left="1288" w:hanging="720"/>
      </w:pPr>
      <w:rPr>
        <w:rFonts w:hint="default"/>
        <w:b w:val="0"/>
        <w:i/>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4">
    <w:nsid w:val="61AB3ADB"/>
    <w:multiLevelType w:val="hybridMultilevel"/>
    <w:tmpl w:val="5CCA4722"/>
    <w:lvl w:ilvl="0" w:tplc="6090D05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032B4D"/>
    <w:multiLevelType w:val="hybridMultilevel"/>
    <w:tmpl w:val="27C0456A"/>
    <w:lvl w:ilvl="0" w:tplc="90C8F614">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68177864"/>
    <w:multiLevelType w:val="multilevel"/>
    <w:tmpl w:val="EA74ED30"/>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6DA47461"/>
    <w:multiLevelType w:val="multilevel"/>
    <w:tmpl w:val="020E1484"/>
    <w:lvl w:ilvl="0">
      <w:start w:val="2"/>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28">
    <w:nsid w:val="6E895638"/>
    <w:multiLevelType w:val="multilevel"/>
    <w:tmpl w:val="51F0D298"/>
    <w:lvl w:ilvl="0">
      <w:start w:val="1"/>
      <w:numFmt w:val="decimal"/>
      <w:lvlText w:val="%1)"/>
      <w:lvlJc w:val="left"/>
      <w:pPr>
        <w:ind w:left="644" w:hanging="360"/>
      </w:pPr>
      <w:rPr>
        <w:b/>
      </w:rPr>
    </w:lvl>
    <w:lvl w:ilvl="1">
      <w:start w:val="1"/>
      <w:numFmt w:val="lowerLetter"/>
      <w:lvlText w:val="%2)"/>
      <w:lvlJc w:val="left"/>
      <w:pPr>
        <w:ind w:left="1146"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9">
    <w:nsid w:val="793C4B13"/>
    <w:multiLevelType w:val="hybridMultilevel"/>
    <w:tmpl w:val="A26C78C6"/>
    <w:lvl w:ilvl="0" w:tplc="19F0941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16"/>
  </w:num>
  <w:num w:numId="4">
    <w:abstractNumId w:val="28"/>
  </w:num>
  <w:num w:numId="5">
    <w:abstractNumId w:val="11"/>
  </w:num>
  <w:num w:numId="6">
    <w:abstractNumId w:val="0"/>
  </w:num>
  <w:num w:numId="7">
    <w:abstractNumId w:val="12"/>
  </w:num>
  <w:num w:numId="8">
    <w:abstractNumId w:val="17"/>
  </w:num>
  <w:num w:numId="9">
    <w:abstractNumId w:val="13"/>
  </w:num>
  <w:num w:numId="10">
    <w:abstractNumId w:val="9"/>
  </w:num>
  <w:num w:numId="11">
    <w:abstractNumId w:val="2"/>
  </w:num>
  <w:num w:numId="12">
    <w:abstractNumId w:val="14"/>
  </w:num>
  <w:num w:numId="13">
    <w:abstractNumId w:val="24"/>
  </w:num>
  <w:num w:numId="14">
    <w:abstractNumId w:val="20"/>
  </w:num>
  <w:num w:numId="15">
    <w:abstractNumId w:val="3"/>
  </w:num>
  <w:num w:numId="16">
    <w:abstractNumId w:val="1"/>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22"/>
  </w:num>
  <w:num w:numId="22">
    <w:abstractNumId w:val="6"/>
  </w:num>
  <w:num w:numId="23">
    <w:abstractNumId w:val="10"/>
  </w:num>
  <w:num w:numId="24">
    <w:abstractNumId w:val="15"/>
  </w:num>
  <w:num w:numId="25">
    <w:abstractNumId w:val="26"/>
  </w:num>
  <w:num w:numId="26">
    <w:abstractNumId w:val="8"/>
  </w:num>
  <w:num w:numId="27">
    <w:abstractNumId w:val="27"/>
  </w:num>
  <w:num w:numId="28">
    <w:abstractNumId w:val="19"/>
  </w:num>
  <w:num w:numId="29">
    <w:abstractNumId w:val="29"/>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704B1"/>
    <w:rsid w:val="00003C89"/>
    <w:rsid w:val="000163B8"/>
    <w:rsid w:val="0001696C"/>
    <w:rsid w:val="00035B6A"/>
    <w:rsid w:val="00041FA6"/>
    <w:rsid w:val="0004235B"/>
    <w:rsid w:val="000447DF"/>
    <w:rsid w:val="000555BD"/>
    <w:rsid w:val="00056843"/>
    <w:rsid w:val="00073B7E"/>
    <w:rsid w:val="00075D3A"/>
    <w:rsid w:val="000A437A"/>
    <w:rsid w:val="000C7B73"/>
    <w:rsid w:val="000D13E4"/>
    <w:rsid w:val="000E39CD"/>
    <w:rsid w:val="001100C8"/>
    <w:rsid w:val="00117C97"/>
    <w:rsid w:val="00143D13"/>
    <w:rsid w:val="00152C1A"/>
    <w:rsid w:val="00161D60"/>
    <w:rsid w:val="00193F5C"/>
    <w:rsid w:val="001A7BB5"/>
    <w:rsid w:val="001C7A9A"/>
    <w:rsid w:val="001D021E"/>
    <w:rsid w:val="001D6A28"/>
    <w:rsid w:val="001E0FBC"/>
    <w:rsid w:val="001E3462"/>
    <w:rsid w:val="001F2CE7"/>
    <w:rsid w:val="001F3F4E"/>
    <w:rsid w:val="001F64EE"/>
    <w:rsid w:val="00221745"/>
    <w:rsid w:val="00226CCE"/>
    <w:rsid w:val="00230085"/>
    <w:rsid w:val="002505C4"/>
    <w:rsid w:val="00257AD6"/>
    <w:rsid w:val="00296335"/>
    <w:rsid w:val="002C1F86"/>
    <w:rsid w:val="002D1BFD"/>
    <w:rsid w:val="002E5600"/>
    <w:rsid w:val="002F5FD4"/>
    <w:rsid w:val="00304110"/>
    <w:rsid w:val="00306758"/>
    <w:rsid w:val="003143B5"/>
    <w:rsid w:val="0031531E"/>
    <w:rsid w:val="0031634A"/>
    <w:rsid w:val="00332A66"/>
    <w:rsid w:val="00346B47"/>
    <w:rsid w:val="003559D1"/>
    <w:rsid w:val="0038092B"/>
    <w:rsid w:val="0038138C"/>
    <w:rsid w:val="003A177C"/>
    <w:rsid w:val="003A48C9"/>
    <w:rsid w:val="003B0B24"/>
    <w:rsid w:val="003C3243"/>
    <w:rsid w:val="003E3CB2"/>
    <w:rsid w:val="003E4706"/>
    <w:rsid w:val="003E5491"/>
    <w:rsid w:val="003E6975"/>
    <w:rsid w:val="003F1428"/>
    <w:rsid w:val="003F16EF"/>
    <w:rsid w:val="00406ADE"/>
    <w:rsid w:val="004157F0"/>
    <w:rsid w:val="004166F9"/>
    <w:rsid w:val="00420C25"/>
    <w:rsid w:val="00452DA8"/>
    <w:rsid w:val="00461F5E"/>
    <w:rsid w:val="004704B1"/>
    <w:rsid w:val="00475688"/>
    <w:rsid w:val="00477152"/>
    <w:rsid w:val="00482396"/>
    <w:rsid w:val="00495B08"/>
    <w:rsid w:val="004A00E0"/>
    <w:rsid w:val="004A1078"/>
    <w:rsid w:val="004A5B6B"/>
    <w:rsid w:val="004B71BC"/>
    <w:rsid w:val="004C6B3E"/>
    <w:rsid w:val="004F5038"/>
    <w:rsid w:val="004F5C01"/>
    <w:rsid w:val="005170ED"/>
    <w:rsid w:val="005272C7"/>
    <w:rsid w:val="005363C2"/>
    <w:rsid w:val="0055783B"/>
    <w:rsid w:val="00585E0F"/>
    <w:rsid w:val="00596DEC"/>
    <w:rsid w:val="005F1F66"/>
    <w:rsid w:val="006012FE"/>
    <w:rsid w:val="00611EF1"/>
    <w:rsid w:val="0062656E"/>
    <w:rsid w:val="00632BD1"/>
    <w:rsid w:val="0063500F"/>
    <w:rsid w:val="00642285"/>
    <w:rsid w:val="00651849"/>
    <w:rsid w:val="00653606"/>
    <w:rsid w:val="006542BD"/>
    <w:rsid w:val="0066604E"/>
    <w:rsid w:val="0069411F"/>
    <w:rsid w:val="006B5659"/>
    <w:rsid w:val="006C1E13"/>
    <w:rsid w:val="006C625A"/>
    <w:rsid w:val="006D0616"/>
    <w:rsid w:val="00704189"/>
    <w:rsid w:val="00706221"/>
    <w:rsid w:val="00715D17"/>
    <w:rsid w:val="00727097"/>
    <w:rsid w:val="00731E7C"/>
    <w:rsid w:val="007416F2"/>
    <w:rsid w:val="007702E8"/>
    <w:rsid w:val="00774681"/>
    <w:rsid w:val="007779BE"/>
    <w:rsid w:val="007963FA"/>
    <w:rsid w:val="007F2324"/>
    <w:rsid w:val="0080583A"/>
    <w:rsid w:val="00814DE4"/>
    <w:rsid w:val="00825CA7"/>
    <w:rsid w:val="008312F6"/>
    <w:rsid w:val="00836BC1"/>
    <w:rsid w:val="008442F0"/>
    <w:rsid w:val="00844E43"/>
    <w:rsid w:val="00846B46"/>
    <w:rsid w:val="008640F0"/>
    <w:rsid w:val="008650EA"/>
    <w:rsid w:val="00871544"/>
    <w:rsid w:val="00876AE8"/>
    <w:rsid w:val="00886556"/>
    <w:rsid w:val="00890385"/>
    <w:rsid w:val="00895E0C"/>
    <w:rsid w:val="008B23F7"/>
    <w:rsid w:val="008C6C96"/>
    <w:rsid w:val="008C78CE"/>
    <w:rsid w:val="008E36B2"/>
    <w:rsid w:val="008E4E1E"/>
    <w:rsid w:val="00917FA0"/>
    <w:rsid w:val="009513E2"/>
    <w:rsid w:val="00960DBB"/>
    <w:rsid w:val="009616A3"/>
    <w:rsid w:val="009778F2"/>
    <w:rsid w:val="009A6126"/>
    <w:rsid w:val="009C7DFA"/>
    <w:rsid w:val="009E2BB0"/>
    <w:rsid w:val="009E4F52"/>
    <w:rsid w:val="00A11A97"/>
    <w:rsid w:val="00A12485"/>
    <w:rsid w:val="00A456D7"/>
    <w:rsid w:val="00A50910"/>
    <w:rsid w:val="00A5357F"/>
    <w:rsid w:val="00A57414"/>
    <w:rsid w:val="00A70935"/>
    <w:rsid w:val="00A74D8A"/>
    <w:rsid w:val="00A758A5"/>
    <w:rsid w:val="00A92D72"/>
    <w:rsid w:val="00AA2988"/>
    <w:rsid w:val="00AB263D"/>
    <w:rsid w:val="00AB4A62"/>
    <w:rsid w:val="00AB61F6"/>
    <w:rsid w:val="00AC5082"/>
    <w:rsid w:val="00AC5DBD"/>
    <w:rsid w:val="00AC6644"/>
    <w:rsid w:val="00B0159C"/>
    <w:rsid w:val="00B2402A"/>
    <w:rsid w:val="00B4054D"/>
    <w:rsid w:val="00B64B97"/>
    <w:rsid w:val="00B76FAC"/>
    <w:rsid w:val="00BA763F"/>
    <w:rsid w:val="00BB7BF4"/>
    <w:rsid w:val="00BC74D5"/>
    <w:rsid w:val="00BD1DDD"/>
    <w:rsid w:val="00BF0708"/>
    <w:rsid w:val="00BF2DC2"/>
    <w:rsid w:val="00C101CF"/>
    <w:rsid w:val="00C139A3"/>
    <w:rsid w:val="00C17E83"/>
    <w:rsid w:val="00C21590"/>
    <w:rsid w:val="00C30F45"/>
    <w:rsid w:val="00C5189A"/>
    <w:rsid w:val="00C5777E"/>
    <w:rsid w:val="00C6529E"/>
    <w:rsid w:val="00C87DF6"/>
    <w:rsid w:val="00CA12BA"/>
    <w:rsid w:val="00CB2F40"/>
    <w:rsid w:val="00CC2B25"/>
    <w:rsid w:val="00CE3BC4"/>
    <w:rsid w:val="00D00B68"/>
    <w:rsid w:val="00D055DD"/>
    <w:rsid w:val="00D21D75"/>
    <w:rsid w:val="00D22E49"/>
    <w:rsid w:val="00D34C7D"/>
    <w:rsid w:val="00D76183"/>
    <w:rsid w:val="00DA133C"/>
    <w:rsid w:val="00DA359E"/>
    <w:rsid w:val="00DD060E"/>
    <w:rsid w:val="00DE1EFD"/>
    <w:rsid w:val="00DE2D1C"/>
    <w:rsid w:val="00E0558A"/>
    <w:rsid w:val="00E10BEE"/>
    <w:rsid w:val="00E23A96"/>
    <w:rsid w:val="00E272A1"/>
    <w:rsid w:val="00E4554B"/>
    <w:rsid w:val="00E549EF"/>
    <w:rsid w:val="00E6083A"/>
    <w:rsid w:val="00E75166"/>
    <w:rsid w:val="00EA2397"/>
    <w:rsid w:val="00EA6B7E"/>
    <w:rsid w:val="00EE47CD"/>
    <w:rsid w:val="00EF188E"/>
    <w:rsid w:val="00EF19A4"/>
    <w:rsid w:val="00F14AAA"/>
    <w:rsid w:val="00F22B25"/>
    <w:rsid w:val="00F4405A"/>
    <w:rsid w:val="00F52022"/>
    <w:rsid w:val="00F5598C"/>
    <w:rsid w:val="00F65380"/>
    <w:rsid w:val="00F70F9F"/>
    <w:rsid w:val="00F95B96"/>
    <w:rsid w:val="00FA443C"/>
    <w:rsid w:val="00FB0F4B"/>
    <w:rsid w:val="00FC2883"/>
    <w:rsid w:val="00FC2D97"/>
    <w:rsid w:val="00FE02E7"/>
    <w:rsid w:val="00FE773C"/>
    <w:rsid w:val="00FE7E7E"/>
    <w:rsid w:val="00FF6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58"/>
  </w:style>
  <w:style w:type="paragraph" w:styleId="Heading1">
    <w:name w:val="heading 1"/>
    <w:basedOn w:val="Normal"/>
    <w:next w:val="Normal"/>
    <w:link w:val="Heading1Char"/>
    <w:qFormat/>
    <w:rsid w:val="005363C2"/>
    <w:pPr>
      <w:keepNext/>
      <w:spacing w:after="0" w:line="240" w:lineRule="auto"/>
      <w:jc w:val="both"/>
      <w:outlineLvl w:val="0"/>
    </w:pPr>
    <w:rPr>
      <w:rFonts w:ascii="VNI-Korin" w:eastAsia="Times New Roman" w:hAnsi="VNI-Korin" w:cs="Times New Roman"/>
      <w:i/>
      <w:spacing w:val="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B1"/>
    <w:pPr>
      <w:ind w:left="720"/>
      <w:contextualSpacing/>
    </w:pPr>
  </w:style>
  <w:style w:type="character" w:styleId="Hyperlink">
    <w:name w:val="Hyperlink"/>
    <w:basedOn w:val="DefaultParagraphFont"/>
    <w:uiPriority w:val="99"/>
    <w:unhideWhenUsed/>
    <w:rsid w:val="00C87DF6"/>
    <w:rPr>
      <w:color w:val="0000FF"/>
      <w:u w:val="single"/>
    </w:rPr>
  </w:style>
  <w:style w:type="character" w:customStyle="1" w:styleId="Heading1Char">
    <w:name w:val="Heading 1 Char"/>
    <w:basedOn w:val="DefaultParagraphFont"/>
    <w:link w:val="Heading1"/>
    <w:rsid w:val="005363C2"/>
    <w:rPr>
      <w:rFonts w:ascii="VNI-Korin" w:eastAsia="Times New Roman" w:hAnsi="VNI-Korin" w:cs="Times New Roman"/>
      <w:i/>
      <w:spacing w:val="6"/>
      <w:szCs w:val="20"/>
    </w:rPr>
  </w:style>
  <w:style w:type="table" w:styleId="TableGrid">
    <w:name w:val="Table Grid"/>
    <w:basedOn w:val="TableNormal"/>
    <w:uiPriority w:val="59"/>
    <w:rsid w:val="001A7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26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56E"/>
  </w:style>
  <w:style w:type="paragraph" w:styleId="Footer">
    <w:name w:val="footer"/>
    <w:basedOn w:val="Normal"/>
    <w:link w:val="FooterChar"/>
    <w:uiPriority w:val="99"/>
    <w:unhideWhenUsed/>
    <w:rsid w:val="0062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56E"/>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63C2"/>
    <w:pPr>
      <w:keepNext/>
      <w:spacing w:after="0" w:line="240" w:lineRule="auto"/>
      <w:jc w:val="both"/>
      <w:outlineLvl w:val="0"/>
    </w:pPr>
    <w:rPr>
      <w:rFonts w:ascii="VNI-Korin" w:eastAsia="Times New Roman" w:hAnsi="VNI-Korin" w:cs="Times New Roman"/>
      <w:i/>
      <w:spacing w:val="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4B1"/>
    <w:pPr>
      <w:ind w:left="720"/>
      <w:contextualSpacing/>
    </w:pPr>
  </w:style>
  <w:style w:type="character" w:styleId="Hyperlink">
    <w:name w:val="Hyperlink"/>
    <w:basedOn w:val="DefaultParagraphFont"/>
    <w:uiPriority w:val="99"/>
    <w:unhideWhenUsed/>
    <w:rsid w:val="00C87DF6"/>
    <w:rPr>
      <w:color w:val="0000FF"/>
      <w:u w:val="single"/>
    </w:rPr>
  </w:style>
  <w:style w:type="character" w:customStyle="1" w:styleId="Heading1Char">
    <w:name w:val="Heading 1 Char"/>
    <w:basedOn w:val="DefaultParagraphFont"/>
    <w:link w:val="Heading1"/>
    <w:rsid w:val="005363C2"/>
    <w:rPr>
      <w:rFonts w:ascii="VNI-Korin" w:eastAsia="Times New Roman" w:hAnsi="VNI-Korin" w:cs="Times New Roman"/>
      <w:i/>
      <w:spacing w:val="6"/>
      <w:szCs w:val="20"/>
    </w:rPr>
  </w:style>
</w:styles>
</file>

<file path=word/webSettings.xml><?xml version="1.0" encoding="utf-8"?>
<w:webSettings xmlns:r="http://schemas.openxmlformats.org/officeDocument/2006/relationships" xmlns:w="http://schemas.openxmlformats.org/wordprocessingml/2006/main">
  <w:divs>
    <w:div w:id="19728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6/relationships/stylesWitht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2010-03-29T10:16:00Z</outs:dateTime>
      <outs:isPinned>true</outs:isPinned>
    </outs:relatedDate>
    <outs:relatedDate>
      <outs:type>2</outs:type>
      <outs:displayName>Created</outs:displayName>
      <outs:dateTime>2010-03-23T09:59:00Z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Khac Quang</outs:displayName>
          <outs:accountName/>
        </outs:relatedPerson>
      </outs:people>
      <outs:source>0</outs:source>
      <outs:isPinned>true</outs:isPinned>
    </outs:relatedPeopleItem>
    <outs:relatedPeopleItem>
      <outs:category>Last modified by</outs:category>
      <outs:people>
        <outs:relatedPerson>
          <outs:displayName>Khac Quang</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FED3-092C-4BB4-95B4-15D9DD3076F6}">
  <ds:schemaRefs>
    <ds:schemaRef ds:uri="http://schemas.microsoft.com/office/2009/outspace/metadata"/>
  </ds:schemaRefs>
</ds:datastoreItem>
</file>

<file path=customXml/itemProps2.xml><?xml version="1.0" encoding="utf-8"?>
<ds:datastoreItem xmlns:ds="http://schemas.openxmlformats.org/officeDocument/2006/customXml" ds:itemID="{61624374-51B8-494B-8BD1-9A4D183B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Khac Quang</dc:creator>
  <cp:lastModifiedBy>ipl</cp:lastModifiedBy>
  <cp:revision>3</cp:revision>
  <cp:lastPrinted>2015-05-27T13:02:00Z</cp:lastPrinted>
  <dcterms:created xsi:type="dcterms:W3CDTF">2015-05-27T13:00:00Z</dcterms:created>
  <dcterms:modified xsi:type="dcterms:W3CDTF">2015-05-27T13:03:00Z</dcterms:modified>
</cp:coreProperties>
</file>