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81" w:type="dxa"/>
        <w:jc w:val="center"/>
        <w:tblLook w:val="01E0" w:firstRow="1" w:lastRow="1" w:firstColumn="1" w:lastColumn="1" w:noHBand="0" w:noVBand="0"/>
      </w:tblPr>
      <w:tblGrid>
        <w:gridCol w:w="4357"/>
        <w:gridCol w:w="5524"/>
      </w:tblGrid>
      <w:tr w:rsidR="00591E74" w:rsidRPr="004F1F59" w:rsidTr="00177BCA">
        <w:trPr>
          <w:jc w:val="center"/>
        </w:trPr>
        <w:tc>
          <w:tcPr>
            <w:tcW w:w="4357" w:type="dxa"/>
          </w:tcPr>
          <w:p w:rsidR="00591E74" w:rsidRPr="00726338" w:rsidRDefault="00591E74" w:rsidP="004F1F59">
            <w:pPr>
              <w:jc w:val="center"/>
              <w:rPr>
                <w:rFonts w:eastAsia="PMingLiU"/>
                <w:b/>
                <w:bCs/>
                <w:color w:val="auto"/>
                <w:sz w:val="28"/>
                <w:szCs w:val="28"/>
                <w:lang w:eastAsia="zh-TW"/>
              </w:rPr>
            </w:pPr>
            <w:r w:rsidRPr="00726338">
              <w:rPr>
                <w:rFonts w:eastAsia="PMingLiU"/>
                <w:b/>
                <w:bCs/>
                <w:color w:val="auto"/>
                <w:sz w:val="28"/>
                <w:szCs w:val="28"/>
                <w:lang w:eastAsia="zh-TW"/>
              </w:rPr>
              <w:t>BCH ĐOÀN TP.HỒ CHÍ MINH</w:t>
            </w:r>
          </w:p>
          <w:p w:rsidR="00591E74" w:rsidRPr="004F1F59" w:rsidRDefault="00591E74" w:rsidP="004F1F59">
            <w:pPr>
              <w:jc w:val="center"/>
              <w:rPr>
                <w:rFonts w:eastAsia="PMingLiU"/>
                <w:color w:val="auto"/>
                <w:sz w:val="28"/>
                <w:szCs w:val="28"/>
                <w:lang w:eastAsia="zh-TW"/>
              </w:rPr>
            </w:pPr>
            <w:r w:rsidRPr="004F1F59">
              <w:rPr>
                <w:rFonts w:eastAsia="PMingLiU"/>
                <w:color w:val="auto"/>
                <w:sz w:val="28"/>
                <w:szCs w:val="28"/>
                <w:lang w:eastAsia="zh-TW"/>
              </w:rPr>
              <w:t>***</w:t>
            </w:r>
          </w:p>
          <w:p w:rsidR="002B7EE4" w:rsidRPr="004F1F59" w:rsidRDefault="002B7EE4" w:rsidP="001C5C9E">
            <w:pPr>
              <w:jc w:val="center"/>
              <w:rPr>
                <w:rFonts w:eastAsia="PMingLiU"/>
                <w:color w:val="auto"/>
                <w:sz w:val="28"/>
                <w:szCs w:val="28"/>
                <w:lang w:eastAsia="zh-TW"/>
              </w:rPr>
            </w:pPr>
            <w:r w:rsidRPr="004F1F59">
              <w:rPr>
                <w:rFonts w:eastAsia="PMingLiU"/>
                <w:color w:val="auto"/>
                <w:sz w:val="28"/>
                <w:szCs w:val="28"/>
                <w:lang w:eastAsia="zh-TW"/>
              </w:rPr>
              <w:t xml:space="preserve">Số: </w:t>
            </w:r>
            <w:r w:rsidR="001C5C9E">
              <w:rPr>
                <w:rFonts w:eastAsia="PMingLiU"/>
                <w:color w:val="auto"/>
                <w:sz w:val="28"/>
                <w:szCs w:val="28"/>
                <w:lang w:eastAsia="zh-TW"/>
              </w:rPr>
              <w:t>2201</w:t>
            </w:r>
            <w:r w:rsidRPr="004F1F59">
              <w:rPr>
                <w:rFonts w:eastAsia="PMingLiU"/>
                <w:color w:val="auto"/>
                <w:sz w:val="28"/>
                <w:szCs w:val="28"/>
                <w:lang w:eastAsia="zh-TW"/>
              </w:rPr>
              <w:t>-</w:t>
            </w:r>
            <w:r w:rsidR="00726338">
              <w:rPr>
                <w:rFonts w:eastAsia="PMingLiU"/>
                <w:color w:val="auto"/>
                <w:sz w:val="28"/>
                <w:szCs w:val="28"/>
                <w:lang w:eastAsia="zh-TW"/>
              </w:rPr>
              <w:t>TB</w:t>
            </w:r>
            <w:r w:rsidRPr="004F1F59">
              <w:rPr>
                <w:rFonts w:eastAsia="PMingLiU"/>
                <w:color w:val="auto"/>
                <w:sz w:val="28"/>
                <w:szCs w:val="28"/>
                <w:lang w:eastAsia="zh-TW"/>
              </w:rPr>
              <w:t>/TĐTN-BKT</w:t>
            </w:r>
          </w:p>
        </w:tc>
        <w:tc>
          <w:tcPr>
            <w:tcW w:w="5524" w:type="dxa"/>
          </w:tcPr>
          <w:p w:rsidR="00591E74" w:rsidRPr="004F1F59" w:rsidRDefault="00591E74" w:rsidP="004F1F59">
            <w:pPr>
              <w:jc w:val="right"/>
              <w:rPr>
                <w:rFonts w:eastAsia="PMingLiU"/>
                <w:b/>
                <w:bCs/>
                <w:color w:val="auto"/>
                <w:sz w:val="30"/>
                <w:szCs w:val="30"/>
                <w:u w:val="single"/>
                <w:lang w:eastAsia="zh-TW"/>
              </w:rPr>
            </w:pPr>
            <w:r w:rsidRPr="004F1F59">
              <w:rPr>
                <w:rFonts w:eastAsia="PMingLiU"/>
                <w:b/>
                <w:bCs/>
                <w:color w:val="auto"/>
                <w:sz w:val="30"/>
                <w:szCs w:val="30"/>
                <w:u w:val="single"/>
                <w:lang w:eastAsia="zh-TW"/>
              </w:rPr>
              <w:t>ĐOÀN TNCS HỒ CHÍ MINH</w:t>
            </w:r>
          </w:p>
          <w:p w:rsidR="00591E74" w:rsidRPr="004F1F59" w:rsidRDefault="00591E74" w:rsidP="004F1F59">
            <w:pPr>
              <w:jc w:val="both"/>
              <w:rPr>
                <w:rFonts w:eastAsia="PMingLiU"/>
                <w:i/>
                <w:iCs/>
                <w:color w:val="auto"/>
                <w:sz w:val="28"/>
                <w:szCs w:val="28"/>
                <w:lang w:eastAsia="zh-TW"/>
              </w:rPr>
            </w:pPr>
          </w:p>
          <w:p w:rsidR="00591E74" w:rsidRPr="004F1F59" w:rsidRDefault="00591E74" w:rsidP="001C5C9E">
            <w:pPr>
              <w:jc w:val="right"/>
              <w:rPr>
                <w:rFonts w:eastAsia="PMingLiU"/>
                <w:i/>
                <w:iCs/>
                <w:color w:val="auto"/>
                <w:lang w:eastAsia="zh-TW"/>
              </w:rPr>
            </w:pPr>
            <w:r w:rsidRPr="004F1F59">
              <w:rPr>
                <w:rFonts w:eastAsia="PMingLiU"/>
                <w:i/>
                <w:iCs/>
                <w:color w:val="auto"/>
                <w:lang w:eastAsia="zh-TW"/>
              </w:rPr>
              <w:t>TP. Hồ Chí Minh</w:t>
            </w:r>
            <w:r w:rsidR="003909D4" w:rsidRPr="004F1F59">
              <w:rPr>
                <w:rFonts w:eastAsia="PMingLiU"/>
                <w:i/>
                <w:iCs/>
                <w:color w:val="auto"/>
                <w:lang w:eastAsia="zh-TW"/>
              </w:rPr>
              <w:t xml:space="preserve">, ngày </w:t>
            </w:r>
            <w:r w:rsidR="001C5C9E">
              <w:rPr>
                <w:rFonts w:eastAsia="PMingLiU"/>
                <w:i/>
                <w:iCs/>
                <w:color w:val="auto"/>
                <w:lang w:eastAsia="zh-TW"/>
              </w:rPr>
              <w:t>29</w:t>
            </w:r>
            <w:r w:rsidR="003909D4" w:rsidRPr="004F1F59">
              <w:rPr>
                <w:rFonts w:eastAsia="PMingLiU"/>
                <w:i/>
                <w:iCs/>
                <w:color w:val="auto"/>
                <w:lang w:eastAsia="zh-TW"/>
              </w:rPr>
              <w:t xml:space="preserve"> tháng </w:t>
            </w:r>
            <w:r w:rsidR="00CF5109">
              <w:rPr>
                <w:rFonts w:eastAsia="PMingLiU"/>
                <w:i/>
                <w:iCs/>
                <w:color w:val="auto"/>
                <w:lang w:eastAsia="zh-TW"/>
              </w:rPr>
              <w:t>01</w:t>
            </w:r>
            <w:r w:rsidR="003909D4" w:rsidRPr="004F1F59">
              <w:rPr>
                <w:rFonts w:eastAsia="PMingLiU"/>
                <w:i/>
                <w:iCs/>
                <w:color w:val="auto"/>
                <w:lang w:eastAsia="zh-TW"/>
              </w:rPr>
              <w:t xml:space="preserve"> năm 201</w:t>
            </w:r>
            <w:r w:rsidR="00EB3628">
              <w:rPr>
                <w:rFonts w:eastAsia="PMingLiU"/>
                <w:i/>
                <w:iCs/>
                <w:color w:val="auto"/>
                <w:lang w:eastAsia="zh-TW"/>
              </w:rPr>
              <w:t>6</w:t>
            </w:r>
          </w:p>
        </w:tc>
      </w:tr>
    </w:tbl>
    <w:p w:rsidR="00AE17D1" w:rsidRPr="000F7F3F" w:rsidRDefault="00AE17D1" w:rsidP="004F1F59">
      <w:pPr>
        <w:jc w:val="center"/>
        <w:rPr>
          <w:color w:val="auto"/>
          <w:sz w:val="12"/>
          <w:szCs w:val="28"/>
        </w:rPr>
      </w:pPr>
    </w:p>
    <w:p w:rsidR="00927F2C" w:rsidRPr="000F7F3F" w:rsidRDefault="00927F2C" w:rsidP="007C2F40">
      <w:pPr>
        <w:rPr>
          <w:b/>
          <w:color w:val="auto"/>
          <w:sz w:val="24"/>
          <w:szCs w:val="32"/>
        </w:rPr>
      </w:pPr>
    </w:p>
    <w:p w:rsidR="00AE17D1" w:rsidRPr="00B7404C" w:rsidRDefault="00726338" w:rsidP="000F7F3F">
      <w:pPr>
        <w:jc w:val="center"/>
        <w:rPr>
          <w:b/>
          <w:color w:val="auto"/>
          <w:sz w:val="32"/>
          <w:szCs w:val="32"/>
        </w:rPr>
      </w:pPr>
      <w:r w:rsidRPr="00B7404C">
        <w:rPr>
          <w:b/>
          <w:color w:val="auto"/>
          <w:sz w:val="32"/>
          <w:szCs w:val="32"/>
        </w:rPr>
        <w:t>THÔNG BÁO</w:t>
      </w:r>
    </w:p>
    <w:p w:rsidR="00AD5AA6" w:rsidRDefault="00ED6B4D" w:rsidP="000F7F3F">
      <w:pPr>
        <w:jc w:val="center"/>
        <w:rPr>
          <w:rFonts w:ascii="Times New Roman Bold" w:hAnsi="Times New Roman Bold"/>
          <w:b/>
          <w:color w:val="auto"/>
          <w:spacing w:val="-4"/>
          <w:sz w:val="28"/>
          <w:szCs w:val="28"/>
        </w:rPr>
      </w:pPr>
      <w:r w:rsidRPr="00CA0529">
        <w:rPr>
          <w:rFonts w:ascii="Times New Roman Bold" w:hAnsi="Times New Roman Bold"/>
          <w:b/>
          <w:color w:val="auto"/>
          <w:spacing w:val="-4"/>
          <w:sz w:val="28"/>
          <w:szCs w:val="28"/>
        </w:rPr>
        <w:t xml:space="preserve">V/v </w:t>
      </w:r>
      <w:r w:rsidR="00CA0529">
        <w:rPr>
          <w:rFonts w:ascii="Times New Roman Bold" w:hAnsi="Times New Roman Bold"/>
          <w:b/>
          <w:color w:val="auto"/>
          <w:spacing w:val="-4"/>
          <w:sz w:val="28"/>
          <w:szCs w:val="28"/>
        </w:rPr>
        <w:t xml:space="preserve">thông tin </w:t>
      </w:r>
      <w:r w:rsidR="00AD5AA6">
        <w:rPr>
          <w:rFonts w:ascii="Times New Roman Bold" w:hAnsi="Times New Roman Bold"/>
          <w:b/>
          <w:color w:val="auto"/>
          <w:spacing w:val="-4"/>
          <w:sz w:val="28"/>
          <w:szCs w:val="28"/>
        </w:rPr>
        <w:t>kết quả bình xét, công nhận</w:t>
      </w:r>
      <w:r w:rsidR="00CA0529">
        <w:rPr>
          <w:rFonts w:ascii="Times New Roman Bold" w:hAnsi="Times New Roman Bold"/>
          <w:b/>
          <w:color w:val="auto"/>
          <w:spacing w:val="-4"/>
          <w:sz w:val="28"/>
          <w:szCs w:val="28"/>
        </w:rPr>
        <w:t xml:space="preserve"> công trình thanh niên</w:t>
      </w:r>
    </w:p>
    <w:p w:rsidR="00EB3628" w:rsidRPr="00CA0529" w:rsidRDefault="00AD5AA6" w:rsidP="000F7F3F">
      <w:pPr>
        <w:jc w:val="center"/>
        <w:rPr>
          <w:rFonts w:ascii="Times New Roman Bold" w:hAnsi="Times New Roman Bold"/>
          <w:b/>
          <w:color w:val="auto"/>
          <w:sz w:val="28"/>
          <w:szCs w:val="28"/>
        </w:rPr>
      </w:pPr>
      <w:r>
        <w:rPr>
          <w:rFonts w:ascii="Times New Roman Bold" w:hAnsi="Times New Roman Bold"/>
          <w:b/>
          <w:color w:val="auto"/>
          <w:spacing w:val="-4"/>
          <w:sz w:val="28"/>
          <w:szCs w:val="28"/>
        </w:rPr>
        <w:t>cấp Quận – Huyện Đoàn và tương đương, Đoàn cơ sở trực thuộc Thành Đoàn</w:t>
      </w:r>
    </w:p>
    <w:p w:rsidR="00E36353" w:rsidRPr="00CA0529" w:rsidRDefault="00EB3628" w:rsidP="000F7F3F">
      <w:pPr>
        <w:jc w:val="center"/>
        <w:rPr>
          <w:rFonts w:ascii="Times New Roman Bold" w:hAnsi="Times New Roman Bold"/>
          <w:b/>
          <w:color w:val="auto"/>
          <w:spacing w:val="-4"/>
          <w:sz w:val="28"/>
          <w:szCs w:val="28"/>
        </w:rPr>
      </w:pPr>
      <w:r w:rsidRPr="00CA0529">
        <w:rPr>
          <w:rFonts w:ascii="Times New Roman Bold" w:hAnsi="Times New Roman Bold"/>
          <w:b/>
          <w:color w:val="auto"/>
          <w:sz w:val="28"/>
          <w:szCs w:val="28"/>
        </w:rPr>
        <w:t>N</w:t>
      </w:r>
      <w:r w:rsidR="00E36353" w:rsidRPr="00CA0529">
        <w:rPr>
          <w:rFonts w:ascii="Times New Roman Bold" w:hAnsi="Times New Roman Bold"/>
          <w:b/>
          <w:color w:val="auto"/>
          <w:sz w:val="28"/>
          <w:szCs w:val="28"/>
        </w:rPr>
        <w:t>ăm 2015</w:t>
      </w:r>
    </w:p>
    <w:p w:rsidR="00AE17D1" w:rsidRDefault="000F7F3F" w:rsidP="000F7F3F">
      <w:pPr>
        <w:jc w:val="center"/>
        <w:rPr>
          <w:b/>
          <w:color w:val="auto"/>
          <w:sz w:val="28"/>
          <w:szCs w:val="28"/>
        </w:rPr>
      </w:pPr>
      <w:r>
        <w:rPr>
          <w:b/>
          <w:color w:val="auto"/>
          <w:sz w:val="28"/>
          <w:szCs w:val="28"/>
        </w:rPr>
        <w:t>---</w:t>
      </w:r>
      <w:r w:rsidR="009D1169">
        <w:rPr>
          <w:b/>
          <w:color w:val="auto"/>
          <w:sz w:val="28"/>
          <w:szCs w:val="28"/>
        </w:rPr>
        <w:t>--</w:t>
      </w:r>
    </w:p>
    <w:p w:rsidR="000F7F3F" w:rsidRPr="000F7F3F" w:rsidRDefault="000F7F3F" w:rsidP="000F7F3F">
      <w:pPr>
        <w:jc w:val="center"/>
        <w:rPr>
          <w:b/>
          <w:color w:val="auto"/>
          <w:sz w:val="22"/>
          <w:szCs w:val="28"/>
        </w:rPr>
      </w:pPr>
    </w:p>
    <w:p w:rsidR="00CA0529" w:rsidRDefault="00CA0529" w:rsidP="000F7F3F">
      <w:pPr>
        <w:ind w:firstLine="720"/>
        <w:jc w:val="both"/>
        <w:rPr>
          <w:color w:val="000000"/>
          <w:sz w:val="28"/>
          <w:szCs w:val="28"/>
        </w:rPr>
      </w:pPr>
      <w:r w:rsidRPr="001B3FCC">
        <w:rPr>
          <w:color w:val="000000"/>
          <w:sz w:val="28"/>
          <w:szCs w:val="28"/>
        </w:rPr>
        <w:t xml:space="preserve">Căn cứ Hướng dẫn số </w:t>
      </w:r>
      <w:r w:rsidR="00903183" w:rsidRPr="001B3FCC">
        <w:rPr>
          <w:color w:val="000000"/>
          <w:sz w:val="28"/>
          <w:szCs w:val="28"/>
        </w:rPr>
        <w:t>55-</w:t>
      </w:r>
      <w:r w:rsidRPr="001B3FCC">
        <w:rPr>
          <w:color w:val="000000"/>
          <w:sz w:val="28"/>
          <w:szCs w:val="28"/>
        </w:rPr>
        <w:t>HD/TĐTN-BKT ngày 15/12/2014 của Ban Thường vụ Thành Đoàn về việc Hướng dẫn thực hiện công trình thanh niên;</w:t>
      </w:r>
      <w:r w:rsidR="00AD5AA6" w:rsidRPr="001B3FCC">
        <w:rPr>
          <w:color w:val="000000"/>
          <w:sz w:val="28"/>
          <w:szCs w:val="28"/>
        </w:rPr>
        <w:t xml:space="preserve"> </w:t>
      </w:r>
      <w:r w:rsidRPr="001B3FCC">
        <w:rPr>
          <w:color w:val="000000"/>
          <w:sz w:val="28"/>
          <w:szCs w:val="28"/>
        </w:rPr>
        <w:t xml:space="preserve">Căn cứ Thông báo số 1921-TB/TĐTN-BKT ngày 03/9/2015 của Ban Thường vụ Thành Đoàn về việc </w:t>
      </w:r>
      <w:r w:rsidRPr="001B3FCC">
        <w:rPr>
          <w:bCs/>
          <w:color w:val="000000"/>
          <w:sz w:val="28"/>
          <w:szCs w:val="28"/>
        </w:rPr>
        <w:t>gửi hồ sơ công nhận công trình thanh niên năm 2015;</w:t>
      </w:r>
      <w:r w:rsidR="00AD5AA6" w:rsidRPr="001B3FCC">
        <w:rPr>
          <w:color w:val="000000"/>
          <w:sz w:val="28"/>
          <w:szCs w:val="28"/>
        </w:rPr>
        <w:t xml:space="preserve"> </w:t>
      </w:r>
    </w:p>
    <w:p w:rsidR="000F7F3F" w:rsidRPr="001B3FCC" w:rsidRDefault="000F7F3F" w:rsidP="000F7F3F">
      <w:pPr>
        <w:ind w:firstLine="720"/>
        <w:jc w:val="both"/>
        <w:rPr>
          <w:color w:val="000000"/>
          <w:sz w:val="28"/>
          <w:szCs w:val="28"/>
        </w:rPr>
      </w:pPr>
    </w:p>
    <w:p w:rsidR="00726338" w:rsidRDefault="00AA7C9E" w:rsidP="000F7F3F">
      <w:pPr>
        <w:ind w:firstLine="720"/>
        <w:jc w:val="both"/>
        <w:rPr>
          <w:color w:val="auto"/>
          <w:sz w:val="28"/>
          <w:szCs w:val="28"/>
        </w:rPr>
      </w:pPr>
      <w:r>
        <w:rPr>
          <w:color w:val="auto"/>
          <w:sz w:val="28"/>
          <w:szCs w:val="28"/>
        </w:rPr>
        <w:t>Qua quá trình</w:t>
      </w:r>
      <w:r w:rsidR="001B3FCC">
        <w:rPr>
          <w:color w:val="auto"/>
          <w:sz w:val="28"/>
          <w:szCs w:val="28"/>
        </w:rPr>
        <w:t xml:space="preserve"> rà soát, thẩm tra, </w:t>
      </w:r>
      <w:r w:rsidR="00ED69A3">
        <w:rPr>
          <w:color w:val="auto"/>
          <w:sz w:val="28"/>
          <w:szCs w:val="28"/>
        </w:rPr>
        <w:t xml:space="preserve">Ban Thường vụ Thành Đoàn </w:t>
      </w:r>
      <w:r w:rsidR="00CA0529">
        <w:rPr>
          <w:color w:val="auto"/>
          <w:sz w:val="28"/>
          <w:szCs w:val="28"/>
        </w:rPr>
        <w:t>thông tin</w:t>
      </w:r>
      <w:r w:rsidR="00CF5109">
        <w:rPr>
          <w:color w:val="auto"/>
          <w:sz w:val="28"/>
          <w:szCs w:val="28"/>
        </w:rPr>
        <w:t xml:space="preserve"> đến các cơ sở Đoàn</w:t>
      </w:r>
      <w:r w:rsidR="00CA0529">
        <w:rPr>
          <w:color w:val="auto"/>
          <w:sz w:val="28"/>
          <w:szCs w:val="28"/>
        </w:rPr>
        <w:t xml:space="preserve"> </w:t>
      </w:r>
      <w:r w:rsidR="001B3FCC">
        <w:rPr>
          <w:color w:val="auto"/>
          <w:sz w:val="28"/>
          <w:szCs w:val="28"/>
        </w:rPr>
        <w:t xml:space="preserve">kết quả bình xét, công nhận </w:t>
      </w:r>
      <w:r w:rsidR="00CA0529">
        <w:rPr>
          <w:color w:val="auto"/>
          <w:sz w:val="28"/>
          <w:szCs w:val="28"/>
        </w:rPr>
        <w:t xml:space="preserve">công trình thanh niên </w:t>
      </w:r>
      <w:r w:rsidR="001B3FCC">
        <w:rPr>
          <w:color w:val="auto"/>
          <w:sz w:val="28"/>
          <w:szCs w:val="28"/>
        </w:rPr>
        <w:t xml:space="preserve">cấp Quận – Huyện Đoàn và tương đương, Đoàn cơ sở trực thuộc Thành Đoàn </w:t>
      </w:r>
      <w:r w:rsidR="00CA0529">
        <w:rPr>
          <w:color w:val="auto"/>
          <w:sz w:val="28"/>
          <w:szCs w:val="28"/>
        </w:rPr>
        <w:t>năm 2015</w:t>
      </w:r>
      <w:r w:rsidR="00604C9E">
        <w:rPr>
          <w:color w:val="auto"/>
          <w:sz w:val="28"/>
          <w:szCs w:val="28"/>
        </w:rPr>
        <w:t xml:space="preserve">, </w:t>
      </w:r>
      <w:r w:rsidR="00ED69A3">
        <w:rPr>
          <w:color w:val="auto"/>
          <w:sz w:val="28"/>
          <w:szCs w:val="28"/>
        </w:rPr>
        <w:t>với nội dung cụ thể như sau:</w:t>
      </w:r>
    </w:p>
    <w:p w:rsidR="000F7F3F" w:rsidRDefault="000F7F3F" w:rsidP="000F7F3F">
      <w:pPr>
        <w:ind w:firstLine="720"/>
        <w:jc w:val="both"/>
        <w:rPr>
          <w:color w:val="auto"/>
          <w:sz w:val="28"/>
          <w:szCs w:val="28"/>
        </w:rPr>
      </w:pPr>
    </w:p>
    <w:p w:rsidR="00CA0529" w:rsidRDefault="00AD5AA6" w:rsidP="000F7F3F">
      <w:pPr>
        <w:tabs>
          <w:tab w:val="left" w:pos="720"/>
        </w:tabs>
        <w:jc w:val="both"/>
        <w:rPr>
          <w:color w:val="auto"/>
          <w:sz w:val="28"/>
          <w:szCs w:val="28"/>
        </w:rPr>
      </w:pPr>
      <w:r>
        <w:rPr>
          <w:b/>
          <w:color w:val="auto"/>
          <w:sz w:val="28"/>
          <w:szCs w:val="28"/>
        </w:rPr>
        <w:tab/>
        <w:t xml:space="preserve">1. </w:t>
      </w:r>
      <w:r w:rsidRPr="00AD5AA6">
        <w:rPr>
          <w:color w:val="auto"/>
          <w:sz w:val="28"/>
          <w:szCs w:val="28"/>
        </w:rPr>
        <w:t xml:space="preserve">Công nhận </w:t>
      </w:r>
      <w:r w:rsidRPr="000F7F3F">
        <w:rPr>
          <w:b/>
          <w:color w:val="auto"/>
          <w:sz w:val="28"/>
          <w:szCs w:val="28"/>
        </w:rPr>
        <w:t>86</w:t>
      </w:r>
      <w:r w:rsidRPr="00AD5AA6">
        <w:rPr>
          <w:color w:val="auto"/>
          <w:sz w:val="28"/>
          <w:szCs w:val="28"/>
        </w:rPr>
        <w:t xml:space="preserve"> công trình thanh niên cấp Quận – Huyện Đoàn và tương đương, Đoàn cơ sở trực thuộc Thành Đoàn </w:t>
      </w:r>
      <w:r w:rsidRPr="004112DF">
        <w:rPr>
          <w:i/>
          <w:color w:val="auto"/>
          <w:sz w:val="28"/>
          <w:szCs w:val="28"/>
        </w:rPr>
        <w:t>(đính kèm danh sách)</w:t>
      </w:r>
      <w:r w:rsidR="004112DF">
        <w:rPr>
          <w:color w:val="auto"/>
          <w:sz w:val="28"/>
          <w:szCs w:val="28"/>
        </w:rPr>
        <w:t>.</w:t>
      </w:r>
    </w:p>
    <w:p w:rsidR="000F7F3F" w:rsidRPr="00AD5AA6" w:rsidRDefault="000F7F3F" w:rsidP="000F7F3F">
      <w:pPr>
        <w:tabs>
          <w:tab w:val="left" w:pos="720"/>
        </w:tabs>
        <w:jc w:val="both"/>
        <w:rPr>
          <w:color w:val="auto"/>
          <w:sz w:val="28"/>
          <w:szCs w:val="28"/>
        </w:rPr>
      </w:pPr>
    </w:p>
    <w:p w:rsidR="00AD5AA6" w:rsidRDefault="00AD5AA6" w:rsidP="000F7F3F">
      <w:pPr>
        <w:tabs>
          <w:tab w:val="left" w:pos="720"/>
        </w:tabs>
        <w:jc w:val="both"/>
        <w:rPr>
          <w:color w:val="auto"/>
          <w:sz w:val="28"/>
          <w:szCs w:val="28"/>
        </w:rPr>
      </w:pPr>
      <w:r>
        <w:rPr>
          <w:color w:val="auto"/>
          <w:sz w:val="28"/>
          <w:szCs w:val="28"/>
        </w:rPr>
        <w:tab/>
      </w:r>
      <w:r w:rsidRPr="00AD5AA6">
        <w:rPr>
          <w:b/>
          <w:color w:val="auto"/>
          <w:sz w:val="28"/>
          <w:szCs w:val="28"/>
        </w:rPr>
        <w:t>2.</w:t>
      </w:r>
      <w:r>
        <w:rPr>
          <w:color w:val="auto"/>
          <w:sz w:val="28"/>
          <w:szCs w:val="28"/>
        </w:rPr>
        <w:t xml:space="preserve"> Chưa công nhận </w:t>
      </w:r>
      <w:r w:rsidRPr="000F7F3F">
        <w:rPr>
          <w:b/>
          <w:color w:val="auto"/>
          <w:sz w:val="28"/>
          <w:szCs w:val="28"/>
        </w:rPr>
        <w:t>68</w:t>
      </w:r>
      <w:r>
        <w:rPr>
          <w:color w:val="auto"/>
          <w:sz w:val="28"/>
          <w:szCs w:val="28"/>
        </w:rPr>
        <w:t xml:space="preserve"> công trình thanh niên cấp Quận – Huyện Đoàn và tương đương, Đoàn cơ sở trực thuộc Thành Đoàn </w:t>
      </w:r>
      <w:r w:rsidRPr="004112DF">
        <w:rPr>
          <w:i/>
          <w:color w:val="auto"/>
          <w:sz w:val="28"/>
          <w:szCs w:val="28"/>
        </w:rPr>
        <w:t>(</w:t>
      </w:r>
      <w:r w:rsidR="004112DF" w:rsidRPr="004112DF">
        <w:rPr>
          <w:i/>
          <w:color w:val="auto"/>
          <w:sz w:val="28"/>
          <w:szCs w:val="28"/>
        </w:rPr>
        <w:t xml:space="preserve">đính kèm </w:t>
      </w:r>
      <w:r w:rsidR="001B3FCC">
        <w:rPr>
          <w:i/>
          <w:color w:val="auto"/>
          <w:sz w:val="28"/>
          <w:szCs w:val="28"/>
        </w:rPr>
        <w:t>danh sách</w:t>
      </w:r>
      <w:r w:rsidRPr="004112DF">
        <w:rPr>
          <w:i/>
          <w:color w:val="auto"/>
          <w:sz w:val="28"/>
          <w:szCs w:val="28"/>
        </w:rPr>
        <w:t>)</w:t>
      </w:r>
      <w:r w:rsidR="004112DF">
        <w:rPr>
          <w:color w:val="auto"/>
          <w:sz w:val="28"/>
          <w:szCs w:val="28"/>
        </w:rPr>
        <w:t>.</w:t>
      </w:r>
    </w:p>
    <w:p w:rsidR="000F7F3F" w:rsidRDefault="000F7F3F" w:rsidP="000F7F3F">
      <w:pPr>
        <w:tabs>
          <w:tab w:val="left" w:pos="720"/>
        </w:tabs>
        <w:jc w:val="both"/>
        <w:rPr>
          <w:color w:val="auto"/>
          <w:sz w:val="28"/>
          <w:szCs w:val="28"/>
        </w:rPr>
      </w:pPr>
    </w:p>
    <w:p w:rsidR="00AD5AA6" w:rsidRDefault="00AD5AA6" w:rsidP="000F7F3F">
      <w:pPr>
        <w:tabs>
          <w:tab w:val="left" w:pos="720"/>
        </w:tabs>
        <w:jc w:val="both"/>
        <w:rPr>
          <w:color w:val="auto"/>
          <w:sz w:val="28"/>
          <w:szCs w:val="28"/>
        </w:rPr>
      </w:pPr>
      <w:r>
        <w:rPr>
          <w:color w:val="auto"/>
          <w:sz w:val="28"/>
          <w:szCs w:val="28"/>
        </w:rPr>
        <w:tab/>
      </w:r>
      <w:r w:rsidR="001B3FCC">
        <w:rPr>
          <w:color w:val="auto"/>
          <w:sz w:val="28"/>
          <w:szCs w:val="28"/>
        </w:rPr>
        <w:t xml:space="preserve">Đối với các công trình thanh niên được công nhận, </w:t>
      </w:r>
      <w:r>
        <w:rPr>
          <w:color w:val="auto"/>
          <w:sz w:val="28"/>
          <w:szCs w:val="28"/>
        </w:rPr>
        <w:t xml:space="preserve">Ban Thường vụ Thành Đoàn đề nghị </w:t>
      </w:r>
      <w:r w:rsidR="004112DF">
        <w:rPr>
          <w:color w:val="auto"/>
          <w:sz w:val="28"/>
          <w:szCs w:val="28"/>
        </w:rPr>
        <w:t xml:space="preserve">các </w:t>
      </w:r>
      <w:r>
        <w:rPr>
          <w:color w:val="auto"/>
          <w:sz w:val="28"/>
          <w:szCs w:val="28"/>
        </w:rPr>
        <w:t xml:space="preserve">Quận – Huyện Đoàn và tương đương, Đoàn cơ sở trực thuộc Thành Đoàn liên hệ </w:t>
      </w:r>
      <w:r w:rsidRPr="00DB7845">
        <w:rPr>
          <w:color w:val="auto"/>
          <w:sz w:val="28"/>
          <w:szCs w:val="28"/>
        </w:rPr>
        <w:t>Ban Kiểm tra Thành Đoàn</w:t>
      </w:r>
      <w:r w:rsidR="00DB7845">
        <w:rPr>
          <w:color w:val="auto"/>
          <w:sz w:val="28"/>
          <w:szCs w:val="28"/>
        </w:rPr>
        <w:t xml:space="preserve"> để nhận Quyết định và g</w:t>
      </w:r>
      <w:r>
        <w:rPr>
          <w:color w:val="auto"/>
          <w:sz w:val="28"/>
          <w:szCs w:val="28"/>
        </w:rPr>
        <w:t xml:space="preserve">iấy công nhận công trình thanh niên. </w:t>
      </w:r>
      <w:r w:rsidR="003E4F46">
        <w:rPr>
          <w:color w:val="auto"/>
          <w:sz w:val="28"/>
          <w:szCs w:val="28"/>
        </w:rPr>
        <w:t>Đồng thời, đề nghị các đơn vị tiếp tục phát huy kết quả đã đạt được trong năm 2015 để triển khai thực hiện có hiệu quả các công trình thanh niên của đơn vị trong thời gian tới</w:t>
      </w:r>
      <w:r w:rsidR="00DB7845">
        <w:rPr>
          <w:color w:val="auto"/>
          <w:sz w:val="28"/>
          <w:szCs w:val="28"/>
        </w:rPr>
        <w:t>.</w:t>
      </w:r>
    </w:p>
    <w:p w:rsidR="000F7F3F" w:rsidRDefault="000F7F3F" w:rsidP="000F7F3F">
      <w:pPr>
        <w:tabs>
          <w:tab w:val="left" w:pos="720"/>
        </w:tabs>
        <w:jc w:val="both"/>
        <w:rPr>
          <w:color w:val="auto"/>
          <w:sz w:val="28"/>
          <w:szCs w:val="28"/>
        </w:rPr>
      </w:pPr>
    </w:p>
    <w:p w:rsidR="00AD5AA6" w:rsidRDefault="00AD5AA6" w:rsidP="000F7F3F">
      <w:pPr>
        <w:tabs>
          <w:tab w:val="left" w:pos="720"/>
        </w:tabs>
        <w:jc w:val="both"/>
        <w:rPr>
          <w:color w:val="auto"/>
          <w:sz w:val="28"/>
          <w:szCs w:val="28"/>
        </w:rPr>
      </w:pPr>
      <w:r>
        <w:rPr>
          <w:color w:val="auto"/>
          <w:sz w:val="28"/>
          <w:szCs w:val="28"/>
        </w:rPr>
        <w:tab/>
        <w:t xml:space="preserve">Đối với các công trình thanh niên chưa được công nhận, Ban Thường vụ Thành Đoàn </w:t>
      </w:r>
      <w:r w:rsidR="003E4F46">
        <w:rPr>
          <w:color w:val="auto"/>
          <w:sz w:val="28"/>
          <w:szCs w:val="28"/>
        </w:rPr>
        <w:t>đề nghị</w:t>
      </w:r>
      <w:r>
        <w:rPr>
          <w:color w:val="auto"/>
          <w:sz w:val="28"/>
          <w:szCs w:val="28"/>
        </w:rPr>
        <w:t xml:space="preserve"> các đơn vị</w:t>
      </w:r>
      <w:r w:rsidR="003E4F46">
        <w:rPr>
          <w:color w:val="auto"/>
          <w:sz w:val="28"/>
          <w:szCs w:val="28"/>
        </w:rPr>
        <w:t xml:space="preserve"> nghiên cứu kỹ lý do chưa được công nhận để có giải pháp đầu tư phù hợp cũng như rút kinh ng</w:t>
      </w:r>
      <w:bookmarkStart w:id="0" w:name="_GoBack"/>
      <w:bookmarkEnd w:id="0"/>
      <w:r w:rsidR="003E4F46">
        <w:rPr>
          <w:color w:val="auto"/>
          <w:sz w:val="28"/>
          <w:szCs w:val="28"/>
        </w:rPr>
        <w:t>hiệm cho quá trình thực hiện công trình thanh niên trong thời gian tới,</w:t>
      </w:r>
      <w:r>
        <w:rPr>
          <w:color w:val="auto"/>
          <w:sz w:val="28"/>
          <w:szCs w:val="28"/>
        </w:rPr>
        <w:t xml:space="preserve"> tiếp tục quan tâm, đầu tư và gia cố nhiều hơn để tiếp tục được đề xuất, xét công nhận công trình thanh niên cấp Quận – Huyện Đoàn và tương đương, Đoàn cơ sở trực thuộc Thành Đoàn năm 2016.</w:t>
      </w:r>
    </w:p>
    <w:p w:rsidR="000F7F3F" w:rsidRPr="00AD5AA6" w:rsidRDefault="000F7F3F" w:rsidP="000F7F3F">
      <w:pPr>
        <w:tabs>
          <w:tab w:val="left" w:pos="720"/>
        </w:tabs>
        <w:jc w:val="both"/>
        <w:rPr>
          <w:color w:val="auto"/>
          <w:sz w:val="28"/>
          <w:szCs w:val="28"/>
        </w:rPr>
      </w:pPr>
    </w:p>
    <w:tbl>
      <w:tblPr>
        <w:tblW w:w="9322" w:type="dxa"/>
        <w:tblLook w:val="04A0" w:firstRow="1" w:lastRow="0" w:firstColumn="1" w:lastColumn="0" w:noHBand="0" w:noVBand="1"/>
      </w:tblPr>
      <w:tblGrid>
        <w:gridCol w:w="3936"/>
        <w:gridCol w:w="5386"/>
      </w:tblGrid>
      <w:tr w:rsidR="000813BC" w:rsidRPr="0023099E" w:rsidTr="0023099E">
        <w:tc>
          <w:tcPr>
            <w:tcW w:w="3936" w:type="dxa"/>
          </w:tcPr>
          <w:p w:rsidR="00CF5109" w:rsidRDefault="00AD5AA6" w:rsidP="00CF5109">
            <w:pPr>
              <w:jc w:val="both"/>
              <w:rPr>
                <w:b/>
                <w:color w:val="auto"/>
                <w:szCs w:val="24"/>
              </w:rPr>
            </w:pPr>
            <w:r>
              <w:rPr>
                <w:color w:val="auto"/>
                <w:sz w:val="18"/>
                <w:szCs w:val="28"/>
              </w:rPr>
              <w:tab/>
            </w:r>
          </w:p>
          <w:p w:rsidR="000813BC" w:rsidRPr="0023099E" w:rsidRDefault="000813BC" w:rsidP="0023099E">
            <w:pPr>
              <w:jc w:val="both"/>
              <w:rPr>
                <w:b/>
                <w:color w:val="auto"/>
                <w:szCs w:val="24"/>
              </w:rPr>
            </w:pPr>
            <w:r w:rsidRPr="0023099E">
              <w:rPr>
                <w:b/>
                <w:color w:val="auto"/>
                <w:szCs w:val="24"/>
              </w:rPr>
              <w:t>Nơi nhận:</w:t>
            </w:r>
          </w:p>
          <w:p w:rsidR="000813BC" w:rsidRPr="00CF5109" w:rsidRDefault="000813BC" w:rsidP="0023099E">
            <w:pPr>
              <w:jc w:val="both"/>
              <w:rPr>
                <w:color w:val="auto"/>
                <w:spacing w:val="-12"/>
                <w:sz w:val="24"/>
                <w:szCs w:val="24"/>
              </w:rPr>
            </w:pPr>
            <w:r w:rsidRPr="00CF5109">
              <w:rPr>
                <w:color w:val="auto"/>
                <w:spacing w:val="-12"/>
                <w:sz w:val="24"/>
                <w:szCs w:val="24"/>
              </w:rPr>
              <w:t xml:space="preserve">- </w:t>
            </w:r>
            <w:r w:rsidR="00EE1F39" w:rsidRPr="00CF5109">
              <w:rPr>
                <w:color w:val="auto"/>
                <w:spacing w:val="-12"/>
                <w:sz w:val="24"/>
                <w:szCs w:val="24"/>
              </w:rPr>
              <w:t>Thành Đoàn: TT, c</w:t>
            </w:r>
            <w:r w:rsidRPr="00CF5109">
              <w:rPr>
                <w:color w:val="auto"/>
                <w:spacing w:val="-12"/>
                <w:sz w:val="24"/>
                <w:szCs w:val="24"/>
              </w:rPr>
              <w:t>ác Ban – Văn phòng;</w:t>
            </w:r>
          </w:p>
          <w:p w:rsidR="000813BC" w:rsidRPr="00DB7845" w:rsidRDefault="000813BC" w:rsidP="0023099E">
            <w:pPr>
              <w:jc w:val="both"/>
              <w:rPr>
                <w:color w:val="auto"/>
                <w:spacing w:val="-6"/>
                <w:sz w:val="24"/>
                <w:szCs w:val="24"/>
              </w:rPr>
            </w:pPr>
            <w:r w:rsidRPr="00DB7845">
              <w:rPr>
                <w:color w:val="auto"/>
                <w:spacing w:val="-6"/>
                <w:sz w:val="24"/>
                <w:szCs w:val="24"/>
              </w:rPr>
              <w:t xml:space="preserve">- </w:t>
            </w:r>
            <w:r w:rsidR="00DB7845" w:rsidRPr="00DB7845">
              <w:rPr>
                <w:color w:val="auto"/>
                <w:spacing w:val="-6"/>
                <w:sz w:val="24"/>
                <w:szCs w:val="24"/>
              </w:rPr>
              <w:t>Quận – Huyện Đoàn và tương đương, Đoàn cơ sở trực thuộc Thành Đoàn</w:t>
            </w:r>
            <w:r w:rsidRPr="00DB7845">
              <w:rPr>
                <w:color w:val="auto"/>
                <w:spacing w:val="-6"/>
                <w:sz w:val="24"/>
                <w:szCs w:val="24"/>
              </w:rPr>
              <w:t>;</w:t>
            </w:r>
          </w:p>
          <w:p w:rsidR="000813BC" w:rsidRPr="0023099E" w:rsidRDefault="00EE1F39" w:rsidP="0023099E">
            <w:pPr>
              <w:jc w:val="both"/>
              <w:rPr>
                <w:color w:val="auto"/>
                <w:sz w:val="28"/>
                <w:szCs w:val="28"/>
              </w:rPr>
            </w:pPr>
            <w:r>
              <w:rPr>
                <w:color w:val="auto"/>
                <w:sz w:val="24"/>
                <w:szCs w:val="24"/>
              </w:rPr>
              <w:t>- Lưu: BKT, VT-LT</w:t>
            </w:r>
            <w:r w:rsidR="000813BC" w:rsidRPr="0023099E">
              <w:rPr>
                <w:color w:val="auto"/>
                <w:sz w:val="24"/>
                <w:szCs w:val="24"/>
              </w:rPr>
              <w:t>.</w:t>
            </w:r>
          </w:p>
        </w:tc>
        <w:tc>
          <w:tcPr>
            <w:tcW w:w="5386" w:type="dxa"/>
          </w:tcPr>
          <w:p w:rsidR="000813BC" w:rsidRPr="0023099E" w:rsidRDefault="000813BC" w:rsidP="0023099E">
            <w:pPr>
              <w:jc w:val="center"/>
              <w:rPr>
                <w:b/>
                <w:color w:val="auto"/>
                <w:sz w:val="28"/>
                <w:szCs w:val="28"/>
              </w:rPr>
            </w:pPr>
            <w:r w:rsidRPr="0023099E">
              <w:rPr>
                <w:b/>
                <w:color w:val="auto"/>
                <w:sz w:val="28"/>
                <w:szCs w:val="28"/>
              </w:rPr>
              <w:t>TL. BAN THƯỜNG VỤ THÀNH ĐOÀN</w:t>
            </w:r>
          </w:p>
          <w:p w:rsidR="000813BC" w:rsidRPr="0023099E" w:rsidRDefault="000813BC" w:rsidP="0023099E">
            <w:pPr>
              <w:jc w:val="center"/>
              <w:rPr>
                <w:color w:val="auto"/>
                <w:sz w:val="28"/>
                <w:szCs w:val="28"/>
              </w:rPr>
            </w:pPr>
            <w:r w:rsidRPr="0023099E">
              <w:rPr>
                <w:color w:val="auto"/>
                <w:sz w:val="28"/>
                <w:szCs w:val="28"/>
              </w:rPr>
              <w:t>CHÁNH VĂN PHÒNG</w:t>
            </w:r>
          </w:p>
          <w:p w:rsidR="000813BC" w:rsidRPr="0023099E" w:rsidRDefault="000813BC" w:rsidP="0023099E">
            <w:pPr>
              <w:jc w:val="center"/>
              <w:rPr>
                <w:color w:val="auto"/>
                <w:sz w:val="28"/>
                <w:szCs w:val="28"/>
              </w:rPr>
            </w:pPr>
          </w:p>
          <w:p w:rsidR="000813BC" w:rsidRPr="000C496E" w:rsidRDefault="000C496E" w:rsidP="0023099E">
            <w:pPr>
              <w:jc w:val="center"/>
              <w:rPr>
                <w:i/>
                <w:color w:val="auto"/>
                <w:sz w:val="28"/>
                <w:szCs w:val="28"/>
              </w:rPr>
            </w:pPr>
            <w:r w:rsidRPr="000C496E">
              <w:rPr>
                <w:i/>
                <w:color w:val="auto"/>
                <w:sz w:val="28"/>
                <w:szCs w:val="28"/>
              </w:rPr>
              <w:t>(Đã ký)</w:t>
            </w:r>
          </w:p>
          <w:p w:rsidR="00B7404C" w:rsidRPr="0023099E" w:rsidRDefault="00B7404C" w:rsidP="00B7404C">
            <w:pPr>
              <w:rPr>
                <w:b/>
                <w:color w:val="auto"/>
                <w:sz w:val="28"/>
                <w:szCs w:val="28"/>
              </w:rPr>
            </w:pPr>
          </w:p>
          <w:p w:rsidR="000813BC" w:rsidRPr="0023099E" w:rsidRDefault="000813BC" w:rsidP="0023099E">
            <w:pPr>
              <w:jc w:val="center"/>
              <w:rPr>
                <w:color w:val="auto"/>
                <w:sz w:val="28"/>
                <w:szCs w:val="28"/>
              </w:rPr>
            </w:pPr>
            <w:r w:rsidRPr="0023099E">
              <w:rPr>
                <w:b/>
                <w:color w:val="auto"/>
                <w:sz w:val="28"/>
                <w:szCs w:val="28"/>
              </w:rPr>
              <w:t>Hồ Thị Đan Thanh</w:t>
            </w:r>
          </w:p>
        </w:tc>
      </w:tr>
    </w:tbl>
    <w:p w:rsidR="00ED69A3" w:rsidRDefault="00ED69A3" w:rsidP="003E4F46">
      <w:pPr>
        <w:spacing w:beforeLines="60" w:before="144" w:afterLines="100" w:after="240"/>
        <w:jc w:val="both"/>
        <w:rPr>
          <w:color w:val="auto"/>
          <w:sz w:val="28"/>
          <w:szCs w:val="28"/>
        </w:rPr>
      </w:pPr>
    </w:p>
    <w:sectPr w:rsidR="00ED69A3" w:rsidSect="000F7F3F">
      <w:pgSz w:w="11907" w:h="16840" w:code="9"/>
      <w:pgMar w:top="993" w:right="1134" w:bottom="426"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NI-Times">
    <w:panose1 w:val="00000000000000000000"/>
    <w:charset w:val="00"/>
    <w:family w:val="auto"/>
    <w:pitch w:val="variable"/>
    <w:sig w:usb0="00000007" w:usb1="00000000" w:usb2="00000000" w:usb3="00000000" w:csb0="00000013"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PMingLiU">
    <w:altName w:val="新細明體"/>
    <w:panose1 w:val="02020500000000000000"/>
    <w:charset w:val="88"/>
    <w:family w:val="roman"/>
    <w:pitch w:val="variable"/>
    <w:sig w:usb0="A00002FF" w:usb1="28CFFCFA" w:usb2="00000016" w:usb3="00000000" w:csb0="00100001" w:csb1="00000000"/>
  </w:font>
  <w:font w:name="Times New Roman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A00CD8"/>
    <w:multiLevelType w:val="multilevel"/>
    <w:tmpl w:val="B99E9C48"/>
    <w:lvl w:ilvl="0">
      <w:start w:val="6"/>
      <w:numFmt w:val="decimal"/>
      <w:lvlText w:val="%1."/>
      <w:lvlJc w:val="left"/>
      <w:pPr>
        <w:tabs>
          <w:tab w:val="num" w:pos="435"/>
        </w:tabs>
        <w:ind w:left="435" w:hanging="43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
    <w:nsid w:val="29B118B7"/>
    <w:multiLevelType w:val="multilevel"/>
    <w:tmpl w:val="8E0856EE"/>
    <w:lvl w:ilvl="0">
      <w:start w:val="3"/>
      <w:numFmt w:val="decimal"/>
      <w:lvlText w:val="%1."/>
      <w:lvlJc w:val="left"/>
      <w:pPr>
        <w:tabs>
          <w:tab w:val="num" w:pos="435"/>
        </w:tabs>
        <w:ind w:left="435" w:hanging="435"/>
      </w:pPr>
      <w:rPr>
        <w:rFonts w:hint="default"/>
      </w:rPr>
    </w:lvl>
    <w:lvl w:ilvl="1">
      <w:start w:val="1"/>
      <w:numFmt w:val="decimal"/>
      <w:lvlText w:val="%1.%2."/>
      <w:lvlJc w:val="left"/>
      <w:pPr>
        <w:tabs>
          <w:tab w:val="num" w:pos="720"/>
        </w:tabs>
        <w:ind w:left="720" w:hanging="720"/>
      </w:pPr>
      <w:rPr>
        <w:rFonts w:hint="default"/>
        <w:i/>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nsid w:val="2D0C629B"/>
    <w:multiLevelType w:val="hybridMultilevel"/>
    <w:tmpl w:val="CA4089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F3F485E"/>
    <w:multiLevelType w:val="hybridMultilevel"/>
    <w:tmpl w:val="16786F64"/>
    <w:lvl w:ilvl="0" w:tplc="0409000F">
      <w:start w:val="1"/>
      <w:numFmt w:val="decimal"/>
      <w:lvlText w:val="%1."/>
      <w:lvlJc w:val="left"/>
      <w:pPr>
        <w:ind w:left="928" w:hanging="360"/>
      </w:pPr>
    </w:lvl>
    <w:lvl w:ilvl="1" w:tplc="04090019" w:tentative="1">
      <w:start w:val="1"/>
      <w:numFmt w:val="lowerLetter"/>
      <w:lvlText w:val="%2."/>
      <w:lvlJc w:val="left"/>
      <w:pPr>
        <w:ind w:left="1837" w:hanging="360"/>
      </w:pPr>
    </w:lvl>
    <w:lvl w:ilvl="2" w:tplc="0409001B" w:tentative="1">
      <w:start w:val="1"/>
      <w:numFmt w:val="lowerRoman"/>
      <w:lvlText w:val="%3."/>
      <w:lvlJc w:val="right"/>
      <w:pPr>
        <w:ind w:left="2557" w:hanging="180"/>
      </w:pPr>
    </w:lvl>
    <w:lvl w:ilvl="3" w:tplc="0409000F" w:tentative="1">
      <w:start w:val="1"/>
      <w:numFmt w:val="decimal"/>
      <w:lvlText w:val="%4."/>
      <w:lvlJc w:val="left"/>
      <w:pPr>
        <w:ind w:left="3277" w:hanging="360"/>
      </w:pPr>
    </w:lvl>
    <w:lvl w:ilvl="4" w:tplc="04090019" w:tentative="1">
      <w:start w:val="1"/>
      <w:numFmt w:val="lowerLetter"/>
      <w:lvlText w:val="%5."/>
      <w:lvlJc w:val="left"/>
      <w:pPr>
        <w:ind w:left="3997" w:hanging="360"/>
      </w:pPr>
    </w:lvl>
    <w:lvl w:ilvl="5" w:tplc="0409001B" w:tentative="1">
      <w:start w:val="1"/>
      <w:numFmt w:val="lowerRoman"/>
      <w:lvlText w:val="%6."/>
      <w:lvlJc w:val="right"/>
      <w:pPr>
        <w:ind w:left="4717" w:hanging="180"/>
      </w:pPr>
    </w:lvl>
    <w:lvl w:ilvl="6" w:tplc="0409000F" w:tentative="1">
      <w:start w:val="1"/>
      <w:numFmt w:val="decimal"/>
      <w:lvlText w:val="%7."/>
      <w:lvlJc w:val="left"/>
      <w:pPr>
        <w:ind w:left="5437" w:hanging="360"/>
      </w:pPr>
    </w:lvl>
    <w:lvl w:ilvl="7" w:tplc="04090019" w:tentative="1">
      <w:start w:val="1"/>
      <w:numFmt w:val="lowerLetter"/>
      <w:lvlText w:val="%8."/>
      <w:lvlJc w:val="left"/>
      <w:pPr>
        <w:ind w:left="6157" w:hanging="360"/>
      </w:pPr>
    </w:lvl>
    <w:lvl w:ilvl="8" w:tplc="0409001B" w:tentative="1">
      <w:start w:val="1"/>
      <w:numFmt w:val="lowerRoman"/>
      <w:lvlText w:val="%9."/>
      <w:lvlJc w:val="right"/>
      <w:pPr>
        <w:ind w:left="6877" w:hanging="180"/>
      </w:pPr>
    </w:lvl>
  </w:abstractNum>
  <w:abstractNum w:abstractNumId="4">
    <w:nsid w:val="3B3066A1"/>
    <w:multiLevelType w:val="multilevel"/>
    <w:tmpl w:val="2940EFE0"/>
    <w:lvl w:ilvl="0">
      <w:start w:val="1"/>
      <w:numFmt w:val="decimal"/>
      <w:lvlText w:val="%1."/>
      <w:lvlJc w:val="left"/>
      <w:pPr>
        <w:ind w:left="1170" w:hanging="360"/>
      </w:pPr>
    </w:lvl>
    <w:lvl w:ilvl="1">
      <w:start w:val="2"/>
      <w:numFmt w:val="decimal"/>
      <w:isLgl/>
      <w:lvlText w:val="%1.%2."/>
      <w:lvlJc w:val="left"/>
      <w:pPr>
        <w:ind w:left="1710" w:hanging="720"/>
      </w:pPr>
      <w:rPr>
        <w:rFonts w:hint="default"/>
      </w:rPr>
    </w:lvl>
    <w:lvl w:ilvl="2">
      <w:start w:val="1"/>
      <w:numFmt w:val="decimal"/>
      <w:isLgl/>
      <w:lvlText w:val="%1.%2.%3."/>
      <w:lvlJc w:val="left"/>
      <w:pPr>
        <w:ind w:left="1890" w:hanging="720"/>
      </w:pPr>
      <w:rPr>
        <w:rFonts w:hint="default"/>
      </w:rPr>
    </w:lvl>
    <w:lvl w:ilvl="3">
      <w:start w:val="1"/>
      <w:numFmt w:val="decimal"/>
      <w:isLgl/>
      <w:lvlText w:val="%1.%2.%3.%4."/>
      <w:lvlJc w:val="left"/>
      <w:pPr>
        <w:ind w:left="2430" w:hanging="1080"/>
      </w:pPr>
      <w:rPr>
        <w:rFonts w:hint="default"/>
      </w:rPr>
    </w:lvl>
    <w:lvl w:ilvl="4">
      <w:start w:val="1"/>
      <w:numFmt w:val="decimal"/>
      <w:isLgl/>
      <w:lvlText w:val="%1.%2.%3.%4.%5."/>
      <w:lvlJc w:val="left"/>
      <w:pPr>
        <w:ind w:left="2610" w:hanging="1080"/>
      </w:pPr>
      <w:rPr>
        <w:rFonts w:hint="default"/>
      </w:rPr>
    </w:lvl>
    <w:lvl w:ilvl="5">
      <w:start w:val="1"/>
      <w:numFmt w:val="decimal"/>
      <w:isLgl/>
      <w:lvlText w:val="%1.%2.%3.%4.%5.%6."/>
      <w:lvlJc w:val="left"/>
      <w:pPr>
        <w:ind w:left="3150" w:hanging="1440"/>
      </w:pPr>
      <w:rPr>
        <w:rFonts w:hint="default"/>
      </w:rPr>
    </w:lvl>
    <w:lvl w:ilvl="6">
      <w:start w:val="1"/>
      <w:numFmt w:val="decimal"/>
      <w:isLgl/>
      <w:lvlText w:val="%1.%2.%3.%4.%5.%6.%7."/>
      <w:lvlJc w:val="left"/>
      <w:pPr>
        <w:ind w:left="3690" w:hanging="1800"/>
      </w:pPr>
      <w:rPr>
        <w:rFonts w:hint="default"/>
      </w:rPr>
    </w:lvl>
    <w:lvl w:ilvl="7">
      <w:start w:val="1"/>
      <w:numFmt w:val="decimal"/>
      <w:isLgl/>
      <w:lvlText w:val="%1.%2.%3.%4.%5.%6.%7.%8."/>
      <w:lvlJc w:val="left"/>
      <w:pPr>
        <w:ind w:left="3870" w:hanging="1800"/>
      </w:pPr>
      <w:rPr>
        <w:rFonts w:hint="default"/>
      </w:rPr>
    </w:lvl>
    <w:lvl w:ilvl="8">
      <w:start w:val="1"/>
      <w:numFmt w:val="decimal"/>
      <w:isLgl/>
      <w:lvlText w:val="%1.%2.%3.%4.%5.%6.%7.%8.%9."/>
      <w:lvlJc w:val="left"/>
      <w:pPr>
        <w:ind w:left="4410" w:hanging="2160"/>
      </w:pPr>
      <w:rPr>
        <w:rFonts w:hint="default"/>
      </w:rPr>
    </w:lvl>
  </w:abstractNum>
  <w:abstractNum w:abstractNumId="5">
    <w:nsid w:val="548C51EB"/>
    <w:multiLevelType w:val="hybridMultilevel"/>
    <w:tmpl w:val="462467B2"/>
    <w:lvl w:ilvl="0" w:tplc="C532C708">
      <w:start w:val="1"/>
      <w:numFmt w:val="decimal"/>
      <w:lvlText w:val="%1."/>
      <w:lvlJc w:val="left"/>
      <w:pPr>
        <w:tabs>
          <w:tab w:val="num" w:pos="1473"/>
        </w:tabs>
        <w:ind w:left="1360" w:firstLine="113"/>
      </w:pPr>
      <w:rPr>
        <w:rFonts w:hint="default"/>
        <w:b/>
        <w:i w:val="0"/>
      </w:rPr>
    </w:lvl>
    <w:lvl w:ilvl="1" w:tplc="04090019">
      <w:start w:val="1"/>
      <w:numFmt w:val="lowerLetter"/>
      <w:lvlText w:val="%2."/>
      <w:lvlJc w:val="left"/>
      <w:pPr>
        <w:tabs>
          <w:tab w:val="num" w:pos="2120"/>
        </w:tabs>
        <w:ind w:left="2120" w:hanging="360"/>
      </w:pPr>
      <w:rPr>
        <w:rFonts w:hint="default"/>
        <w:b/>
        <w:i w:val="0"/>
      </w:rPr>
    </w:lvl>
    <w:lvl w:ilvl="2" w:tplc="0409001B" w:tentative="1">
      <w:start w:val="1"/>
      <w:numFmt w:val="lowerRoman"/>
      <w:lvlText w:val="%3."/>
      <w:lvlJc w:val="right"/>
      <w:pPr>
        <w:tabs>
          <w:tab w:val="num" w:pos="2840"/>
        </w:tabs>
        <w:ind w:left="2840" w:hanging="180"/>
      </w:pPr>
    </w:lvl>
    <w:lvl w:ilvl="3" w:tplc="0409000F" w:tentative="1">
      <w:start w:val="1"/>
      <w:numFmt w:val="decimal"/>
      <w:lvlText w:val="%4."/>
      <w:lvlJc w:val="left"/>
      <w:pPr>
        <w:tabs>
          <w:tab w:val="num" w:pos="3560"/>
        </w:tabs>
        <w:ind w:left="3560" w:hanging="360"/>
      </w:pPr>
    </w:lvl>
    <w:lvl w:ilvl="4" w:tplc="04090019" w:tentative="1">
      <w:start w:val="1"/>
      <w:numFmt w:val="lowerLetter"/>
      <w:lvlText w:val="%5."/>
      <w:lvlJc w:val="left"/>
      <w:pPr>
        <w:tabs>
          <w:tab w:val="num" w:pos="4280"/>
        </w:tabs>
        <w:ind w:left="4280" w:hanging="360"/>
      </w:pPr>
    </w:lvl>
    <w:lvl w:ilvl="5" w:tplc="0409001B" w:tentative="1">
      <w:start w:val="1"/>
      <w:numFmt w:val="lowerRoman"/>
      <w:lvlText w:val="%6."/>
      <w:lvlJc w:val="right"/>
      <w:pPr>
        <w:tabs>
          <w:tab w:val="num" w:pos="5000"/>
        </w:tabs>
        <w:ind w:left="5000" w:hanging="180"/>
      </w:pPr>
    </w:lvl>
    <w:lvl w:ilvl="6" w:tplc="0409000F" w:tentative="1">
      <w:start w:val="1"/>
      <w:numFmt w:val="decimal"/>
      <w:lvlText w:val="%7."/>
      <w:lvlJc w:val="left"/>
      <w:pPr>
        <w:tabs>
          <w:tab w:val="num" w:pos="5720"/>
        </w:tabs>
        <w:ind w:left="5720" w:hanging="360"/>
      </w:pPr>
    </w:lvl>
    <w:lvl w:ilvl="7" w:tplc="04090019" w:tentative="1">
      <w:start w:val="1"/>
      <w:numFmt w:val="lowerLetter"/>
      <w:lvlText w:val="%8."/>
      <w:lvlJc w:val="left"/>
      <w:pPr>
        <w:tabs>
          <w:tab w:val="num" w:pos="6440"/>
        </w:tabs>
        <w:ind w:left="6440" w:hanging="360"/>
      </w:pPr>
    </w:lvl>
    <w:lvl w:ilvl="8" w:tplc="0409001B" w:tentative="1">
      <w:start w:val="1"/>
      <w:numFmt w:val="lowerRoman"/>
      <w:lvlText w:val="%9."/>
      <w:lvlJc w:val="right"/>
      <w:pPr>
        <w:tabs>
          <w:tab w:val="num" w:pos="7160"/>
        </w:tabs>
        <w:ind w:left="7160" w:hanging="180"/>
      </w:pPr>
    </w:lvl>
  </w:abstractNum>
  <w:abstractNum w:abstractNumId="6">
    <w:nsid w:val="65E13CE3"/>
    <w:multiLevelType w:val="multilevel"/>
    <w:tmpl w:val="3F76EF7A"/>
    <w:lvl w:ilvl="0">
      <w:start w:val="7"/>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7">
    <w:nsid w:val="6F47561C"/>
    <w:multiLevelType w:val="hybridMultilevel"/>
    <w:tmpl w:val="462467B2"/>
    <w:lvl w:ilvl="0" w:tplc="C532C708">
      <w:start w:val="1"/>
      <w:numFmt w:val="decimal"/>
      <w:lvlText w:val="%1."/>
      <w:lvlJc w:val="left"/>
      <w:pPr>
        <w:tabs>
          <w:tab w:val="num" w:pos="1473"/>
        </w:tabs>
        <w:ind w:left="1360" w:firstLine="113"/>
      </w:pPr>
      <w:rPr>
        <w:rFonts w:hint="default"/>
        <w:b/>
        <w:i w:val="0"/>
      </w:rPr>
    </w:lvl>
    <w:lvl w:ilvl="1" w:tplc="04090019">
      <w:start w:val="1"/>
      <w:numFmt w:val="lowerLetter"/>
      <w:lvlText w:val="%2."/>
      <w:lvlJc w:val="left"/>
      <w:pPr>
        <w:tabs>
          <w:tab w:val="num" w:pos="2120"/>
        </w:tabs>
        <w:ind w:left="2120" w:hanging="360"/>
      </w:pPr>
      <w:rPr>
        <w:rFonts w:hint="default"/>
        <w:b/>
        <w:i w:val="0"/>
      </w:rPr>
    </w:lvl>
    <w:lvl w:ilvl="2" w:tplc="0409001B" w:tentative="1">
      <w:start w:val="1"/>
      <w:numFmt w:val="lowerRoman"/>
      <w:lvlText w:val="%3."/>
      <w:lvlJc w:val="right"/>
      <w:pPr>
        <w:tabs>
          <w:tab w:val="num" w:pos="2840"/>
        </w:tabs>
        <w:ind w:left="2840" w:hanging="180"/>
      </w:pPr>
    </w:lvl>
    <w:lvl w:ilvl="3" w:tplc="0409000F" w:tentative="1">
      <w:start w:val="1"/>
      <w:numFmt w:val="decimal"/>
      <w:lvlText w:val="%4."/>
      <w:lvlJc w:val="left"/>
      <w:pPr>
        <w:tabs>
          <w:tab w:val="num" w:pos="3560"/>
        </w:tabs>
        <w:ind w:left="3560" w:hanging="360"/>
      </w:pPr>
    </w:lvl>
    <w:lvl w:ilvl="4" w:tplc="04090019" w:tentative="1">
      <w:start w:val="1"/>
      <w:numFmt w:val="lowerLetter"/>
      <w:lvlText w:val="%5."/>
      <w:lvlJc w:val="left"/>
      <w:pPr>
        <w:tabs>
          <w:tab w:val="num" w:pos="4280"/>
        </w:tabs>
        <w:ind w:left="4280" w:hanging="360"/>
      </w:pPr>
    </w:lvl>
    <w:lvl w:ilvl="5" w:tplc="0409001B" w:tentative="1">
      <w:start w:val="1"/>
      <w:numFmt w:val="lowerRoman"/>
      <w:lvlText w:val="%6."/>
      <w:lvlJc w:val="right"/>
      <w:pPr>
        <w:tabs>
          <w:tab w:val="num" w:pos="5000"/>
        </w:tabs>
        <w:ind w:left="5000" w:hanging="180"/>
      </w:pPr>
    </w:lvl>
    <w:lvl w:ilvl="6" w:tplc="0409000F" w:tentative="1">
      <w:start w:val="1"/>
      <w:numFmt w:val="decimal"/>
      <w:lvlText w:val="%7."/>
      <w:lvlJc w:val="left"/>
      <w:pPr>
        <w:tabs>
          <w:tab w:val="num" w:pos="5720"/>
        </w:tabs>
        <w:ind w:left="5720" w:hanging="360"/>
      </w:pPr>
    </w:lvl>
    <w:lvl w:ilvl="7" w:tplc="04090019" w:tentative="1">
      <w:start w:val="1"/>
      <w:numFmt w:val="lowerLetter"/>
      <w:lvlText w:val="%8."/>
      <w:lvlJc w:val="left"/>
      <w:pPr>
        <w:tabs>
          <w:tab w:val="num" w:pos="6440"/>
        </w:tabs>
        <w:ind w:left="6440" w:hanging="360"/>
      </w:pPr>
    </w:lvl>
    <w:lvl w:ilvl="8" w:tplc="0409001B" w:tentative="1">
      <w:start w:val="1"/>
      <w:numFmt w:val="lowerRoman"/>
      <w:lvlText w:val="%9."/>
      <w:lvlJc w:val="right"/>
      <w:pPr>
        <w:tabs>
          <w:tab w:val="num" w:pos="7160"/>
        </w:tabs>
        <w:ind w:left="7160" w:hanging="180"/>
      </w:pPr>
    </w:lvl>
  </w:abstractNum>
  <w:abstractNum w:abstractNumId="8">
    <w:nsid w:val="7FE7226F"/>
    <w:multiLevelType w:val="hybridMultilevel"/>
    <w:tmpl w:val="02B6745E"/>
    <w:lvl w:ilvl="0" w:tplc="C532C708">
      <w:start w:val="1"/>
      <w:numFmt w:val="decimal"/>
      <w:lvlText w:val="%1."/>
      <w:lvlJc w:val="left"/>
      <w:pPr>
        <w:tabs>
          <w:tab w:val="num" w:pos="1473"/>
        </w:tabs>
        <w:ind w:left="1360" w:firstLine="113"/>
      </w:pPr>
      <w:rPr>
        <w:rFonts w:hint="default"/>
        <w:b/>
        <w:i w:val="0"/>
      </w:rPr>
    </w:lvl>
    <w:lvl w:ilvl="1" w:tplc="04090019">
      <w:start w:val="1"/>
      <w:numFmt w:val="lowerLetter"/>
      <w:lvlText w:val="%2."/>
      <w:lvlJc w:val="left"/>
      <w:pPr>
        <w:tabs>
          <w:tab w:val="num" w:pos="2120"/>
        </w:tabs>
        <w:ind w:left="2120" w:hanging="360"/>
      </w:pPr>
      <w:rPr>
        <w:rFonts w:hint="default"/>
        <w:b/>
        <w:i w:val="0"/>
      </w:rPr>
    </w:lvl>
    <w:lvl w:ilvl="2" w:tplc="0409001B" w:tentative="1">
      <w:start w:val="1"/>
      <w:numFmt w:val="lowerRoman"/>
      <w:lvlText w:val="%3."/>
      <w:lvlJc w:val="right"/>
      <w:pPr>
        <w:tabs>
          <w:tab w:val="num" w:pos="2840"/>
        </w:tabs>
        <w:ind w:left="2840" w:hanging="180"/>
      </w:pPr>
    </w:lvl>
    <w:lvl w:ilvl="3" w:tplc="0409000F" w:tentative="1">
      <w:start w:val="1"/>
      <w:numFmt w:val="decimal"/>
      <w:lvlText w:val="%4."/>
      <w:lvlJc w:val="left"/>
      <w:pPr>
        <w:tabs>
          <w:tab w:val="num" w:pos="3560"/>
        </w:tabs>
        <w:ind w:left="3560" w:hanging="360"/>
      </w:pPr>
    </w:lvl>
    <w:lvl w:ilvl="4" w:tplc="04090019" w:tentative="1">
      <w:start w:val="1"/>
      <w:numFmt w:val="lowerLetter"/>
      <w:lvlText w:val="%5."/>
      <w:lvlJc w:val="left"/>
      <w:pPr>
        <w:tabs>
          <w:tab w:val="num" w:pos="4280"/>
        </w:tabs>
        <w:ind w:left="4280" w:hanging="360"/>
      </w:pPr>
    </w:lvl>
    <w:lvl w:ilvl="5" w:tplc="0409001B" w:tentative="1">
      <w:start w:val="1"/>
      <w:numFmt w:val="lowerRoman"/>
      <w:lvlText w:val="%6."/>
      <w:lvlJc w:val="right"/>
      <w:pPr>
        <w:tabs>
          <w:tab w:val="num" w:pos="5000"/>
        </w:tabs>
        <w:ind w:left="5000" w:hanging="180"/>
      </w:pPr>
    </w:lvl>
    <w:lvl w:ilvl="6" w:tplc="0409000F" w:tentative="1">
      <w:start w:val="1"/>
      <w:numFmt w:val="decimal"/>
      <w:lvlText w:val="%7."/>
      <w:lvlJc w:val="left"/>
      <w:pPr>
        <w:tabs>
          <w:tab w:val="num" w:pos="5720"/>
        </w:tabs>
        <w:ind w:left="5720" w:hanging="360"/>
      </w:pPr>
    </w:lvl>
    <w:lvl w:ilvl="7" w:tplc="04090019" w:tentative="1">
      <w:start w:val="1"/>
      <w:numFmt w:val="lowerLetter"/>
      <w:lvlText w:val="%8."/>
      <w:lvlJc w:val="left"/>
      <w:pPr>
        <w:tabs>
          <w:tab w:val="num" w:pos="6440"/>
        </w:tabs>
        <w:ind w:left="6440" w:hanging="360"/>
      </w:pPr>
    </w:lvl>
    <w:lvl w:ilvl="8" w:tplc="0409001B" w:tentative="1">
      <w:start w:val="1"/>
      <w:numFmt w:val="lowerRoman"/>
      <w:lvlText w:val="%9."/>
      <w:lvlJc w:val="right"/>
      <w:pPr>
        <w:tabs>
          <w:tab w:val="num" w:pos="7160"/>
        </w:tabs>
        <w:ind w:left="7160" w:hanging="180"/>
      </w:pPr>
    </w:lvl>
  </w:abstractNum>
  <w:num w:numId="1">
    <w:abstractNumId w:val="5"/>
  </w:num>
  <w:num w:numId="2">
    <w:abstractNumId w:val="1"/>
  </w:num>
  <w:num w:numId="3">
    <w:abstractNumId w:val="0"/>
  </w:num>
  <w:num w:numId="4">
    <w:abstractNumId w:val="2"/>
  </w:num>
  <w:num w:numId="5">
    <w:abstractNumId w:val="8"/>
  </w:num>
  <w:num w:numId="6">
    <w:abstractNumId w:val="6"/>
  </w:num>
  <w:num w:numId="7">
    <w:abstractNumId w:val="7"/>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3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7D1"/>
    <w:rsid w:val="000013C3"/>
    <w:rsid w:val="00001B34"/>
    <w:rsid w:val="00010B22"/>
    <w:rsid w:val="00011958"/>
    <w:rsid w:val="00013343"/>
    <w:rsid w:val="00023713"/>
    <w:rsid w:val="00031F74"/>
    <w:rsid w:val="00040E37"/>
    <w:rsid w:val="0004225E"/>
    <w:rsid w:val="00046BEC"/>
    <w:rsid w:val="00053E84"/>
    <w:rsid w:val="000813BC"/>
    <w:rsid w:val="00082A3B"/>
    <w:rsid w:val="00093EFB"/>
    <w:rsid w:val="000A068F"/>
    <w:rsid w:val="000A4EFB"/>
    <w:rsid w:val="000B6129"/>
    <w:rsid w:val="000C496E"/>
    <w:rsid w:val="000C4B43"/>
    <w:rsid w:val="000E41A1"/>
    <w:rsid w:val="000E5F28"/>
    <w:rsid w:val="000F51C9"/>
    <w:rsid w:val="000F5B80"/>
    <w:rsid w:val="000F7F3F"/>
    <w:rsid w:val="00106E7C"/>
    <w:rsid w:val="00116D33"/>
    <w:rsid w:val="00120698"/>
    <w:rsid w:val="00140436"/>
    <w:rsid w:val="00141BC3"/>
    <w:rsid w:val="001421FE"/>
    <w:rsid w:val="001531DF"/>
    <w:rsid w:val="00177BCA"/>
    <w:rsid w:val="001A134D"/>
    <w:rsid w:val="001A1EBF"/>
    <w:rsid w:val="001B07B7"/>
    <w:rsid w:val="001B3FCC"/>
    <w:rsid w:val="001B421F"/>
    <w:rsid w:val="001C5C9E"/>
    <w:rsid w:val="001E289F"/>
    <w:rsid w:val="001F15D8"/>
    <w:rsid w:val="002000CB"/>
    <w:rsid w:val="00202DD7"/>
    <w:rsid w:val="0023099E"/>
    <w:rsid w:val="0024398A"/>
    <w:rsid w:val="00282DF4"/>
    <w:rsid w:val="00284E9E"/>
    <w:rsid w:val="002B23B1"/>
    <w:rsid w:val="002B3FE6"/>
    <w:rsid w:val="002B6160"/>
    <w:rsid w:val="002B7EE4"/>
    <w:rsid w:val="002C3918"/>
    <w:rsid w:val="002C5F32"/>
    <w:rsid w:val="002C6009"/>
    <w:rsid w:val="002E0C9D"/>
    <w:rsid w:val="002E48DC"/>
    <w:rsid w:val="00302032"/>
    <w:rsid w:val="003038D4"/>
    <w:rsid w:val="0032746B"/>
    <w:rsid w:val="003321C0"/>
    <w:rsid w:val="00342908"/>
    <w:rsid w:val="0035318D"/>
    <w:rsid w:val="0036230A"/>
    <w:rsid w:val="00367A56"/>
    <w:rsid w:val="00380329"/>
    <w:rsid w:val="003909D4"/>
    <w:rsid w:val="00390DCB"/>
    <w:rsid w:val="00395B64"/>
    <w:rsid w:val="003B1E5F"/>
    <w:rsid w:val="003B258D"/>
    <w:rsid w:val="003C0A60"/>
    <w:rsid w:val="003C2085"/>
    <w:rsid w:val="003D2308"/>
    <w:rsid w:val="003D2703"/>
    <w:rsid w:val="003E2CC0"/>
    <w:rsid w:val="003E4F46"/>
    <w:rsid w:val="004112DF"/>
    <w:rsid w:val="0041637F"/>
    <w:rsid w:val="00430678"/>
    <w:rsid w:val="00435364"/>
    <w:rsid w:val="00435A5A"/>
    <w:rsid w:val="00436334"/>
    <w:rsid w:val="004544B2"/>
    <w:rsid w:val="00455212"/>
    <w:rsid w:val="00465051"/>
    <w:rsid w:val="00465172"/>
    <w:rsid w:val="00477607"/>
    <w:rsid w:val="00481BC1"/>
    <w:rsid w:val="00490791"/>
    <w:rsid w:val="0049211C"/>
    <w:rsid w:val="004B7C00"/>
    <w:rsid w:val="004C3A6D"/>
    <w:rsid w:val="004F1F59"/>
    <w:rsid w:val="004F72BF"/>
    <w:rsid w:val="00510A56"/>
    <w:rsid w:val="00510E57"/>
    <w:rsid w:val="005133F6"/>
    <w:rsid w:val="00513DFE"/>
    <w:rsid w:val="0052289F"/>
    <w:rsid w:val="00531912"/>
    <w:rsid w:val="00532238"/>
    <w:rsid w:val="00533B78"/>
    <w:rsid w:val="00534FC8"/>
    <w:rsid w:val="005432CE"/>
    <w:rsid w:val="00546B3D"/>
    <w:rsid w:val="00557DA2"/>
    <w:rsid w:val="00563AD3"/>
    <w:rsid w:val="0057645E"/>
    <w:rsid w:val="005829BD"/>
    <w:rsid w:val="00587E8C"/>
    <w:rsid w:val="00591E74"/>
    <w:rsid w:val="005A1521"/>
    <w:rsid w:val="005C7855"/>
    <w:rsid w:val="005C7D9B"/>
    <w:rsid w:val="005D0B45"/>
    <w:rsid w:val="005E155E"/>
    <w:rsid w:val="005E6871"/>
    <w:rsid w:val="005F2AD9"/>
    <w:rsid w:val="005F760D"/>
    <w:rsid w:val="00604C9E"/>
    <w:rsid w:val="0061123E"/>
    <w:rsid w:val="00620E08"/>
    <w:rsid w:val="00626730"/>
    <w:rsid w:val="0065256A"/>
    <w:rsid w:val="00653E36"/>
    <w:rsid w:val="006615CE"/>
    <w:rsid w:val="006803A2"/>
    <w:rsid w:val="006A1581"/>
    <w:rsid w:val="006A5E60"/>
    <w:rsid w:val="006D6076"/>
    <w:rsid w:val="006E4CDF"/>
    <w:rsid w:val="00726338"/>
    <w:rsid w:val="00731099"/>
    <w:rsid w:val="007354E4"/>
    <w:rsid w:val="00762238"/>
    <w:rsid w:val="007671A6"/>
    <w:rsid w:val="00776708"/>
    <w:rsid w:val="007A07FB"/>
    <w:rsid w:val="007B310F"/>
    <w:rsid w:val="007B3BE3"/>
    <w:rsid w:val="007B5FA0"/>
    <w:rsid w:val="007C2F40"/>
    <w:rsid w:val="007D060E"/>
    <w:rsid w:val="007D4DA8"/>
    <w:rsid w:val="007E1F20"/>
    <w:rsid w:val="00800E34"/>
    <w:rsid w:val="008043CE"/>
    <w:rsid w:val="00811D7B"/>
    <w:rsid w:val="00814056"/>
    <w:rsid w:val="00831B37"/>
    <w:rsid w:val="00833EB4"/>
    <w:rsid w:val="0084060B"/>
    <w:rsid w:val="00845C57"/>
    <w:rsid w:val="0084769C"/>
    <w:rsid w:val="00850F21"/>
    <w:rsid w:val="008624FD"/>
    <w:rsid w:val="00862518"/>
    <w:rsid w:val="00862552"/>
    <w:rsid w:val="00867AAD"/>
    <w:rsid w:val="00870485"/>
    <w:rsid w:val="00870DB7"/>
    <w:rsid w:val="008710CD"/>
    <w:rsid w:val="00891738"/>
    <w:rsid w:val="008A269B"/>
    <w:rsid w:val="008C0BE4"/>
    <w:rsid w:val="008D352A"/>
    <w:rsid w:val="008F5B45"/>
    <w:rsid w:val="00900F25"/>
    <w:rsid w:val="009027D1"/>
    <w:rsid w:val="00903183"/>
    <w:rsid w:val="00915509"/>
    <w:rsid w:val="00927F2C"/>
    <w:rsid w:val="00931C8A"/>
    <w:rsid w:val="00946282"/>
    <w:rsid w:val="00954FB6"/>
    <w:rsid w:val="00955B66"/>
    <w:rsid w:val="00960707"/>
    <w:rsid w:val="009664A9"/>
    <w:rsid w:val="00966DBF"/>
    <w:rsid w:val="0098794D"/>
    <w:rsid w:val="00995604"/>
    <w:rsid w:val="009A4DC5"/>
    <w:rsid w:val="009B38E0"/>
    <w:rsid w:val="009C3E55"/>
    <w:rsid w:val="009C4002"/>
    <w:rsid w:val="009D1169"/>
    <w:rsid w:val="009D22BC"/>
    <w:rsid w:val="009D2E64"/>
    <w:rsid w:val="009F6DE4"/>
    <w:rsid w:val="00A00C59"/>
    <w:rsid w:val="00A21DA3"/>
    <w:rsid w:val="00A2428B"/>
    <w:rsid w:val="00A277FC"/>
    <w:rsid w:val="00A376FF"/>
    <w:rsid w:val="00A47769"/>
    <w:rsid w:val="00A55987"/>
    <w:rsid w:val="00A7304C"/>
    <w:rsid w:val="00A8155E"/>
    <w:rsid w:val="00A82309"/>
    <w:rsid w:val="00A84DC3"/>
    <w:rsid w:val="00A954D4"/>
    <w:rsid w:val="00AA36E1"/>
    <w:rsid w:val="00AA7C9E"/>
    <w:rsid w:val="00AB2FAE"/>
    <w:rsid w:val="00AB7BC5"/>
    <w:rsid w:val="00AD0A43"/>
    <w:rsid w:val="00AD17CA"/>
    <w:rsid w:val="00AD5AA6"/>
    <w:rsid w:val="00AD6063"/>
    <w:rsid w:val="00AE0F83"/>
    <w:rsid w:val="00AE17D1"/>
    <w:rsid w:val="00B0020D"/>
    <w:rsid w:val="00B035D8"/>
    <w:rsid w:val="00B05EB2"/>
    <w:rsid w:val="00B07EE3"/>
    <w:rsid w:val="00B1072A"/>
    <w:rsid w:val="00B2263F"/>
    <w:rsid w:val="00B229D6"/>
    <w:rsid w:val="00B26B5F"/>
    <w:rsid w:val="00B330C5"/>
    <w:rsid w:val="00B61DBF"/>
    <w:rsid w:val="00B72C0B"/>
    <w:rsid w:val="00B7404C"/>
    <w:rsid w:val="00B7549A"/>
    <w:rsid w:val="00B808B3"/>
    <w:rsid w:val="00B82DAB"/>
    <w:rsid w:val="00B84FC8"/>
    <w:rsid w:val="00B87DA3"/>
    <w:rsid w:val="00B90FAC"/>
    <w:rsid w:val="00B91A41"/>
    <w:rsid w:val="00BA201E"/>
    <w:rsid w:val="00BA2D17"/>
    <w:rsid w:val="00BA380A"/>
    <w:rsid w:val="00BD1174"/>
    <w:rsid w:val="00BD6328"/>
    <w:rsid w:val="00BE5E44"/>
    <w:rsid w:val="00BF7383"/>
    <w:rsid w:val="00C01E67"/>
    <w:rsid w:val="00C10604"/>
    <w:rsid w:val="00C1235D"/>
    <w:rsid w:val="00C2453A"/>
    <w:rsid w:val="00C2741E"/>
    <w:rsid w:val="00C27CAF"/>
    <w:rsid w:val="00C36FC9"/>
    <w:rsid w:val="00C54927"/>
    <w:rsid w:val="00C70922"/>
    <w:rsid w:val="00C74A4C"/>
    <w:rsid w:val="00C8003D"/>
    <w:rsid w:val="00C86497"/>
    <w:rsid w:val="00C95B16"/>
    <w:rsid w:val="00CA0529"/>
    <w:rsid w:val="00CB5E51"/>
    <w:rsid w:val="00CD42C0"/>
    <w:rsid w:val="00CE2548"/>
    <w:rsid w:val="00CE44B5"/>
    <w:rsid w:val="00CE4BF6"/>
    <w:rsid w:val="00CF5109"/>
    <w:rsid w:val="00D024B9"/>
    <w:rsid w:val="00D03A33"/>
    <w:rsid w:val="00D111C4"/>
    <w:rsid w:val="00D13523"/>
    <w:rsid w:val="00D33298"/>
    <w:rsid w:val="00D36B5D"/>
    <w:rsid w:val="00D5246E"/>
    <w:rsid w:val="00D54686"/>
    <w:rsid w:val="00D8104F"/>
    <w:rsid w:val="00D81781"/>
    <w:rsid w:val="00D81BB2"/>
    <w:rsid w:val="00D82223"/>
    <w:rsid w:val="00D87C4C"/>
    <w:rsid w:val="00D87D38"/>
    <w:rsid w:val="00D9204D"/>
    <w:rsid w:val="00DA77E6"/>
    <w:rsid w:val="00DB7845"/>
    <w:rsid w:val="00DC230A"/>
    <w:rsid w:val="00DC4025"/>
    <w:rsid w:val="00DD5D2F"/>
    <w:rsid w:val="00DD7C52"/>
    <w:rsid w:val="00DE19A8"/>
    <w:rsid w:val="00DE778B"/>
    <w:rsid w:val="00DF07E5"/>
    <w:rsid w:val="00DF2744"/>
    <w:rsid w:val="00DF41F7"/>
    <w:rsid w:val="00DF4701"/>
    <w:rsid w:val="00E01245"/>
    <w:rsid w:val="00E03E1C"/>
    <w:rsid w:val="00E2271F"/>
    <w:rsid w:val="00E36353"/>
    <w:rsid w:val="00E6004B"/>
    <w:rsid w:val="00E7780C"/>
    <w:rsid w:val="00EA235B"/>
    <w:rsid w:val="00EB3628"/>
    <w:rsid w:val="00EB4BB7"/>
    <w:rsid w:val="00ED1827"/>
    <w:rsid w:val="00ED69A3"/>
    <w:rsid w:val="00ED6B4D"/>
    <w:rsid w:val="00EE1F39"/>
    <w:rsid w:val="00EE2F44"/>
    <w:rsid w:val="00EE3438"/>
    <w:rsid w:val="00EE3961"/>
    <w:rsid w:val="00EF64D0"/>
    <w:rsid w:val="00F1638A"/>
    <w:rsid w:val="00F44214"/>
    <w:rsid w:val="00F576AF"/>
    <w:rsid w:val="00F65651"/>
    <w:rsid w:val="00F66C2D"/>
    <w:rsid w:val="00F67430"/>
    <w:rsid w:val="00F716B2"/>
    <w:rsid w:val="00F84EF3"/>
    <w:rsid w:val="00FA6221"/>
    <w:rsid w:val="00FC062F"/>
    <w:rsid w:val="00FD2AFE"/>
    <w:rsid w:val="00FD6C4B"/>
    <w:rsid w:val="00FE054C"/>
    <w:rsid w:val="00FE72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E17D1"/>
    <w:rPr>
      <w:color w:val="0000FF"/>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AE17D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710CD"/>
    <w:pPr>
      <w:ind w:left="720"/>
      <w:contextualSpacing/>
    </w:pPr>
    <w:rPr>
      <w:rFonts w:ascii="VNI-Times" w:hAnsi="VNI-Times"/>
      <w:color w:val="auto"/>
    </w:rPr>
  </w:style>
  <w:style w:type="paragraph" w:customStyle="1" w:styleId="CharChar2CharChar">
    <w:name w:val=" Char Char2 Char Char"/>
    <w:basedOn w:val="Normal"/>
    <w:rsid w:val="00591E74"/>
    <w:pPr>
      <w:spacing w:after="160" w:line="240" w:lineRule="exact"/>
      <w:textAlignment w:val="baseline"/>
    </w:pPr>
    <w:rPr>
      <w:rFonts w:ascii="Verdana" w:eastAsia="MS Mincho" w:hAnsi="Verdana"/>
      <w:color w:val="auto"/>
      <w:sz w:val="20"/>
      <w:szCs w:val="20"/>
      <w:lang w:val="en-GB"/>
    </w:rPr>
  </w:style>
  <w:style w:type="paragraph" w:styleId="BalloonText">
    <w:name w:val="Balloon Text"/>
    <w:basedOn w:val="Normal"/>
    <w:link w:val="BalloonTextChar"/>
    <w:rsid w:val="00395B64"/>
    <w:rPr>
      <w:rFonts w:ascii="Segoe UI" w:hAnsi="Segoe UI"/>
      <w:sz w:val="18"/>
      <w:szCs w:val="18"/>
      <w:lang w:val="x-none" w:eastAsia="x-none"/>
    </w:rPr>
  </w:style>
  <w:style w:type="character" w:customStyle="1" w:styleId="BalloonTextChar">
    <w:name w:val="Balloon Text Char"/>
    <w:link w:val="BalloonText"/>
    <w:rsid w:val="00395B64"/>
    <w:rPr>
      <w:rFonts w:ascii="Segoe UI" w:hAnsi="Segoe UI" w:cs="Segoe UI"/>
      <w:color w:val="0000FF"/>
      <w:sz w:val="18"/>
      <w:szCs w:val="18"/>
    </w:rPr>
  </w:style>
  <w:style w:type="character" w:styleId="Hyperlink">
    <w:name w:val="Hyperlink"/>
    <w:uiPriority w:val="99"/>
    <w:unhideWhenUsed/>
    <w:rsid w:val="005F760D"/>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E17D1"/>
    <w:rPr>
      <w:color w:val="0000FF"/>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AE17D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710CD"/>
    <w:pPr>
      <w:ind w:left="720"/>
      <w:contextualSpacing/>
    </w:pPr>
    <w:rPr>
      <w:rFonts w:ascii="VNI-Times" w:hAnsi="VNI-Times"/>
      <w:color w:val="auto"/>
    </w:rPr>
  </w:style>
  <w:style w:type="paragraph" w:customStyle="1" w:styleId="CharChar2CharChar">
    <w:name w:val=" Char Char2 Char Char"/>
    <w:basedOn w:val="Normal"/>
    <w:rsid w:val="00591E74"/>
    <w:pPr>
      <w:spacing w:after="160" w:line="240" w:lineRule="exact"/>
      <w:textAlignment w:val="baseline"/>
    </w:pPr>
    <w:rPr>
      <w:rFonts w:ascii="Verdana" w:eastAsia="MS Mincho" w:hAnsi="Verdana"/>
      <w:color w:val="auto"/>
      <w:sz w:val="20"/>
      <w:szCs w:val="20"/>
      <w:lang w:val="en-GB"/>
    </w:rPr>
  </w:style>
  <w:style w:type="paragraph" w:styleId="BalloonText">
    <w:name w:val="Balloon Text"/>
    <w:basedOn w:val="Normal"/>
    <w:link w:val="BalloonTextChar"/>
    <w:rsid w:val="00395B64"/>
    <w:rPr>
      <w:rFonts w:ascii="Segoe UI" w:hAnsi="Segoe UI"/>
      <w:sz w:val="18"/>
      <w:szCs w:val="18"/>
      <w:lang w:val="x-none" w:eastAsia="x-none"/>
    </w:rPr>
  </w:style>
  <w:style w:type="character" w:customStyle="1" w:styleId="BalloonTextChar">
    <w:name w:val="Balloon Text Char"/>
    <w:link w:val="BalloonText"/>
    <w:rsid w:val="00395B64"/>
    <w:rPr>
      <w:rFonts w:ascii="Segoe UI" w:hAnsi="Segoe UI" w:cs="Segoe UI"/>
      <w:color w:val="0000FF"/>
      <w:sz w:val="18"/>
      <w:szCs w:val="18"/>
    </w:rPr>
  </w:style>
  <w:style w:type="character" w:styleId="Hyperlink">
    <w:name w:val="Hyperlink"/>
    <w:uiPriority w:val="99"/>
    <w:unhideWhenUsed/>
    <w:rsid w:val="005F760D"/>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6F3992-0C9A-4AD4-8759-175F955BB5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322</Words>
  <Characters>1842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BCH ĐOÀN TP</vt:lpstr>
    </vt:vector>
  </TitlesOfParts>
  <Company>&lt;arabianhorse&gt;</Company>
  <LinksUpToDate>false</LinksUpToDate>
  <CharactersWithSpaces>2160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BCH ĐOÀN TP</dc:title>
  <dc:creator>Admin</dc:creator>
  <cp:lastModifiedBy>TruongNgocDoQuyen</cp:lastModifiedBy>
  <cp:revision>3</cp:revision>
  <cp:lastPrinted>2016-01-27T05:19:00Z</cp:lastPrinted>
  <dcterms:created xsi:type="dcterms:W3CDTF">2016-01-29T09:02:00Z</dcterms:created>
  <dcterms:modified xsi:type="dcterms:W3CDTF">2016-01-29T09:10:00Z</dcterms:modified>
</cp:coreProperties>
</file>