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14" w:rsidRPr="00B72F3E" w:rsidRDefault="000C7638" w:rsidP="00B92089">
      <w:pPr>
        <w:pStyle w:val="Heading3"/>
        <w:tabs>
          <w:tab w:val="center" w:pos="2340"/>
          <w:tab w:val="right" w:pos="9070"/>
        </w:tabs>
        <w:spacing w:before="0" w:after="0"/>
        <w:rPr>
          <w:rFonts w:ascii="Times New Roman" w:hAnsi="Times New Roman"/>
          <w:sz w:val="30"/>
          <w:szCs w:val="30"/>
        </w:rPr>
      </w:pPr>
      <w:r>
        <w:rPr>
          <w:rFonts w:ascii="Times New Roman" w:hAnsi="Times New Roman"/>
          <w:sz w:val="28"/>
          <w:szCs w:val="28"/>
        </w:rPr>
        <w:tab/>
      </w:r>
      <w:r w:rsidR="00544314" w:rsidRPr="00997859">
        <w:rPr>
          <w:rFonts w:ascii="Times New Roman" w:hAnsi="Times New Roman"/>
          <w:sz w:val="28"/>
          <w:szCs w:val="28"/>
        </w:rPr>
        <w:t>BCH ĐOÀN TP. HỒ CHÍ MINH</w:t>
      </w:r>
      <w:r w:rsidR="00B92089">
        <w:rPr>
          <w:rFonts w:ascii="Times New Roman" w:hAnsi="Times New Roman"/>
        </w:rPr>
        <w:tab/>
      </w:r>
      <w:r w:rsidR="00544314" w:rsidRPr="00B72F3E">
        <w:rPr>
          <w:rFonts w:ascii="Times New Roman" w:hAnsi="Times New Roman"/>
          <w:sz w:val="30"/>
          <w:szCs w:val="30"/>
          <w:u w:val="single"/>
        </w:rPr>
        <w:t>ĐOÀN TNCS HỒ CHÍ MINH</w:t>
      </w:r>
    </w:p>
    <w:p w:rsidR="00B92089" w:rsidRDefault="00544314" w:rsidP="00B92089">
      <w:pPr>
        <w:pStyle w:val="Heading3"/>
        <w:tabs>
          <w:tab w:val="center" w:pos="2340"/>
          <w:tab w:val="right" w:pos="9070"/>
        </w:tabs>
        <w:spacing w:before="0" w:after="0"/>
        <w:rPr>
          <w:rFonts w:ascii="Times New Roman" w:hAnsi="Times New Roman"/>
          <w:sz w:val="28"/>
          <w:szCs w:val="28"/>
        </w:rPr>
      </w:pPr>
      <w:r w:rsidRPr="00BC19C3">
        <w:rPr>
          <w:rFonts w:ascii="Times New Roman" w:hAnsi="Times New Roman"/>
        </w:rPr>
        <w:tab/>
      </w:r>
      <w:r w:rsidRPr="00997859">
        <w:rPr>
          <w:rFonts w:ascii="Times New Roman" w:hAnsi="Times New Roman"/>
          <w:sz w:val="28"/>
          <w:szCs w:val="28"/>
        </w:rPr>
        <w:t>***</w:t>
      </w:r>
      <w:r w:rsidRPr="00997859">
        <w:rPr>
          <w:rFonts w:ascii="Times New Roman" w:hAnsi="Times New Roman"/>
          <w:sz w:val="28"/>
          <w:szCs w:val="28"/>
        </w:rPr>
        <w:tab/>
      </w:r>
    </w:p>
    <w:p w:rsidR="006921B6" w:rsidRDefault="00B92089" w:rsidP="00B92089">
      <w:pPr>
        <w:pStyle w:val="Heading3"/>
        <w:tabs>
          <w:tab w:val="center" w:pos="2340"/>
          <w:tab w:val="right" w:pos="9070"/>
        </w:tabs>
        <w:spacing w:before="0" w:after="0"/>
        <w:rPr>
          <w:rFonts w:ascii="Times New Roman" w:hAnsi="Times New Roman"/>
          <w:b w:val="0"/>
          <w:i/>
        </w:rPr>
      </w:pPr>
      <w:r>
        <w:rPr>
          <w:rFonts w:ascii="Times New Roman" w:hAnsi="Times New Roman"/>
          <w:sz w:val="28"/>
          <w:szCs w:val="28"/>
        </w:rPr>
        <w:tab/>
      </w:r>
      <w:r w:rsidR="00544314" w:rsidRPr="006921B6">
        <w:rPr>
          <w:rFonts w:ascii="Times New Roman" w:hAnsi="Times New Roman"/>
          <w:b w:val="0"/>
          <w:sz w:val="28"/>
          <w:szCs w:val="28"/>
        </w:rPr>
        <w:t xml:space="preserve">Số: </w:t>
      </w:r>
      <w:r w:rsidR="005A608D">
        <w:rPr>
          <w:rFonts w:ascii="Times New Roman" w:hAnsi="Times New Roman"/>
          <w:b w:val="0"/>
          <w:sz w:val="28"/>
          <w:szCs w:val="28"/>
          <w:lang w:val="en-US"/>
        </w:rPr>
        <w:t>5999</w:t>
      </w:r>
      <w:r w:rsidR="00544314" w:rsidRPr="006921B6">
        <w:rPr>
          <w:rFonts w:ascii="Times New Roman" w:hAnsi="Times New Roman"/>
          <w:b w:val="0"/>
          <w:sz w:val="28"/>
          <w:szCs w:val="28"/>
        </w:rPr>
        <w:t>-CV/TĐTN-BTC</w:t>
      </w:r>
      <w:r w:rsidR="00544314" w:rsidRPr="006921B6">
        <w:rPr>
          <w:rFonts w:ascii="Times New Roman" w:hAnsi="Times New Roman"/>
          <w:b w:val="0"/>
        </w:rPr>
        <w:tab/>
      </w:r>
      <w:r w:rsidR="00544314" w:rsidRPr="006921B6">
        <w:rPr>
          <w:rFonts w:ascii="Times New Roman" w:hAnsi="Times New Roman"/>
          <w:b w:val="0"/>
          <w:i/>
        </w:rPr>
        <w:t>TP.</w:t>
      </w:r>
      <w:r w:rsidR="004231C0" w:rsidRPr="006921B6">
        <w:rPr>
          <w:rFonts w:ascii="Times New Roman" w:hAnsi="Times New Roman"/>
          <w:b w:val="0"/>
          <w:i/>
        </w:rPr>
        <w:t xml:space="preserve"> </w:t>
      </w:r>
      <w:r w:rsidR="00544314" w:rsidRPr="006921B6">
        <w:rPr>
          <w:rFonts w:ascii="Times New Roman" w:hAnsi="Times New Roman"/>
          <w:b w:val="0"/>
          <w:i/>
        </w:rPr>
        <w:t xml:space="preserve">Hồ Chí Minh, ngày </w:t>
      </w:r>
      <w:r w:rsidR="005A608D">
        <w:rPr>
          <w:rFonts w:ascii="Times New Roman" w:hAnsi="Times New Roman"/>
          <w:b w:val="0"/>
          <w:i/>
          <w:lang w:val="en-US"/>
        </w:rPr>
        <w:t>13</w:t>
      </w:r>
      <w:r w:rsidR="00131062">
        <w:rPr>
          <w:rFonts w:ascii="Times New Roman" w:hAnsi="Times New Roman"/>
          <w:b w:val="0"/>
          <w:i/>
          <w:lang w:val="en-US"/>
        </w:rPr>
        <w:t xml:space="preserve"> </w:t>
      </w:r>
      <w:r w:rsidR="00544314" w:rsidRPr="006921B6">
        <w:rPr>
          <w:rFonts w:ascii="Times New Roman" w:hAnsi="Times New Roman"/>
          <w:b w:val="0"/>
          <w:i/>
        </w:rPr>
        <w:t xml:space="preserve">tháng </w:t>
      </w:r>
      <w:r w:rsidR="00194AA9">
        <w:rPr>
          <w:rFonts w:ascii="Times New Roman" w:hAnsi="Times New Roman"/>
          <w:b w:val="0"/>
          <w:i/>
          <w:lang w:val="en-US"/>
        </w:rPr>
        <w:t>10</w:t>
      </w:r>
      <w:r w:rsidR="00544314" w:rsidRPr="006921B6">
        <w:rPr>
          <w:rFonts w:ascii="Times New Roman" w:hAnsi="Times New Roman"/>
          <w:b w:val="0"/>
          <w:i/>
        </w:rPr>
        <w:t xml:space="preserve"> năm 201</w:t>
      </w:r>
      <w:r w:rsidR="00CA2066" w:rsidRPr="006921B6">
        <w:rPr>
          <w:rFonts w:ascii="Times New Roman" w:hAnsi="Times New Roman"/>
          <w:b w:val="0"/>
          <w:i/>
        </w:rPr>
        <w:t>6</w:t>
      </w:r>
    </w:p>
    <w:p w:rsidR="00544314" w:rsidRPr="00B92089" w:rsidRDefault="006921B6" w:rsidP="00B92089">
      <w:pPr>
        <w:pStyle w:val="Heading3"/>
        <w:tabs>
          <w:tab w:val="center" w:pos="2340"/>
          <w:tab w:val="right" w:pos="9070"/>
        </w:tabs>
        <w:spacing w:before="0" w:after="0"/>
        <w:jc w:val="both"/>
        <w:rPr>
          <w:rFonts w:ascii="Times New Roman" w:hAnsi="Times New Roman"/>
          <w:b w:val="0"/>
          <w:i/>
          <w:spacing w:val="-8"/>
          <w:sz w:val="24"/>
          <w:szCs w:val="24"/>
        </w:rPr>
      </w:pPr>
      <w:r w:rsidRPr="00B92089">
        <w:rPr>
          <w:rFonts w:ascii="Times New Roman" w:hAnsi="Times New Roman"/>
          <w:b w:val="0"/>
          <w:i/>
          <w:spacing w:val="-8"/>
        </w:rPr>
        <w:tab/>
      </w:r>
      <w:r w:rsidR="00544314" w:rsidRPr="00B92089">
        <w:rPr>
          <w:rFonts w:ascii="Times New Roman" w:hAnsi="Times New Roman"/>
          <w:b w:val="0"/>
          <w:i/>
          <w:spacing w:val="-8"/>
          <w:sz w:val="24"/>
          <w:szCs w:val="24"/>
        </w:rPr>
        <w:t xml:space="preserve">“V/v </w:t>
      </w:r>
      <w:r w:rsidR="00B92089" w:rsidRPr="00B92089">
        <w:rPr>
          <w:rFonts w:ascii="Times New Roman" w:hAnsi="Times New Roman"/>
          <w:b w:val="0"/>
          <w:i/>
          <w:spacing w:val="-8"/>
          <w:sz w:val="24"/>
          <w:szCs w:val="24"/>
          <w:lang w:val="en-US"/>
        </w:rPr>
        <w:t xml:space="preserve">thông tin tuyển sinh </w:t>
      </w:r>
      <w:r w:rsidR="005E5368" w:rsidRPr="00B92089">
        <w:rPr>
          <w:rFonts w:ascii="Times New Roman" w:hAnsi="Times New Roman"/>
          <w:b w:val="0"/>
          <w:i/>
          <w:spacing w:val="-8"/>
          <w:sz w:val="24"/>
          <w:szCs w:val="24"/>
          <w:lang w:val="en-US"/>
        </w:rPr>
        <w:t xml:space="preserve">chương trình Thạc sỹ </w:t>
      </w:r>
      <w:r w:rsidR="00B92089" w:rsidRPr="00B92089">
        <w:rPr>
          <w:rFonts w:ascii="Times New Roman" w:hAnsi="Times New Roman"/>
          <w:b w:val="0"/>
          <w:i/>
          <w:spacing w:val="-8"/>
          <w:sz w:val="24"/>
          <w:szCs w:val="24"/>
          <w:lang w:val="en-US"/>
        </w:rPr>
        <w:br/>
      </w:r>
      <w:r w:rsidR="005E5368" w:rsidRPr="00B92089">
        <w:rPr>
          <w:rFonts w:ascii="Times New Roman" w:hAnsi="Times New Roman"/>
          <w:b w:val="0"/>
          <w:i/>
          <w:spacing w:val="-8"/>
          <w:sz w:val="24"/>
          <w:szCs w:val="24"/>
          <w:lang w:val="en-US"/>
        </w:rPr>
        <w:t xml:space="preserve">Quản lý công </w:t>
      </w:r>
      <w:r w:rsidR="00B92089" w:rsidRPr="00B92089">
        <w:rPr>
          <w:rFonts w:ascii="Times New Roman" w:hAnsi="Times New Roman"/>
          <w:b w:val="0"/>
          <w:i/>
          <w:spacing w:val="-8"/>
          <w:sz w:val="24"/>
          <w:szCs w:val="24"/>
          <w:lang w:val="en-US"/>
        </w:rPr>
        <w:tab/>
      </w:r>
      <w:r w:rsidR="005E5368" w:rsidRPr="00B92089">
        <w:rPr>
          <w:rFonts w:ascii="Times New Roman" w:hAnsi="Times New Roman"/>
          <w:b w:val="0"/>
          <w:i/>
          <w:spacing w:val="-8"/>
          <w:sz w:val="24"/>
          <w:szCs w:val="24"/>
          <w:lang w:val="en-US"/>
        </w:rPr>
        <w:t>năm 2016</w:t>
      </w:r>
      <w:r w:rsidR="00B92089" w:rsidRPr="00B92089">
        <w:rPr>
          <w:rFonts w:ascii="Times New Roman" w:hAnsi="Times New Roman"/>
          <w:b w:val="0"/>
          <w:i/>
          <w:spacing w:val="-8"/>
          <w:sz w:val="24"/>
          <w:szCs w:val="24"/>
          <w:lang w:val="en-US"/>
        </w:rPr>
        <w:t xml:space="preserve"> do Học viện Cán bộ Thành phố </w:t>
      </w:r>
      <w:r w:rsidR="00B92089" w:rsidRPr="00B92089">
        <w:rPr>
          <w:rFonts w:ascii="Times New Roman" w:hAnsi="Times New Roman"/>
          <w:b w:val="0"/>
          <w:i/>
          <w:spacing w:val="-8"/>
          <w:sz w:val="24"/>
          <w:szCs w:val="24"/>
          <w:lang w:val="en-US"/>
        </w:rPr>
        <w:br/>
        <w:t xml:space="preserve">và Đại học </w:t>
      </w:r>
      <w:r w:rsidR="00B92089" w:rsidRPr="00B92089">
        <w:rPr>
          <w:rFonts w:ascii="Times New Roman" w:hAnsi="Times New Roman"/>
          <w:b w:val="0"/>
          <w:i/>
          <w:spacing w:val="-8"/>
          <w:sz w:val="24"/>
          <w:szCs w:val="24"/>
          <w:lang w:val="en-US"/>
        </w:rPr>
        <w:tab/>
        <w:t>Quốc tế - ĐHQG TP.HCM phối hợp đào tạo</w:t>
      </w:r>
      <w:r w:rsidR="00544314" w:rsidRPr="00B92089">
        <w:rPr>
          <w:rFonts w:ascii="Times New Roman" w:hAnsi="Times New Roman"/>
          <w:b w:val="0"/>
          <w:i/>
          <w:spacing w:val="-8"/>
          <w:sz w:val="24"/>
          <w:szCs w:val="24"/>
        </w:rPr>
        <w:t>”</w:t>
      </w:r>
    </w:p>
    <w:p w:rsidR="00544314" w:rsidRDefault="00544314" w:rsidP="006A489B">
      <w:pPr>
        <w:tabs>
          <w:tab w:val="center" w:pos="1843"/>
          <w:tab w:val="center" w:pos="2070"/>
          <w:tab w:val="center" w:pos="6840"/>
        </w:tabs>
        <w:jc w:val="both"/>
        <w:rPr>
          <w:rFonts w:ascii="Times New Roman" w:hAnsi="Times New Roman"/>
          <w:sz w:val="28"/>
        </w:rPr>
      </w:pPr>
    </w:p>
    <w:p w:rsidR="006A489B" w:rsidRDefault="006A489B" w:rsidP="006A489B">
      <w:pPr>
        <w:tabs>
          <w:tab w:val="left" w:pos="880"/>
          <w:tab w:val="left" w:pos="2090"/>
        </w:tabs>
        <w:jc w:val="both"/>
        <w:rPr>
          <w:rFonts w:ascii="Times New Roman" w:hAnsi="Times New Roman"/>
          <w:b/>
          <w:sz w:val="28"/>
        </w:rPr>
      </w:pPr>
      <w:r>
        <w:rPr>
          <w:rFonts w:ascii="Times New Roman" w:hAnsi="Times New Roman"/>
          <w:b/>
          <w:i/>
        </w:rPr>
        <w:tab/>
      </w:r>
      <w:r w:rsidRPr="00997859">
        <w:rPr>
          <w:rFonts w:ascii="Times New Roman" w:hAnsi="Times New Roman"/>
          <w:b/>
          <w:i/>
          <w:sz w:val="28"/>
          <w:szCs w:val="28"/>
        </w:rPr>
        <w:t>Kính gửi:</w:t>
      </w:r>
      <w:r w:rsidRPr="00997859">
        <w:rPr>
          <w:rFonts w:ascii="Times New Roman" w:hAnsi="Times New Roman"/>
          <w:b/>
          <w:sz w:val="28"/>
          <w:szCs w:val="28"/>
        </w:rPr>
        <w:t xml:space="preserve"> </w:t>
      </w:r>
      <w:r>
        <w:rPr>
          <w:rFonts w:ascii="Times New Roman" w:hAnsi="Times New Roman"/>
          <w:b/>
          <w:sz w:val="28"/>
          <w:szCs w:val="28"/>
        </w:rPr>
        <w:tab/>
      </w:r>
      <w:r w:rsidRPr="00997859">
        <w:rPr>
          <w:rFonts w:ascii="Times New Roman" w:hAnsi="Times New Roman"/>
          <w:b/>
          <w:sz w:val="28"/>
          <w:szCs w:val="28"/>
        </w:rPr>
        <w:t xml:space="preserve">- </w:t>
      </w:r>
      <w:r>
        <w:rPr>
          <w:rFonts w:ascii="Times New Roman" w:hAnsi="Times New Roman"/>
          <w:b/>
          <w:sz w:val="28"/>
        </w:rPr>
        <w:t>Lãnh đạo các Ban - Văn phòng Thành Đoàn;</w:t>
      </w:r>
    </w:p>
    <w:p w:rsidR="005E5368" w:rsidRPr="006A489B" w:rsidRDefault="006A489B" w:rsidP="006A489B">
      <w:pPr>
        <w:tabs>
          <w:tab w:val="left" w:pos="880"/>
          <w:tab w:val="left" w:pos="2090"/>
        </w:tabs>
        <w:ind w:left="2160" w:hanging="2160"/>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w:t>
      </w:r>
      <w:r w:rsidR="005E5368" w:rsidRPr="006A489B">
        <w:rPr>
          <w:rFonts w:ascii="Times New Roman" w:hAnsi="Times New Roman"/>
          <w:b/>
          <w:sz w:val="28"/>
          <w:szCs w:val="28"/>
        </w:rPr>
        <w:t xml:space="preserve"> Lãnh đạo các </w:t>
      </w:r>
      <w:r w:rsidR="00A271D2" w:rsidRPr="006A489B">
        <w:rPr>
          <w:rFonts w:ascii="Times New Roman" w:hAnsi="Times New Roman"/>
          <w:b/>
          <w:sz w:val="28"/>
          <w:szCs w:val="28"/>
        </w:rPr>
        <w:t>đơn vị Sự nghiệp – Doanh nghiệp</w:t>
      </w:r>
      <w:r w:rsidR="00475BAB" w:rsidRPr="006A489B">
        <w:rPr>
          <w:rFonts w:ascii="Times New Roman" w:hAnsi="Times New Roman"/>
          <w:b/>
          <w:sz w:val="28"/>
          <w:szCs w:val="28"/>
        </w:rPr>
        <w:t xml:space="preserve"> trực thuộc Thành Đoàn</w:t>
      </w:r>
      <w:r>
        <w:rPr>
          <w:rFonts w:ascii="Times New Roman" w:hAnsi="Times New Roman"/>
          <w:b/>
          <w:sz w:val="28"/>
          <w:szCs w:val="28"/>
        </w:rPr>
        <w:t>.</w:t>
      </w:r>
    </w:p>
    <w:p w:rsidR="005E5368" w:rsidRPr="0001493E" w:rsidRDefault="005E5368" w:rsidP="006A489B">
      <w:pPr>
        <w:tabs>
          <w:tab w:val="left" w:pos="2250"/>
          <w:tab w:val="left" w:pos="2520"/>
        </w:tabs>
        <w:rPr>
          <w:rFonts w:ascii="Times New Roman" w:hAnsi="Times New Roman"/>
          <w:b/>
          <w:spacing w:val="-10"/>
          <w:sz w:val="22"/>
          <w:szCs w:val="28"/>
        </w:rPr>
      </w:pPr>
    </w:p>
    <w:p w:rsidR="006A489B" w:rsidRPr="0001493E" w:rsidRDefault="005E5368" w:rsidP="006A489B">
      <w:pPr>
        <w:ind w:firstLine="720"/>
        <w:jc w:val="both"/>
        <w:rPr>
          <w:rFonts w:ascii="Times New Roman" w:hAnsi="Times New Roman"/>
          <w:szCs w:val="28"/>
        </w:rPr>
      </w:pPr>
      <w:r w:rsidRPr="0001493E">
        <w:rPr>
          <w:rFonts w:ascii="Times New Roman" w:hAnsi="Times New Roman"/>
          <w:szCs w:val="28"/>
        </w:rPr>
        <w:t xml:space="preserve">Vừa qua, Học viện Cán bộ Thành phố </w:t>
      </w:r>
      <w:r w:rsidR="00A271D2" w:rsidRPr="0001493E">
        <w:rPr>
          <w:rFonts w:ascii="Times New Roman" w:hAnsi="Times New Roman"/>
          <w:szCs w:val="28"/>
        </w:rPr>
        <w:t xml:space="preserve">và Đại học Quốc tế - </w:t>
      </w:r>
      <w:r w:rsidR="005E42D3" w:rsidRPr="0001493E">
        <w:rPr>
          <w:rFonts w:ascii="Times New Roman" w:hAnsi="Times New Roman"/>
          <w:szCs w:val="28"/>
        </w:rPr>
        <w:t xml:space="preserve">Đại học Quốc gia Thành phố Hồ Chí Minh </w:t>
      </w:r>
      <w:r w:rsidR="00A271D2" w:rsidRPr="0001493E">
        <w:rPr>
          <w:rFonts w:ascii="Times New Roman" w:hAnsi="Times New Roman"/>
          <w:szCs w:val="28"/>
        </w:rPr>
        <w:t xml:space="preserve">có </w:t>
      </w:r>
      <w:r w:rsidR="005E42D3" w:rsidRPr="0001493E">
        <w:rPr>
          <w:rFonts w:ascii="Times New Roman" w:hAnsi="Times New Roman"/>
          <w:szCs w:val="28"/>
        </w:rPr>
        <w:t>phối hợp đào tạo chương trình Thạc sỹ Quản lý công</w:t>
      </w:r>
      <w:r w:rsidR="00C5512B" w:rsidRPr="0001493E">
        <w:rPr>
          <w:rFonts w:ascii="Times New Roman" w:hAnsi="Times New Roman"/>
          <w:szCs w:val="28"/>
        </w:rPr>
        <w:t xml:space="preserve"> năm 2016</w:t>
      </w:r>
      <w:r w:rsidR="005E42D3" w:rsidRPr="0001493E">
        <w:rPr>
          <w:rFonts w:ascii="Times New Roman" w:hAnsi="Times New Roman"/>
          <w:szCs w:val="28"/>
        </w:rPr>
        <w:t>.</w:t>
      </w:r>
      <w:r w:rsidRPr="0001493E">
        <w:rPr>
          <w:rFonts w:ascii="Times New Roman" w:hAnsi="Times New Roman"/>
          <w:szCs w:val="28"/>
        </w:rPr>
        <w:t xml:space="preserve"> </w:t>
      </w:r>
      <w:r w:rsidR="006A489B" w:rsidRPr="0001493E">
        <w:rPr>
          <w:rFonts w:ascii="Times New Roman" w:hAnsi="Times New Roman"/>
          <w:szCs w:val="28"/>
        </w:rPr>
        <w:t xml:space="preserve">Nhằm </w:t>
      </w:r>
      <w:r w:rsidR="0001493E" w:rsidRPr="0001493E">
        <w:rPr>
          <w:rFonts w:ascii="Times New Roman" w:hAnsi="Times New Roman"/>
          <w:szCs w:val="28"/>
        </w:rPr>
        <w:t xml:space="preserve">tạo điều kiện </w:t>
      </w:r>
      <w:r w:rsidR="006A489B" w:rsidRPr="0001493E">
        <w:rPr>
          <w:rFonts w:ascii="Times New Roman" w:hAnsi="Times New Roman"/>
          <w:szCs w:val="28"/>
        </w:rPr>
        <w:t>cho đội ngũ cán bộ, công nhân viên khối cơ quan Thành Đoàn</w:t>
      </w:r>
      <w:r w:rsidR="0001493E" w:rsidRPr="0001493E">
        <w:rPr>
          <w:rFonts w:ascii="Times New Roman" w:hAnsi="Times New Roman"/>
          <w:szCs w:val="28"/>
        </w:rPr>
        <w:t xml:space="preserve"> học tập nâng cao trình độ</w:t>
      </w:r>
      <w:r w:rsidR="006A489B" w:rsidRPr="0001493E">
        <w:rPr>
          <w:rFonts w:ascii="Times New Roman" w:hAnsi="Times New Roman"/>
          <w:szCs w:val="28"/>
        </w:rPr>
        <w:t xml:space="preserve">, </w:t>
      </w:r>
      <w:r w:rsidRPr="0001493E">
        <w:rPr>
          <w:rFonts w:ascii="Times New Roman" w:hAnsi="Times New Roman"/>
          <w:szCs w:val="28"/>
        </w:rPr>
        <w:t xml:space="preserve">Ban Thường vụ Thành Đoàn </w:t>
      </w:r>
      <w:r w:rsidR="0064397F" w:rsidRPr="0001493E">
        <w:rPr>
          <w:rFonts w:ascii="Times New Roman" w:hAnsi="Times New Roman"/>
          <w:szCs w:val="28"/>
        </w:rPr>
        <w:t xml:space="preserve">đề nghị </w:t>
      </w:r>
      <w:r w:rsidR="006A489B" w:rsidRPr="0001493E">
        <w:rPr>
          <w:rFonts w:ascii="Times New Roman" w:hAnsi="Times New Roman"/>
          <w:szCs w:val="28"/>
        </w:rPr>
        <w:t xml:space="preserve">lãnh đạo các Ban - Văn phòng Thành Đoàn và </w:t>
      </w:r>
      <w:r w:rsidR="0064397F" w:rsidRPr="0001493E">
        <w:rPr>
          <w:rFonts w:ascii="Times New Roman" w:hAnsi="Times New Roman"/>
          <w:szCs w:val="28"/>
        </w:rPr>
        <w:t>lãnh đạo</w:t>
      </w:r>
      <w:r w:rsidRPr="0001493E">
        <w:rPr>
          <w:rFonts w:ascii="Times New Roman" w:hAnsi="Times New Roman"/>
          <w:szCs w:val="28"/>
        </w:rPr>
        <w:t xml:space="preserve"> các đơn vị Sự nghiệp </w:t>
      </w:r>
      <w:r w:rsidR="0001493E" w:rsidRPr="0001493E">
        <w:rPr>
          <w:rFonts w:ascii="Times New Roman" w:hAnsi="Times New Roman"/>
          <w:szCs w:val="28"/>
        </w:rPr>
        <w:t>-</w:t>
      </w:r>
      <w:r w:rsidRPr="0001493E">
        <w:rPr>
          <w:rFonts w:ascii="Times New Roman" w:hAnsi="Times New Roman"/>
          <w:szCs w:val="28"/>
        </w:rPr>
        <w:t xml:space="preserve"> Doanh nghiệp trực thuộc Thành Đoàn </w:t>
      </w:r>
      <w:r w:rsidR="006A489B" w:rsidRPr="0001493E">
        <w:rPr>
          <w:rFonts w:ascii="Times New Roman" w:hAnsi="Times New Roman"/>
          <w:szCs w:val="28"/>
        </w:rPr>
        <w:t>thực hiện một số nội dung sau:</w:t>
      </w:r>
    </w:p>
    <w:p w:rsidR="006A489B" w:rsidRPr="0001493E" w:rsidRDefault="006A489B" w:rsidP="006A489B">
      <w:pPr>
        <w:ind w:firstLine="720"/>
        <w:jc w:val="both"/>
        <w:rPr>
          <w:rFonts w:ascii="Times New Roman" w:hAnsi="Times New Roman"/>
          <w:sz w:val="14"/>
          <w:szCs w:val="28"/>
        </w:rPr>
      </w:pPr>
    </w:p>
    <w:p w:rsidR="006A489B" w:rsidRPr="0001493E" w:rsidRDefault="006A489B" w:rsidP="006A489B">
      <w:pPr>
        <w:ind w:firstLine="720"/>
        <w:jc w:val="both"/>
        <w:rPr>
          <w:rFonts w:ascii="Times New Roman" w:hAnsi="Times New Roman"/>
          <w:b/>
          <w:szCs w:val="28"/>
        </w:rPr>
      </w:pPr>
      <w:r w:rsidRPr="0001493E">
        <w:rPr>
          <w:rFonts w:ascii="Times New Roman" w:hAnsi="Times New Roman"/>
          <w:b/>
          <w:szCs w:val="28"/>
        </w:rPr>
        <w:t>1. Đối với các Ban - Văn phòng Thành Đoàn:</w:t>
      </w:r>
      <w:r w:rsidR="00E9279B" w:rsidRPr="0001493E">
        <w:rPr>
          <w:rFonts w:ascii="Times New Roman" w:hAnsi="Times New Roman"/>
          <w:szCs w:val="28"/>
        </w:rPr>
        <w:t xml:space="preserve"> Rà soát, lập danh sách cán bộ đủ điều kiện dự tuyển</w:t>
      </w:r>
      <w:r w:rsidR="00A865E0">
        <w:rPr>
          <w:rFonts w:ascii="Times New Roman" w:hAnsi="Times New Roman"/>
          <w:szCs w:val="28"/>
        </w:rPr>
        <w:t xml:space="preserve"> và có nhu cầu tham gia đào tạo</w:t>
      </w:r>
      <w:r w:rsidR="00E9279B" w:rsidRPr="0001493E">
        <w:rPr>
          <w:rFonts w:ascii="Times New Roman" w:hAnsi="Times New Roman"/>
          <w:szCs w:val="28"/>
        </w:rPr>
        <w:t xml:space="preserve"> gửi về Ban Tổ chức Thành Đoàn để tổng hợp, báo cáo Thường trực Thành Đoàn theo quy định. Hạn chót gửi hồ sơ là ngày </w:t>
      </w:r>
      <w:r w:rsidR="00A865E0">
        <w:rPr>
          <w:rFonts w:ascii="Times New Roman" w:hAnsi="Times New Roman"/>
          <w:b/>
          <w:szCs w:val="28"/>
        </w:rPr>
        <w:t>1</w:t>
      </w:r>
      <w:r w:rsidR="00C00D03">
        <w:rPr>
          <w:rFonts w:ascii="Times New Roman" w:hAnsi="Times New Roman"/>
          <w:b/>
          <w:szCs w:val="28"/>
        </w:rPr>
        <w:t>8</w:t>
      </w:r>
      <w:r w:rsidR="00E9279B" w:rsidRPr="0001493E">
        <w:rPr>
          <w:rFonts w:ascii="Times New Roman" w:hAnsi="Times New Roman"/>
          <w:b/>
          <w:szCs w:val="28"/>
        </w:rPr>
        <w:t>/</w:t>
      </w:r>
      <w:r w:rsidR="00A865E0">
        <w:rPr>
          <w:rFonts w:ascii="Times New Roman" w:hAnsi="Times New Roman"/>
          <w:b/>
          <w:szCs w:val="28"/>
        </w:rPr>
        <w:t>10</w:t>
      </w:r>
      <w:r w:rsidR="00E9279B" w:rsidRPr="0001493E">
        <w:rPr>
          <w:rFonts w:ascii="Times New Roman" w:hAnsi="Times New Roman"/>
          <w:b/>
          <w:szCs w:val="28"/>
        </w:rPr>
        <w:t xml:space="preserve">/2016 (thứ </w:t>
      </w:r>
      <w:r w:rsidR="0044229B">
        <w:rPr>
          <w:rFonts w:ascii="Times New Roman" w:hAnsi="Times New Roman"/>
          <w:b/>
          <w:szCs w:val="28"/>
        </w:rPr>
        <w:t>Ba</w:t>
      </w:r>
      <w:r w:rsidR="00E9279B" w:rsidRPr="0001493E">
        <w:rPr>
          <w:rFonts w:ascii="Times New Roman" w:hAnsi="Times New Roman"/>
          <w:b/>
          <w:szCs w:val="28"/>
        </w:rPr>
        <w:t>).</w:t>
      </w:r>
    </w:p>
    <w:p w:rsidR="006A489B" w:rsidRPr="0001493E" w:rsidRDefault="006A489B" w:rsidP="006A489B">
      <w:pPr>
        <w:ind w:firstLine="720"/>
        <w:jc w:val="both"/>
        <w:rPr>
          <w:rFonts w:ascii="Times New Roman" w:hAnsi="Times New Roman"/>
          <w:sz w:val="14"/>
          <w:szCs w:val="28"/>
        </w:rPr>
      </w:pPr>
    </w:p>
    <w:p w:rsidR="005E5368" w:rsidRPr="00A865E0" w:rsidRDefault="006A489B" w:rsidP="006A489B">
      <w:pPr>
        <w:ind w:firstLine="720"/>
        <w:jc w:val="both"/>
        <w:rPr>
          <w:rFonts w:ascii="Times New Roman" w:hAnsi="Times New Roman"/>
          <w:spacing w:val="-2"/>
          <w:szCs w:val="28"/>
        </w:rPr>
      </w:pPr>
      <w:r w:rsidRPr="00A865E0">
        <w:rPr>
          <w:rFonts w:ascii="Times New Roman" w:hAnsi="Times New Roman"/>
          <w:b/>
          <w:spacing w:val="-2"/>
          <w:szCs w:val="28"/>
        </w:rPr>
        <w:t>2. Đối với các đơn vị Sự nghiệp – Doanh nghiệp trực thuộc Thành Đoàn:</w:t>
      </w:r>
      <w:r w:rsidRPr="00A865E0">
        <w:rPr>
          <w:rFonts w:ascii="Times New Roman" w:hAnsi="Times New Roman"/>
          <w:spacing w:val="-2"/>
          <w:szCs w:val="28"/>
        </w:rPr>
        <w:t xml:space="preserve"> </w:t>
      </w:r>
      <w:r w:rsidR="00A865E0">
        <w:rPr>
          <w:rFonts w:ascii="Times New Roman" w:hAnsi="Times New Roman"/>
          <w:spacing w:val="-2"/>
          <w:szCs w:val="28"/>
        </w:rPr>
        <w:t>Thông tin, giới thiệu về chương trình đến cán bộ, người lao động tại đơn vị; đồng thời, r</w:t>
      </w:r>
      <w:r w:rsidR="0064397F" w:rsidRPr="00A865E0">
        <w:rPr>
          <w:rFonts w:ascii="Times New Roman" w:hAnsi="Times New Roman"/>
          <w:spacing w:val="-2"/>
          <w:szCs w:val="28"/>
        </w:rPr>
        <w:t xml:space="preserve">à soát, giới thiệu </w:t>
      </w:r>
      <w:r w:rsidR="00A865E0" w:rsidRPr="00A865E0">
        <w:rPr>
          <w:rFonts w:ascii="Times New Roman" w:hAnsi="Times New Roman"/>
          <w:spacing w:val="-2"/>
          <w:szCs w:val="28"/>
        </w:rPr>
        <w:t>nhân sự</w:t>
      </w:r>
      <w:r w:rsidR="005E5368" w:rsidRPr="00A865E0">
        <w:rPr>
          <w:rFonts w:ascii="Times New Roman" w:hAnsi="Times New Roman"/>
          <w:spacing w:val="-2"/>
          <w:szCs w:val="28"/>
        </w:rPr>
        <w:t xml:space="preserve"> </w:t>
      </w:r>
      <w:r w:rsidR="0064397F" w:rsidRPr="00A865E0">
        <w:rPr>
          <w:rFonts w:ascii="Times New Roman" w:hAnsi="Times New Roman"/>
          <w:spacing w:val="-2"/>
          <w:szCs w:val="28"/>
        </w:rPr>
        <w:t>đủ điều kiện dự tuyển</w:t>
      </w:r>
      <w:r w:rsidR="00194AA9" w:rsidRPr="00A865E0">
        <w:rPr>
          <w:rFonts w:ascii="Times New Roman" w:hAnsi="Times New Roman"/>
          <w:spacing w:val="-2"/>
          <w:szCs w:val="28"/>
        </w:rPr>
        <w:t xml:space="preserve"> </w:t>
      </w:r>
      <w:r w:rsidR="005E5368" w:rsidRPr="00A865E0">
        <w:rPr>
          <w:rFonts w:ascii="Times New Roman" w:hAnsi="Times New Roman"/>
          <w:spacing w:val="-2"/>
          <w:szCs w:val="28"/>
        </w:rPr>
        <w:t>tham gia tuyển sinh</w:t>
      </w:r>
      <w:r w:rsidR="00A865E0" w:rsidRPr="00A865E0">
        <w:rPr>
          <w:rFonts w:ascii="Times New Roman" w:hAnsi="Times New Roman"/>
          <w:spacing w:val="-2"/>
          <w:szCs w:val="28"/>
        </w:rPr>
        <w:t xml:space="preserve"> (nếu có nhu cầu)</w:t>
      </w:r>
      <w:r w:rsidR="00194AA9" w:rsidRPr="00A865E0">
        <w:rPr>
          <w:rFonts w:ascii="Times New Roman" w:hAnsi="Times New Roman"/>
          <w:spacing w:val="-2"/>
          <w:szCs w:val="28"/>
        </w:rPr>
        <w:t>.</w:t>
      </w:r>
    </w:p>
    <w:p w:rsidR="00E9279B" w:rsidRPr="0001493E" w:rsidRDefault="00E9279B" w:rsidP="006A489B">
      <w:pPr>
        <w:ind w:firstLine="720"/>
        <w:jc w:val="both"/>
        <w:rPr>
          <w:rFonts w:ascii="Times New Roman" w:hAnsi="Times New Roman"/>
          <w:sz w:val="14"/>
          <w:szCs w:val="28"/>
        </w:rPr>
      </w:pPr>
    </w:p>
    <w:p w:rsidR="0001493E" w:rsidRPr="0001493E" w:rsidRDefault="00E9279B" w:rsidP="0001493E">
      <w:pPr>
        <w:ind w:firstLine="720"/>
        <w:jc w:val="both"/>
        <w:rPr>
          <w:rFonts w:ascii="Times New Roman" w:hAnsi="Times New Roman"/>
          <w:szCs w:val="28"/>
        </w:rPr>
      </w:pPr>
      <w:r w:rsidRPr="0001493E">
        <w:rPr>
          <w:rFonts w:ascii="Times New Roman" w:hAnsi="Times New Roman"/>
          <w:i/>
          <w:szCs w:val="28"/>
        </w:rPr>
        <w:t xml:space="preserve">Lưu ý: </w:t>
      </w:r>
      <w:r w:rsidRPr="0001493E">
        <w:rPr>
          <w:rFonts w:ascii="Times New Roman" w:hAnsi="Times New Roman"/>
          <w:szCs w:val="28"/>
        </w:rPr>
        <w:t>Học viên tự túc kinh phí học tập</w:t>
      </w:r>
      <w:r w:rsidR="00A865E0">
        <w:rPr>
          <w:rFonts w:ascii="Times New Roman" w:hAnsi="Times New Roman"/>
          <w:szCs w:val="28"/>
        </w:rPr>
        <w:t>.</w:t>
      </w:r>
      <w:r w:rsidR="0001493E" w:rsidRPr="0001493E">
        <w:rPr>
          <w:rFonts w:ascii="Times New Roman" w:hAnsi="Times New Roman"/>
          <w:szCs w:val="28"/>
        </w:rPr>
        <w:t xml:space="preserve"> Đối với cán bộ thuộc chương trình tạo nguồn quy hoạch cán bộ lãnh đạo, quản lý trẻ tuổi và chương trình tạo nguồn quy hoạch cán bộ lãnh đạo, quản lý xuất thân từ công nhân được hỗ trợ kinh phí tự đào tạo theo quy định của</w:t>
      </w:r>
      <w:r w:rsidR="00A865E0">
        <w:rPr>
          <w:rFonts w:ascii="Times New Roman" w:hAnsi="Times New Roman"/>
          <w:szCs w:val="28"/>
        </w:rPr>
        <w:t xml:space="preserve"> Ban Thường vụ</w:t>
      </w:r>
      <w:r w:rsidR="0001493E" w:rsidRPr="0001493E">
        <w:rPr>
          <w:rFonts w:ascii="Times New Roman" w:hAnsi="Times New Roman"/>
          <w:szCs w:val="28"/>
        </w:rPr>
        <w:t xml:space="preserve"> Thành ủy.</w:t>
      </w:r>
    </w:p>
    <w:p w:rsidR="007E421C" w:rsidRPr="0001493E" w:rsidRDefault="007E421C" w:rsidP="007E421C">
      <w:pPr>
        <w:ind w:firstLine="720"/>
        <w:jc w:val="both"/>
        <w:rPr>
          <w:rFonts w:ascii="Times New Roman" w:hAnsi="Times New Roman"/>
          <w:sz w:val="14"/>
          <w:szCs w:val="28"/>
        </w:rPr>
      </w:pPr>
    </w:p>
    <w:p w:rsidR="005E5368" w:rsidRDefault="005E5368" w:rsidP="006A489B">
      <w:pPr>
        <w:ind w:firstLine="720"/>
        <w:jc w:val="both"/>
        <w:rPr>
          <w:rFonts w:ascii="Times New Roman" w:hAnsi="Times New Roman"/>
          <w:bCs/>
          <w:i/>
          <w:szCs w:val="28"/>
        </w:rPr>
      </w:pPr>
      <w:r w:rsidRPr="0001493E">
        <w:rPr>
          <w:rFonts w:ascii="Times New Roman" w:hAnsi="Times New Roman"/>
          <w:bCs/>
          <w:szCs w:val="28"/>
        </w:rPr>
        <w:t>Thông tin chi tiết</w:t>
      </w:r>
      <w:r w:rsidR="00E9279B" w:rsidRPr="0001493E">
        <w:rPr>
          <w:rFonts w:ascii="Times New Roman" w:hAnsi="Times New Roman"/>
          <w:bCs/>
          <w:szCs w:val="28"/>
        </w:rPr>
        <w:t xml:space="preserve"> về khóa học</w:t>
      </w:r>
      <w:r w:rsidRPr="0001493E">
        <w:rPr>
          <w:rFonts w:ascii="Times New Roman" w:hAnsi="Times New Roman"/>
          <w:bCs/>
          <w:szCs w:val="28"/>
        </w:rPr>
        <w:t xml:space="preserve">: Vui lòng liên hệ trực tiếp Phòng Quản lý Đào tạo, Học viện Cán bộ Thành phố </w:t>
      </w:r>
      <w:r w:rsidRPr="0001493E">
        <w:rPr>
          <w:rFonts w:ascii="Times New Roman" w:hAnsi="Times New Roman"/>
          <w:bCs/>
          <w:i/>
          <w:szCs w:val="28"/>
        </w:rPr>
        <w:t>(số 324 Chu Văn An, Phường 12, quận Bình Thạnh; điện thoại: 08.22437845)</w:t>
      </w:r>
      <w:r w:rsidRPr="0001493E">
        <w:rPr>
          <w:rFonts w:ascii="Times New Roman" w:hAnsi="Times New Roman"/>
          <w:bCs/>
          <w:szCs w:val="28"/>
        </w:rPr>
        <w:t xml:space="preserve"> hoặc xem trên trang thông tin điện tử </w:t>
      </w:r>
      <w:r w:rsidRPr="0001493E">
        <w:rPr>
          <w:rFonts w:ascii="Times New Roman" w:hAnsi="Times New Roman"/>
          <w:bCs/>
          <w:i/>
          <w:szCs w:val="28"/>
        </w:rPr>
        <w:t>(www.hocviencanbo.hochiminhcity.gov.vn).</w:t>
      </w:r>
    </w:p>
    <w:p w:rsidR="00B16F63" w:rsidRDefault="00B16F63" w:rsidP="006A489B">
      <w:pPr>
        <w:rPr>
          <w:rFonts w:ascii="Times New Roman" w:hAnsi="Times New Roman"/>
          <w:b/>
          <w:bCs/>
          <w:sz w:val="28"/>
          <w:szCs w:val="28"/>
        </w:rPr>
      </w:pPr>
    </w:p>
    <w:p w:rsidR="00194AA9" w:rsidRPr="00030C65" w:rsidRDefault="00194AA9" w:rsidP="00194AA9">
      <w:pPr>
        <w:tabs>
          <w:tab w:val="center" w:pos="6110"/>
        </w:tabs>
        <w:jc w:val="both"/>
        <w:rPr>
          <w:rFonts w:ascii="Times New Roman" w:hAnsi="Times New Roman"/>
          <w:b/>
          <w:bCs/>
          <w:sz w:val="28"/>
          <w:szCs w:val="28"/>
        </w:rPr>
      </w:pPr>
      <w:r>
        <w:rPr>
          <w:rFonts w:ascii="Times New Roman" w:hAnsi="Times New Roman"/>
          <w:b/>
          <w:bCs/>
        </w:rPr>
        <w:tab/>
      </w:r>
      <w:r>
        <w:rPr>
          <w:rFonts w:ascii="Times New Roman" w:hAnsi="Times New Roman"/>
          <w:b/>
          <w:bCs/>
          <w:sz w:val="28"/>
          <w:szCs w:val="28"/>
        </w:rPr>
        <w:t>TL</w:t>
      </w:r>
      <w:r w:rsidRPr="00030C65">
        <w:rPr>
          <w:rFonts w:ascii="Times New Roman" w:hAnsi="Times New Roman"/>
          <w:b/>
          <w:bCs/>
          <w:sz w:val="28"/>
          <w:szCs w:val="28"/>
        </w:rPr>
        <w:t>. BAN THƯỜNG VỤ THÀNH ĐOÀN</w:t>
      </w:r>
    </w:p>
    <w:p w:rsidR="0044229B" w:rsidRDefault="005A608D" w:rsidP="00194AA9">
      <w:pPr>
        <w:tabs>
          <w:tab w:val="center" w:pos="6110"/>
        </w:tabs>
        <w:jc w:val="both"/>
        <w:rPr>
          <w:rFonts w:ascii="Times New Roman" w:hAnsi="Times New Roman"/>
          <w:b/>
          <w:bCs/>
          <w:sz w:val="28"/>
          <w:szCs w:val="28"/>
        </w:rPr>
      </w:pPr>
      <w:r>
        <w:rPr>
          <w:i/>
          <w:noProof/>
          <w:sz w:val="22"/>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26670</wp:posOffset>
                </wp:positionV>
                <wp:extent cx="2225040" cy="1390650"/>
                <wp:effectExtent l="381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9" w:rsidRPr="007452C1" w:rsidRDefault="00194AA9" w:rsidP="00194AA9">
                            <w:pPr>
                              <w:tabs>
                                <w:tab w:val="center" w:pos="6110"/>
                              </w:tabs>
                              <w:jc w:val="both"/>
                              <w:rPr>
                                <w:rFonts w:ascii="Times New Roman" w:hAnsi="Times New Roman"/>
                                <w:b/>
                                <w:bCs/>
                              </w:rPr>
                            </w:pPr>
                            <w:r w:rsidRPr="007452C1">
                              <w:rPr>
                                <w:rFonts w:ascii="Times New Roman" w:hAnsi="Times New Roman"/>
                                <w:b/>
                                <w:bCs/>
                                <w:iCs/>
                              </w:rPr>
                              <w:t>Nơi nhận</w:t>
                            </w:r>
                            <w:r w:rsidRPr="007452C1">
                              <w:rPr>
                                <w:rFonts w:ascii="Times New Roman" w:hAnsi="Times New Roman"/>
                                <w:b/>
                                <w:bCs/>
                              </w:rPr>
                              <w:t>:</w:t>
                            </w:r>
                          </w:p>
                          <w:p w:rsidR="00194AA9" w:rsidRDefault="00194AA9" w:rsidP="00194AA9">
                            <w:pPr>
                              <w:rPr>
                                <w:rFonts w:ascii="Times New Roman" w:hAnsi="Times New Roman"/>
                                <w:iCs/>
                                <w:sz w:val="22"/>
                                <w:szCs w:val="22"/>
                              </w:rPr>
                            </w:pPr>
                            <w:r>
                              <w:rPr>
                                <w:rFonts w:ascii="Times New Roman" w:hAnsi="Times New Roman"/>
                                <w:iCs/>
                                <w:sz w:val="22"/>
                                <w:szCs w:val="22"/>
                              </w:rPr>
                              <w:t>- Như trên;</w:t>
                            </w:r>
                          </w:p>
                          <w:p w:rsidR="00475BAB" w:rsidRPr="00C5512B" w:rsidRDefault="00194AA9" w:rsidP="006A489B">
                            <w:pPr>
                              <w:rPr>
                                <w:rFonts w:ascii="Times New Roman" w:hAnsi="Times New Roman"/>
                                <w:iCs/>
                                <w:spacing w:val="-4"/>
                                <w:sz w:val="22"/>
                                <w:szCs w:val="22"/>
                              </w:rPr>
                            </w:pPr>
                            <w:r w:rsidRPr="00C5512B">
                              <w:rPr>
                                <w:rFonts w:ascii="Times New Roman" w:hAnsi="Times New Roman"/>
                                <w:iCs/>
                                <w:spacing w:val="-4"/>
                                <w:sz w:val="22"/>
                                <w:szCs w:val="22"/>
                              </w:rPr>
                              <w:t>- Ban Tổ chức Thành ủy</w:t>
                            </w:r>
                            <w:r w:rsidR="00C5512B" w:rsidRPr="00C5512B">
                              <w:rPr>
                                <w:rFonts w:ascii="Times New Roman" w:hAnsi="Times New Roman"/>
                                <w:iCs/>
                                <w:spacing w:val="-4"/>
                                <w:sz w:val="22"/>
                                <w:szCs w:val="22"/>
                              </w:rPr>
                              <w:t xml:space="preserve"> (để báo cáo)</w:t>
                            </w:r>
                            <w:r w:rsidRPr="00C5512B">
                              <w:rPr>
                                <w:rFonts w:ascii="Times New Roman" w:hAnsi="Times New Roman"/>
                                <w:iCs/>
                                <w:spacing w:val="-4"/>
                                <w:sz w:val="22"/>
                                <w:szCs w:val="22"/>
                              </w:rPr>
                              <w:t>;</w:t>
                            </w:r>
                          </w:p>
                          <w:p w:rsidR="00194AA9" w:rsidRDefault="00194AA9" w:rsidP="00194AA9">
                            <w:pPr>
                              <w:tabs>
                                <w:tab w:val="center" w:pos="6110"/>
                              </w:tabs>
                              <w:ind w:left="130" w:hanging="130"/>
                              <w:jc w:val="both"/>
                              <w:rPr>
                                <w:rFonts w:ascii="Times New Roman" w:hAnsi="Times New Roman"/>
                                <w:sz w:val="22"/>
                                <w:szCs w:val="22"/>
                              </w:rPr>
                            </w:pPr>
                            <w:r>
                              <w:rPr>
                                <w:rFonts w:ascii="Times New Roman" w:hAnsi="Times New Roman"/>
                                <w:sz w:val="22"/>
                                <w:szCs w:val="22"/>
                              </w:rPr>
                              <w:t>- Lưu: BTC, VT-LT.</w:t>
                            </w:r>
                          </w:p>
                          <w:p w:rsidR="00194AA9" w:rsidRDefault="00194AA9" w:rsidP="00194A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pt;margin-top:2.1pt;width:175.2pt;height:1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OitQ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" filled="f" stroked="f">
                <v:textbox>
                  <w:txbxContent>
                    <w:p w:rsidR="00194AA9" w:rsidRPr="007452C1" w:rsidRDefault="00194AA9" w:rsidP="00194AA9">
                      <w:pPr>
                        <w:tabs>
                          <w:tab w:val="center" w:pos="6110"/>
                        </w:tabs>
                        <w:jc w:val="both"/>
                        <w:rPr>
                          <w:rFonts w:ascii="Times New Roman" w:hAnsi="Times New Roman"/>
                          <w:b/>
                          <w:bCs/>
                        </w:rPr>
                      </w:pPr>
                      <w:r w:rsidRPr="007452C1">
                        <w:rPr>
                          <w:rFonts w:ascii="Times New Roman" w:hAnsi="Times New Roman"/>
                          <w:b/>
                          <w:bCs/>
                          <w:iCs/>
                        </w:rPr>
                        <w:t>Nơi nhận</w:t>
                      </w:r>
                      <w:r w:rsidRPr="007452C1">
                        <w:rPr>
                          <w:rFonts w:ascii="Times New Roman" w:hAnsi="Times New Roman"/>
                          <w:b/>
                          <w:bCs/>
                        </w:rPr>
                        <w:t>:</w:t>
                      </w:r>
                    </w:p>
                    <w:p w:rsidR="00194AA9" w:rsidRDefault="00194AA9" w:rsidP="00194AA9">
                      <w:pPr>
                        <w:rPr>
                          <w:rFonts w:ascii="Times New Roman" w:hAnsi="Times New Roman"/>
                          <w:iCs/>
                          <w:sz w:val="22"/>
                          <w:szCs w:val="22"/>
                        </w:rPr>
                      </w:pPr>
                      <w:r>
                        <w:rPr>
                          <w:rFonts w:ascii="Times New Roman" w:hAnsi="Times New Roman"/>
                          <w:iCs/>
                          <w:sz w:val="22"/>
                          <w:szCs w:val="22"/>
                        </w:rPr>
                        <w:t>- Như trên;</w:t>
                      </w:r>
                    </w:p>
                    <w:p w:rsidR="00475BAB" w:rsidRPr="00C5512B" w:rsidRDefault="00194AA9" w:rsidP="006A489B">
                      <w:pPr>
                        <w:rPr>
                          <w:rFonts w:ascii="Times New Roman" w:hAnsi="Times New Roman"/>
                          <w:iCs/>
                          <w:spacing w:val="-4"/>
                          <w:sz w:val="22"/>
                          <w:szCs w:val="22"/>
                        </w:rPr>
                      </w:pPr>
                      <w:r w:rsidRPr="00C5512B">
                        <w:rPr>
                          <w:rFonts w:ascii="Times New Roman" w:hAnsi="Times New Roman"/>
                          <w:iCs/>
                          <w:spacing w:val="-4"/>
                          <w:sz w:val="22"/>
                          <w:szCs w:val="22"/>
                        </w:rPr>
                        <w:t>- Ban Tổ chức Thành ủy</w:t>
                      </w:r>
                      <w:r w:rsidR="00C5512B" w:rsidRPr="00C5512B">
                        <w:rPr>
                          <w:rFonts w:ascii="Times New Roman" w:hAnsi="Times New Roman"/>
                          <w:iCs/>
                          <w:spacing w:val="-4"/>
                          <w:sz w:val="22"/>
                          <w:szCs w:val="22"/>
                        </w:rPr>
                        <w:t xml:space="preserve"> (để báo cáo)</w:t>
                      </w:r>
                      <w:r w:rsidRPr="00C5512B">
                        <w:rPr>
                          <w:rFonts w:ascii="Times New Roman" w:hAnsi="Times New Roman"/>
                          <w:iCs/>
                          <w:spacing w:val="-4"/>
                          <w:sz w:val="22"/>
                          <w:szCs w:val="22"/>
                        </w:rPr>
                        <w:t>;</w:t>
                      </w:r>
                    </w:p>
                    <w:p w:rsidR="00194AA9" w:rsidRDefault="00194AA9" w:rsidP="00194AA9">
                      <w:pPr>
                        <w:tabs>
                          <w:tab w:val="center" w:pos="6110"/>
                        </w:tabs>
                        <w:ind w:left="130" w:hanging="130"/>
                        <w:jc w:val="both"/>
                        <w:rPr>
                          <w:rFonts w:ascii="Times New Roman" w:hAnsi="Times New Roman"/>
                          <w:sz w:val="22"/>
                          <w:szCs w:val="22"/>
                        </w:rPr>
                      </w:pPr>
                      <w:r>
                        <w:rPr>
                          <w:rFonts w:ascii="Times New Roman" w:hAnsi="Times New Roman"/>
                          <w:sz w:val="22"/>
                          <w:szCs w:val="22"/>
                        </w:rPr>
                        <w:t>- Lưu: BTC, VT-LT.</w:t>
                      </w:r>
                    </w:p>
                    <w:p w:rsidR="00194AA9" w:rsidRDefault="00194AA9" w:rsidP="00194AA9"/>
                  </w:txbxContent>
                </v:textbox>
              </v:shape>
            </w:pict>
          </mc:Fallback>
        </mc:AlternateContent>
      </w:r>
      <w:r w:rsidR="00194AA9">
        <w:rPr>
          <w:rFonts w:ascii="Times New Roman" w:hAnsi="Times New Roman"/>
          <w:b/>
          <w:bCs/>
        </w:rPr>
        <w:tab/>
      </w:r>
      <w:r w:rsidR="00BF7899" w:rsidRPr="00BF7899">
        <w:rPr>
          <w:rFonts w:ascii="Times New Roman" w:hAnsi="Times New Roman"/>
          <w:b/>
          <w:bCs/>
          <w:sz w:val="28"/>
          <w:szCs w:val="28"/>
        </w:rPr>
        <w:t xml:space="preserve">KT. </w:t>
      </w:r>
      <w:r w:rsidR="00194AA9" w:rsidRPr="00BF7899">
        <w:rPr>
          <w:rFonts w:ascii="Times New Roman" w:hAnsi="Times New Roman"/>
          <w:b/>
          <w:bCs/>
          <w:sz w:val="28"/>
          <w:szCs w:val="28"/>
        </w:rPr>
        <w:t>CHÁNH VĂN PHÒNG</w:t>
      </w:r>
    </w:p>
    <w:p w:rsidR="00BF7899" w:rsidRPr="00BF7899" w:rsidRDefault="00BF7899" w:rsidP="00194AA9">
      <w:pPr>
        <w:tabs>
          <w:tab w:val="center" w:pos="6110"/>
        </w:tabs>
        <w:jc w:val="both"/>
        <w:rPr>
          <w:rFonts w:ascii="Times New Roman" w:hAnsi="Times New Roman"/>
          <w:bCs/>
          <w:sz w:val="28"/>
          <w:szCs w:val="28"/>
        </w:rPr>
      </w:pPr>
      <w:r>
        <w:rPr>
          <w:rFonts w:ascii="Times New Roman" w:hAnsi="Times New Roman"/>
          <w:b/>
          <w:bCs/>
          <w:sz w:val="28"/>
          <w:szCs w:val="28"/>
        </w:rPr>
        <w:tab/>
      </w:r>
      <w:r w:rsidRPr="00BF7899">
        <w:rPr>
          <w:rFonts w:ascii="Times New Roman" w:hAnsi="Times New Roman"/>
          <w:bCs/>
          <w:sz w:val="28"/>
          <w:szCs w:val="28"/>
        </w:rPr>
        <w:t>PHÓ VĂN PHÒNG</w:t>
      </w:r>
    </w:p>
    <w:p w:rsidR="00194AA9" w:rsidRPr="00D37AFC" w:rsidRDefault="0044229B" w:rsidP="00194AA9">
      <w:pPr>
        <w:tabs>
          <w:tab w:val="center" w:pos="6110"/>
        </w:tabs>
        <w:jc w:val="both"/>
        <w:rPr>
          <w:rFonts w:ascii="Times New Roman" w:hAnsi="Times New Roman"/>
          <w:bCs/>
          <w:i/>
        </w:rPr>
      </w:pPr>
      <w:r>
        <w:rPr>
          <w:rFonts w:ascii="Times New Roman" w:hAnsi="Times New Roman"/>
          <w:bCs/>
          <w:sz w:val="28"/>
          <w:szCs w:val="28"/>
        </w:rPr>
        <w:tab/>
      </w:r>
      <w:r w:rsidR="00194AA9">
        <w:rPr>
          <w:rFonts w:ascii="Times New Roman" w:hAnsi="Times New Roman"/>
          <w:b/>
          <w:bCs/>
          <w:sz w:val="58"/>
        </w:rPr>
        <w:tab/>
      </w:r>
    </w:p>
    <w:p w:rsidR="00194AA9" w:rsidRDefault="00194AA9" w:rsidP="00194AA9">
      <w:pPr>
        <w:tabs>
          <w:tab w:val="center" w:pos="6110"/>
        </w:tabs>
        <w:jc w:val="both"/>
        <w:rPr>
          <w:rFonts w:ascii="Times New Roman" w:hAnsi="Times New Roman"/>
          <w:b/>
          <w:bCs/>
        </w:rPr>
      </w:pPr>
    </w:p>
    <w:p w:rsidR="00194AA9" w:rsidRPr="005A608D" w:rsidRDefault="005A608D" w:rsidP="00194AA9">
      <w:pPr>
        <w:tabs>
          <w:tab w:val="center" w:pos="6110"/>
        </w:tabs>
        <w:jc w:val="both"/>
        <w:rPr>
          <w:rFonts w:ascii="Times New Roman" w:hAnsi="Times New Roman"/>
          <w:bCs/>
        </w:rPr>
      </w:pPr>
      <w:r>
        <w:rPr>
          <w:rFonts w:ascii="Times New Roman" w:hAnsi="Times New Roman"/>
          <w:b/>
          <w:bCs/>
        </w:rPr>
        <w:tab/>
      </w:r>
      <w:r w:rsidRPr="005A608D">
        <w:rPr>
          <w:rFonts w:ascii="Times New Roman" w:hAnsi="Times New Roman"/>
          <w:bCs/>
        </w:rPr>
        <w:t>(</w:t>
      </w:r>
      <w:r>
        <w:rPr>
          <w:rFonts w:ascii="Times New Roman" w:hAnsi="Times New Roman"/>
          <w:bCs/>
        </w:rPr>
        <w:t>đã ký</w:t>
      </w:r>
      <w:bookmarkStart w:id="0" w:name="_GoBack"/>
      <w:bookmarkEnd w:id="0"/>
      <w:r w:rsidRPr="005A608D">
        <w:rPr>
          <w:rFonts w:ascii="Times New Roman" w:hAnsi="Times New Roman"/>
          <w:bCs/>
        </w:rPr>
        <w:t>)</w:t>
      </w:r>
    </w:p>
    <w:p w:rsidR="00C00D03" w:rsidRDefault="00C00D03" w:rsidP="00194AA9">
      <w:pPr>
        <w:tabs>
          <w:tab w:val="center" w:pos="6110"/>
        </w:tabs>
        <w:jc w:val="both"/>
        <w:rPr>
          <w:rFonts w:ascii="Times New Roman" w:hAnsi="Times New Roman"/>
          <w:b/>
          <w:bCs/>
        </w:rPr>
      </w:pPr>
    </w:p>
    <w:p w:rsidR="00194AA9" w:rsidRDefault="00BF7899" w:rsidP="00BF7899">
      <w:pPr>
        <w:tabs>
          <w:tab w:val="center" w:pos="6110"/>
        </w:tabs>
        <w:jc w:val="both"/>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Châu Minh Hòa</w:t>
      </w:r>
    </w:p>
    <w:p w:rsidR="00194AA9" w:rsidRDefault="00194AA9" w:rsidP="00544314"/>
    <w:sectPr w:rsidR="00194AA9" w:rsidSect="00975789">
      <w:pgSz w:w="11907" w:h="16840" w:code="9"/>
      <w:pgMar w:top="1138" w:right="1138" w:bottom="1134"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14"/>
    <w:rsid w:val="0001493E"/>
    <w:rsid w:val="000C7638"/>
    <w:rsid w:val="001053D7"/>
    <w:rsid w:val="0011157F"/>
    <w:rsid w:val="00121BCD"/>
    <w:rsid w:val="00131062"/>
    <w:rsid w:val="00161C68"/>
    <w:rsid w:val="00194AA9"/>
    <w:rsid w:val="00214CD3"/>
    <w:rsid w:val="00224076"/>
    <w:rsid w:val="0022766B"/>
    <w:rsid w:val="00250372"/>
    <w:rsid w:val="002E35BA"/>
    <w:rsid w:val="002F3008"/>
    <w:rsid w:val="003868FE"/>
    <w:rsid w:val="004231C0"/>
    <w:rsid w:val="0044229B"/>
    <w:rsid w:val="00475BAB"/>
    <w:rsid w:val="004C02A2"/>
    <w:rsid w:val="00544314"/>
    <w:rsid w:val="005A608D"/>
    <w:rsid w:val="005B76E8"/>
    <w:rsid w:val="005E42D3"/>
    <w:rsid w:val="005E5368"/>
    <w:rsid w:val="0064397F"/>
    <w:rsid w:val="00686A9E"/>
    <w:rsid w:val="006921B6"/>
    <w:rsid w:val="006A489B"/>
    <w:rsid w:val="00713B36"/>
    <w:rsid w:val="007E3333"/>
    <w:rsid w:val="007E421C"/>
    <w:rsid w:val="00814B03"/>
    <w:rsid w:val="008E1973"/>
    <w:rsid w:val="00961748"/>
    <w:rsid w:val="0097271E"/>
    <w:rsid w:val="00975789"/>
    <w:rsid w:val="00997859"/>
    <w:rsid w:val="00A271D2"/>
    <w:rsid w:val="00A865E0"/>
    <w:rsid w:val="00B16F63"/>
    <w:rsid w:val="00B92089"/>
    <w:rsid w:val="00B95A61"/>
    <w:rsid w:val="00BC06E2"/>
    <w:rsid w:val="00BF7899"/>
    <w:rsid w:val="00C00D03"/>
    <w:rsid w:val="00C01981"/>
    <w:rsid w:val="00C5512B"/>
    <w:rsid w:val="00CA2066"/>
    <w:rsid w:val="00CC2D99"/>
    <w:rsid w:val="00CC49DD"/>
    <w:rsid w:val="00CE399C"/>
    <w:rsid w:val="00D10A04"/>
    <w:rsid w:val="00D37AFC"/>
    <w:rsid w:val="00DB0C02"/>
    <w:rsid w:val="00DD46F5"/>
    <w:rsid w:val="00E233E0"/>
    <w:rsid w:val="00E35F02"/>
    <w:rsid w:val="00E37DAC"/>
    <w:rsid w:val="00E7045F"/>
    <w:rsid w:val="00E9279B"/>
    <w:rsid w:val="00F87725"/>
    <w:rsid w:val="00FF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314"/>
    <w:rPr>
      <w:rFonts w:ascii="VNI-Times" w:eastAsia="Times New Roman" w:hAnsi="VNI-Times"/>
      <w:sz w:val="26"/>
      <w:szCs w:val="26"/>
    </w:rPr>
  </w:style>
  <w:style w:type="paragraph" w:styleId="Heading1">
    <w:name w:val="heading 1"/>
    <w:basedOn w:val="Normal"/>
    <w:next w:val="Normal"/>
    <w:link w:val="Heading1Char"/>
    <w:qFormat/>
    <w:rsid w:val="00544314"/>
    <w:pPr>
      <w:keepNext/>
      <w:jc w:val="both"/>
      <w:outlineLvl w:val="0"/>
    </w:pPr>
    <w:rPr>
      <w:b/>
      <w:i/>
      <w:szCs w:val="20"/>
      <w:lang w:val="x-none" w:eastAsia="x-none"/>
    </w:rPr>
  </w:style>
  <w:style w:type="paragraph" w:styleId="Heading3">
    <w:name w:val="heading 3"/>
    <w:basedOn w:val="Normal"/>
    <w:next w:val="Normal"/>
    <w:link w:val="Heading3Char"/>
    <w:qFormat/>
    <w:rsid w:val="00544314"/>
    <w:pPr>
      <w:keepNext/>
      <w:spacing w:before="240" w:after="60"/>
      <w:outlineLvl w:val="2"/>
    </w:pPr>
    <w:rPr>
      <w:rFonts w:ascii="Cambria" w:hAnsi="Cambria"/>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4314"/>
    <w:rPr>
      <w:rFonts w:ascii="VNI-Times" w:eastAsia="Times New Roman" w:hAnsi="VNI-Times" w:cs="Times New Roman"/>
      <w:b/>
      <w:i/>
      <w:sz w:val="26"/>
      <w:szCs w:val="20"/>
    </w:rPr>
  </w:style>
  <w:style w:type="character" w:customStyle="1" w:styleId="Heading3Char">
    <w:name w:val="Heading 3 Char"/>
    <w:link w:val="Heading3"/>
    <w:semiHidden/>
    <w:rsid w:val="00544314"/>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C01981"/>
    <w:rPr>
      <w:rFonts w:ascii="Segoe UI" w:hAnsi="Segoe UI" w:cs="Segoe UI"/>
      <w:sz w:val="18"/>
      <w:szCs w:val="18"/>
    </w:rPr>
  </w:style>
  <w:style w:type="character" w:customStyle="1" w:styleId="BalloonTextChar">
    <w:name w:val="Balloon Text Char"/>
    <w:link w:val="BalloonText"/>
    <w:uiPriority w:val="99"/>
    <w:semiHidden/>
    <w:rsid w:val="00C01981"/>
    <w:rPr>
      <w:rFonts w:ascii="Segoe UI" w:eastAsia="Times New Roman" w:hAnsi="Segoe UI" w:cs="Segoe UI"/>
      <w:sz w:val="18"/>
      <w:szCs w:val="18"/>
    </w:rPr>
  </w:style>
  <w:style w:type="character" w:styleId="Hyperlink">
    <w:name w:val="Hyperlink"/>
    <w:uiPriority w:val="99"/>
    <w:unhideWhenUsed/>
    <w:rsid w:val="007E421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314"/>
    <w:rPr>
      <w:rFonts w:ascii="VNI-Times" w:eastAsia="Times New Roman" w:hAnsi="VNI-Times"/>
      <w:sz w:val="26"/>
      <w:szCs w:val="26"/>
    </w:rPr>
  </w:style>
  <w:style w:type="paragraph" w:styleId="Heading1">
    <w:name w:val="heading 1"/>
    <w:basedOn w:val="Normal"/>
    <w:next w:val="Normal"/>
    <w:link w:val="Heading1Char"/>
    <w:qFormat/>
    <w:rsid w:val="00544314"/>
    <w:pPr>
      <w:keepNext/>
      <w:jc w:val="both"/>
      <w:outlineLvl w:val="0"/>
    </w:pPr>
    <w:rPr>
      <w:b/>
      <w:i/>
      <w:szCs w:val="20"/>
      <w:lang w:val="x-none" w:eastAsia="x-none"/>
    </w:rPr>
  </w:style>
  <w:style w:type="paragraph" w:styleId="Heading3">
    <w:name w:val="heading 3"/>
    <w:basedOn w:val="Normal"/>
    <w:next w:val="Normal"/>
    <w:link w:val="Heading3Char"/>
    <w:qFormat/>
    <w:rsid w:val="00544314"/>
    <w:pPr>
      <w:keepNext/>
      <w:spacing w:before="240" w:after="60"/>
      <w:outlineLvl w:val="2"/>
    </w:pPr>
    <w:rPr>
      <w:rFonts w:ascii="Cambria" w:hAnsi="Cambria"/>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4314"/>
    <w:rPr>
      <w:rFonts w:ascii="VNI-Times" w:eastAsia="Times New Roman" w:hAnsi="VNI-Times" w:cs="Times New Roman"/>
      <w:b/>
      <w:i/>
      <w:sz w:val="26"/>
      <w:szCs w:val="20"/>
    </w:rPr>
  </w:style>
  <w:style w:type="character" w:customStyle="1" w:styleId="Heading3Char">
    <w:name w:val="Heading 3 Char"/>
    <w:link w:val="Heading3"/>
    <w:semiHidden/>
    <w:rsid w:val="00544314"/>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C01981"/>
    <w:rPr>
      <w:rFonts w:ascii="Segoe UI" w:hAnsi="Segoe UI" w:cs="Segoe UI"/>
      <w:sz w:val="18"/>
      <w:szCs w:val="18"/>
    </w:rPr>
  </w:style>
  <w:style w:type="character" w:customStyle="1" w:styleId="BalloonTextChar">
    <w:name w:val="Balloon Text Char"/>
    <w:link w:val="BalloonText"/>
    <w:uiPriority w:val="99"/>
    <w:semiHidden/>
    <w:rsid w:val="00C01981"/>
    <w:rPr>
      <w:rFonts w:ascii="Segoe UI" w:eastAsia="Times New Roman" w:hAnsi="Segoe UI" w:cs="Segoe UI"/>
      <w:sz w:val="18"/>
      <w:szCs w:val="18"/>
    </w:rPr>
  </w:style>
  <w:style w:type="character" w:styleId="Hyperlink">
    <w:name w:val="Hyperlink"/>
    <w:uiPriority w:val="99"/>
    <w:unhideWhenUsed/>
    <w:rsid w:val="007E42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76022-2FE4-46DD-B8C7-8BBC7C25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BCH ĐOÀN TP</vt:lpstr>
    </vt:vector>
  </TitlesOfParts>
  <Company>Sky123.Org</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dc:creator>NguyenNgocDoQuyen</dc:creator>
  <cp:lastModifiedBy>PhuongThao</cp:lastModifiedBy>
  <cp:revision>2</cp:revision>
  <cp:lastPrinted>2016-10-13T07:22:00Z</cp:lastPrinted>
  <dcterms:created xsi:type="dcterms:W3CDTF">2016-10-13T11:02:00Z</dcterms:created>
  <dcterms:modified xsi:type="dcterms:W3CDTF">2016-10-13T11:02:00Z</dcterms:modified>
</cp:coreProperties>
</file>