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4" w:type="dxa"/>
        <w:jc w:val="center"/>
        <w:tblInd w:w="-176" w:type="dxa"/>
        <w:tblLook w:val="01E0" w:firstRow="1" w:lastRow="1" w:firstColumn="1" w:lastColumn="1" w:noHBand="0" w:noVBand="0"/>
      </w:tblPr>
      <w:tblGrid>
        <w:gridCol w:w="4332"/>
        <w:gridCol w:w="5292"/>
      </w:tblGrid>
      <w:tr w:rsidR="0084727E" w:rsidRPr="0084727E" w:rsidTr="0084727E">
        <w:trPr>
          <w:trHeight w:val="990"/>
          <w:jc w:val="center"/>
        </w:trPr>
        <w:tc>
          <w:tcPr>
            <w:tcW w:w="4332" w:type="dxa"/>
          </w:tcPr>
          <w:p w:rsidR="0084727E" w:rsidRPr="0084727E" w:rsidRDefault="0084727E" w:rsidP="0084727E">
            <w:pPr>
              <w:spacing w:after="0" w:line="240" w:lineRule="auto"/>
              <w:jc w:val="center"/>
              <w:rPr>
                <w:rFonts w:ascii="Times New Roman" w:hAnsi="Times New Roman"/>
                <w:b/>
                <w:sz w:val="28"/>
                <w:szCs w:val="28"/>
              </w:rPr>
            </w:pPr>
            <w:r w:rsidRPr="0084727E">
              <w:rPr>
                <w:rFonts w:ascii="Times New Roman" w:hAnsi="Times New Roman"/>
                <w:b/>
                <w:sz w:val="28"/>
                <w:szCs w:val="28"/>
              </w:rPr>
              <w:t xml:space="preserve">BCH ĐOÀN TP. HỒ CHÍ MINH </w:t>
            </w:r>
          </w:p>
          <w:p w:rsidR="0084727E" w:rsidRPr="0084727E" w:rsidRDefault="0084727E" w:rsidP="0084727E">
            <w:pPr>
              <w:spacing w:after="0" w:line="240" w:lineRule="auto"/>
              <w:jc w:val="center"/>
              <w:rPr>
                <w:rFonts w:ascii="Times New Roman" w:hAnsi="Times New Roman"/>
                <w:b/>
                <w:bCs/>
                <w:sz w:val="28"/>
                <w:szCs w:val="28"/>
              </w:rPr>
            </w:pPr>
            <w:r w:rsidRPr="0084727E">
              <w:rPr>
                <w:rFonts w:ascii="Times New Roman" w:hAnsi="Times New Roman"/>
                <w:b/>
                <w:bCs/>
                <w:sz w:val="28"/>
                <w:szCs w:val="28"/>
              </w:rPr>
              <w:t>***</w:t>
            </w:r>
          </w:p>
          <w:p w:rsidR="0084727E" w:rsidRPr="0084727E" w:rsidRDefault="0084727E" w:rsidP="0084727E">
            <w:pPr>
              <w:spacing w:after="0" w:line="240" w:lineRule="auto"/>
              <w:jc w:val="center"/>
              <w:rPr>
                <w:rFonts w:ascii="Times New Roman" w:hAnsi="Times New Roman"/>
                <w:sz w:val="28"/>
                <w:szCs w:val="28"/>
              </w:rPr>
            </w:pPr>
            <w:r w:rsidRPr="0084727E">
              <w:rPr>
                <w:rFonts w:ascii="Times New Roman" w:hAnsi="Times New Roman"/>
                <w:sz w:val="28"/>
                <w:szCs w:val="28"/>
              </w:rPr>
              <w:t>Số:</w:t>
            </w:r>
            <w:r w:rsidR="00322D5B">
              <w:rPr>
                <w:rFonts w:ascii="Times New Roman" w:hAnsi="Times New Roman"/>
                <w:sz w:val="28"/>
                <w:szCs w:val="28"/>
              </w:rPr>
              <w:t xml:space="preserve"> 4892</w:t>
            </w:r>
            <w:r w:rsidRPr="0084727E">
              <w:rPr>
                <w:rFonts w:ascii="Times New Roman" w:hAnsi="Times New Roman"/>
                <w:sz w:val="28"/>
                <w:szCs w:val="28"/>
              </w:rPr>
              <w:t>-CV/TĐTN-VP</w:t>
            </w:r>
          </w:p>
          <w:p w:rsidR="0084727E" w:rsidRPr="0084727E" w:rsidRDefault="0084727E" w:rsidP="0084727E">
            <w:pPr>
              <w:spacing w:after="0" w:line="240" w:lineRule="auto"/>
              <w:jc w:val="center"/>
              <w:rPr>
                <w:rFonts w:ascii="Times New Roman" w:hAnsi="Times New Roman"/>
                <w:i/>
                <w:sz w:val="28"/>
                <w:szCs w:val="28"/>
              </w:rPr>
            </w:pPr>
            <w:r w:rsidRPr="0084727E">
              <w:rPr>
                <w:rFonts w:ascii="Times New Roman" w:hAnsi="Times New Roman"/>
                <w:i/>
                <w:sz w:val="28"/>
                <w:szCs w:val="28"/>
              </w:rPr>
              <w:t>“</w:t>
            </w:r>
            <w:bookmarkStart w:id="0" w:name="_GoBack"/>
            <w:r w:rsidRPr="0084727E">
              <w:rPr>
                <w:rFonts w:ascii="Times New Roman" w:hAnsi="Times New Roman"/>
                <w:i/>
                <w:sz w:val="28"/>
                <w:szCs w:val="28"/>
              </w:rPr>
              <w:t xml:space="preserve">V/v </w:t>
            </w:r>
            <w:r>
              <w:rPr>
                <w:rFonts w:ascii="Times New Roman" w:hAnsi="Times New Roman"/>
                <w:i/>
                <w:sz w:val="28"/>
                <w:szCs w:val="28"/>
              </w:rPr>
              <w:t>tổ chức hoạt động trồng cây năm 2016</w:t>
            </w:r>
            <w:bookmarkEnd w:id="0"/>
            <w:r w:rsidRPr="0084727E">
              <w:rPr>
                <w:rFonts w:ascii="Times New Roman" w:hAnsi="Times New Roman"/>
                <w:i/>
                <w:sz w:val="28"/>
                <w:szCs w:val="28"/>
              </w:rPr>
              <w:t>”</w:t>
            </w:r>
          </w:p>
        </w:tc>
        <w:tc>
          <w:tcPr>
            <w:tcW w:w="5292" w:type="dxa"/>
          </w:tcPr>
          <w:p w:rsidR="0084727E" w:rsidRPr="0084727E" w:rsidRDefault="0084727E" w:rsidP="0084727E">
            <w:pPr>
              <w:spacing w:after="0" w:line="240" w:lineRule="auto"/>
              <w:jc w:val="right"/>
              <w:rPr>
                <w:rFonts w:ascii="Times New Roman" w:hAnsi="Times New Roman"/>
                <w:b/>
                <w:sz w:val="30"/>
                <w:szCs w:val="30"/>
                <w:u w:val="single"/>
              </w:rPr>
            </w:pPr>
            <w:r w:rsidRPr="0084727E">
              <w:rPr>
                <w:rFonts w:ascii="Times New Roman" w:hAnsi="Times New Roman"/>
                <w:b/>
                <w:sz w:val="30"/>
                <w:szCs w:val="30"/>
                <w:u w:val="single"/>
              </w:rPr>
              <w:t>ĐOÀN TNCS HỒ CHÍ MINH</w:t>
            </w:r>
          </w:p>
          <w:p w:rsidR="0084727E" w:rsidRPr="0084727E" w:rsidRDefault="0084727E" w:rsidP="0084727E">
            <w:pPr>
              <w:spacing w:after="0" w:line="240" w:lineRule="auto"/>
              <w:jc w:val="right"/>
              <w:rPr>
                <w:rFonts w:ascii="Times New Roman" w:hAnsi="Times New Roman"/>
                <w:i/>
                <w:iCs/>
                <w:sz w:val="28"/>
                <w:szCs w:val="28"/>
              </w:rPr>
            </w:pPr>
          </w:p>
          <w:p w:rsidR="0084727E" w:rsidRPr="0084727E" w:rsidRDefault="0084727E" w:rsidP="0084727E">
            <w:pPr>
              <w:spacing w:after="0" w:line="240" w:lineRule="auto"/>
              <w:ind w:hanging="420"/>
              <w:jc w:val="right"/>
              <w:rPr>
                <w:rFonts w:ascii="Times New Roman" w:hAnsi="Times New Roman"/>
                <w:i/>
                <w:iCs/>
                <w:sz w:val="28"/>
                <w:szCs w:val="28"/>
              </w:rPr>
            </w:pPr>
            <w:r w:rsidRPr="0084727E">
              <w:rPr>
                <w:rFonts w:ascii="Times New Roman" w:hAnsi="Times New Roman"/>
                <w:i/>
                <w:iCs/>
                <w:sz w:val="28"/>
                <w:szCs w:val="28"/>
              </w:rPr>
              <w:t xml:space="preserve">TP. Hồ Chí Minh, ngày </w:t>
            </w:r>
            <w:r>
              <w:rPr>
                <w:rFonts w:ascii="Times New Roman" w:hAnsi="Times New Roman"/>
                <w:i/>
                <w:iCs/>
                <w:sz w:val="28"/>
                <w:szCs w:val="28"/>
              </w:rPr>
              <w:t>22</w:t>
            </w:r>
            <w:r w:rsidRPr="0084727E">
              <w:rPr>
                <w:rFonts w:ascii="Times New Roman" w:hAnsi="Times New Roman"/>
                <w:i/>
                <w:iCs/>
                <w:sz w:val="28"/>
                <w:szCs w:val="28"/>
              </w:rPr>
              <w:t xml:space="preserve"> tháng </w:t>
            </w:r>
            <w:r>
              <w:rPr>
                <w:rFonts w:ascii="Times New Roman" w:hAnsi="Times New Roman"/>
                <w:i/>
                <w:iCs/>
                <w:sz w:val="28"/>
                <w:szCs w:val="28"/>
              </w:rPr>
              <w:t>02</w:t>
            </w:r>
            <w:r w:rsidRPr="0084727E">
              <w:rPr>
                <w:rFonts w:ascii="Times New Roman" w:hAnsi="Times New Roman"/>
                <w:i/>
                <w:iCs/>
                <w:sz w:val="28"/>
                <w:szCs w:val="28"/>
              </w:rPr>
              <w:t xml:space="preserve"> năm 2015</w:t>
            </w:r>
          </w:p>
        </w:tc>
      </w:tr>
    </w:tbl>
    <w:p w:rsidR="0084727E" w:rsidRPr="0084727E" w:rsidRDefault="0084727E" w:rsidP="0084727E">
      <w:pPr>
        <w:tabs>
          <w:tab w:val="center" w:pos="1800"/>
        </w:tabs>
        <w:jc w:val="both"/>
        <w:rPr>
          <w:rFonts w:ascii="Times New Roman" w:hAnsi="Times New Roman"/>
          <w:sz w:val="28"/>
          <w:szCs w:val="28"/>
        </w:rPr>
      </w:pPr>
    </w:p>
    <w:tbl>
      <w:tblPr>
        <w:tblW w:w="8646" w:type="dxa"/>
        <w:tblInd w:w="534" w:type="dxa"/>
        <w:tblLook w:val="04A0" w:firstRow="1" w:lastRow="0" w:firstColumn="1" w:lastColumn="0" w:noHBand="0" w:noVBand="1"/>
      </w:tblPr>
      <w:tblGrid>
        <w:gridCol w:w="1384"/>
        <w:gridCol w:w="7262"/>
      </w:tblGrid>
      <w:tr w:rsidR="00E1439F" w:rsidRPr="006C0BB2" w:rsidTr="006C0BB2">
        <w:tc>
          <w:tcPr>
            <w:tcW w:w="1384" w:type="dxa"/>
            <w:shd w:val="clear" w:color="auto" w:fill="auto"/>
          </w:tcPr>
          <w:p w:rsidR="00CC1547" w:rsidRPr="00010ECC" w:rsidRDefault="0084727E" w:rsidP="006C0BB2">
            <w:pPr>
              <w:spacing w:after="0" w:line="240" w:lineRule="auto"/>
              <w:rPr>
                <w:rFonts w:ascii="Times New Roman" w:hAnsi="Times New Roman"/>
                <w:b/>
                <w:i/>
                <w:sz w:val="28"/>
                <w:szCs w:val="28"/>
              </w:rPr>
            </w:pPr>
            <w:r w:rsidRPr="00010ECC">
              <w:rPr>
                <w:rFonts w:ascii="Times New Roman" w:hAnsi="Times New Roman"/>
                <w:b/>
                <w:i/>
                <w:sz w:val="28"/>
                <w:szCs w:val="28"/>
              </w:rPr>
              <w:t xml:space="preserve">Kính gửi: </w:t>
            </w:r>
          </w:p>
          <w:p w:rsidR="00E1439F" w:rsidRPr="0084727E" w:rsidRDefault="00E1439F" w:rsidP="006C0BB2">
            <w:pPr>
              <w:spacing w:after="0" w:line="240" w:lineRule="auto"/>
              <w:rPr>
                <w:rFonts w:ascii="Times New Roman" w:hAnsi="Times New Roman"/>
                <w:b/>
                <w:i/>
                <w:sz w:val="28"/>
                <w:szCs w:val="28"/>
              </w:rPr>
            </w:pPr>
          </w:p>
        </w:tc>
        <w:tc>
          <w:tcPr>
            <w:tcW w:w="7262" w:type="dxa"/>
            <w:shd w:val="clear" w:color="auto" w:fill="auto"/>
          </w:tcPr>
          <w:p w:rsidR="00E1439F" w:rsidRPr="006C0BB2" w:rsidRDefault="00F52251" w:rsidP="00010ECC">
            <w:pPr>
              <w:spacing w:after="0" w:line="240" w:lineRule="auto"/>
              <w:rPr>
                <w:rFonts w:ascii="Times New Roman" w:hAnsi="Times New Roman"/>
                <w:b/>
                <w:sz w:val="28"/>
                <w:szCs w:val="28"/>
              </w:rPr>
            </w:pPr>
            <w:r>
              <w:rPr>
                <w:rFonts w:ascii="Times New Roman" w:hAnsi="Times New Roman"/>
                <w:b/>
                <w:sz w:val="28"/>
              </w:rPr>
              <w:t>Ban Thường vụ các cơ sở Đoàn trực thuộc Thành Đoàn</w:t>
            </w:r>
          </w:p>
        </w:tc>
      </w:tr>
    </w:tbl>
    <w:p w:rsidR="0084727E" w:rsidRDefault="00CC1547" w:rsidP="0084727E">
      <w:pPr>
        <w:spacing w:before="120" w:after="120"/>
        <w:ind w:firstLine="720"/>
        <w:jc w:val="both"/>
        <w:rPr>
          <w:rFonts w:ascii="Times New Roman" w:hAnsi="Times New Roman"/>
          <w:spacing w:val="6"/>
          <w:sz w:val="28"/>
          <w:szCs w:val="28"/>
        </w:rPr>
      </w:pPr>
      <w:r w:rsidRPr="0084727E">
        <w:rPr>
          <w:rFonts w:ascii="Times New Roman" w:hAnsi="Times New Roman"/>
          <w:sz w:val="28"/>
          <w:szCs w:val="28"/>
          <w:lang w:val="vi-VN"/>
        </w:rPr>
        <w:t xml:space="preserve">Thực hiện công văn số 6615-CV/TWĐTN-TNNT ngày 18 tháng 01 năm 2016 của Ban Bí thư Trung ương Đoàn về việc tổ chức hoạt động trồng cây năm 2016; </w:t>
      </w:r>
      <w:r w:rsidR="0084727E" w:rsidRPr="0084727E">
        <w:rPr>
          <w:rFonts w:ascii="Times New Roman" w:hAnsi="Times New Roman"/>
          <w:sz w:val="28"/>
          <w:szCs w:val="28"/>
        </w:rPr>
        <w:t xml:space="preserve">Ban Thường vụ Thành Đoàn đề nghị </w:t>
      </w:r>
      <w:r w:rsidR="00A364B7">
        <w:rPr>
          <w:rFonts w:ascii="Times New Roman" w:hAnsi="Times New Roman"/>
          <w:sz w:val="28"/>
          <w:szCs w:val="28"/>
        </w:rPr>
        <w:t xml:space="preserve">Ban Thường vụ các </w:t>
      </w:r>
      <w:r w:rsidR="0084727E">
        <w:rPr>
          <w:rFonts w:ascii="Times New Roman" w:hAnsi="Times New Roman"/>
          <w:sz w:val="28"/>
          <w:szCs w:val="28"/>
        </w:rPr>
        <w:t>cơ sở</w:t>
      </w:r>
      <w:r w:rsidR="00A364B7">
        <w:rPr>
          <w:rFonts w:ascii="Times New Roman" w:hAnsi="Times New Roman"/>
          <w:sz w:val="28"/>
          <w:szCs w:val="28"/>
        </w:rPr>
        <w:t xml:space="preserve"> Đoàn</w:t>
      </w:r>
      <w:r w:rsidR="0084727E">
        <w:rPr>
          <w:rFonts w:ascii="Times New Roman" w:hAnsi="Times New Roman"/>
          <w:sz w:val="28"/>
          <w:szCs w:val="28"/>
        </w:rPr>
        <w:t xml:space="preserve"> trực thuộc Thành Đoàn</w:t>
      </w:r>
      <w:r w:rsidR="0084727E" w:rsidRPr="0084727E">
        <w:rPr>
          <w:rFonts w:ascii="Times New Roman" w:hAnsi="Times New Roman"/>
          <w:sz w:val="28"/>
          <w:szCs w:val="28"/>
        </w:rPr>
        <w:t xml:space="preserve"> thực hiện một số nội dung cụ thể như sau:</w:t>
      </w:r>
    </w:p>
    <w:p w:rsidR="0084727E" w:rsidRPr="0088055E" w:rsidRDefault="005317FC" w:rsidP="0084727E">
      <w:pPr>
        <w:spacing w:before="120" w:after="120"/>
        <w:ind w:firstLine="720"/>
        <w:jc w:val="both"/>
        <w:rPr>
          <w:rFonts w:ascii="Times New Roman" w:hAnsi="Times New Roman"/>
          <w:spacing w:val="6"/>
          <w:sz w:val="28"/>
          <w:szCs w:val="28"/>
        </w:rPr>
      </w:pPr>
      <w:r w:rsidRPr="0084727E">
        <w:rPr>
          <w:rFonts w:ascii="Times New Roman" w:hAnsi="Times New Roman"/>
          <w:b/>
          <w:sz w:val="28"/>
          <w:szCs w:val="28"/>
          <w:lang w:val="vi-VN"/>
        </w:rPr>
        <w:t>1.</w:t>
      </w:r>
      <w:r w:rsidRPr="005317FC">
        <w:rPr>
          <w:rFonts w:ascii="Times New Roman" w:hAnsi="Times New Roman"/>
          <w:sz w:val="28"/>
          <w:szCs w:val="28"/>
          <w:lang w:val="vi-VN"/>
        </w:rPr>
        <w:t xml:space="preserve"> Đẩy mạnh tuyên truyền, tổ chức cho đông </w:t>
      </w:r>
      <w:r w:rsidR="00833A6E" w:rsidRPr="00833A6E">
        <w:rPr>
          <w:rFonts w:ascii="Times New Roman" w:hAnsi="Times New Roman"/>
          <w:sz w:val="28"/>
          <w:szCs w:val="28"/>
          <w:lang w:val="vi-VN"/>
        </w:rPr>
        <w:t xml:space="preserve">đảo đoàn viên, thanh thiếu nhi và nhân dân tham gia trồng cây, trồng rừng, chăm sóc, quản lý và bảo vệ rừng. Chủ động xây dựng kế hoạch </w:t>
      </w:r>
      <w:r w:rsidR="002D5E47" w:rsidRPr="002D5E47">
        <w:rPr>
          <w:rFonts w:ascii="Times New Roman" w:hAnsi="Times New Roman"/>
          <w:sz w:val="28"/>
          <w:szCs w:val="28"/>
          <w:lang w:val="vi-VN"/>
        </w:rPr>
        <w:t xml:space="preserve">phối hợp </w:t>
      </w:r>
      <w:r w:rsidR="00833A6E" w:rsidRPr="00833A6E">
        <w:rPr>
          <w:rFonts w:ascii="Times New Roman" w:hAnsi="Times New Roman"/>
          <w:sz w:val="28"/>
          <w:szCs w:val="28"/>
          <w:lang w:val="vi-VN"/>
        </w:rPr>
        <w:t xml:space="preserve">trồng cây đầu năm, nêu rõ địa điểm cụ thể, </w:t>
      </w:r>
      <w:r w:rsidR="002D5E47" w:rsidRPr="002D5E47">
        <w:rPr>
          <w:rFonts w:ascii="Times New Roman" w:hAnsi="Times New Roman"/>
          <w:sz w:val="28"/>
          <w:szCs w:val="28"/>
          <w:lang w:val="vi-VN"/>
        </w:rPr>
        <w:t>tập trung trồng cây ở những nơi ven đường, dọc bờ kênh, bờ sông, vùng rừng ngập mặn… Lựa chọn loại cây giống có chất lượng tốt, phù hợp với điều kiện khí hậu, thổ nhưỡng của từng địa phương và đơn vị. Thời điểm tổ chức trồng cây được tập trung vào dịp kỷ niệm 126 năm ngày sinh Chủ tịch Hồ Chí Minh (19/5)</w:t>
      </w:r>
      <w:r w:rsidR="00C82921" w:rsidRPr="00C82921">
        <w:rPr>
          <w:rFonts w:ascii="Times New Roman" w:hAnsi="Times New Roman"/>
          <w:sz w:val="28"/>
          <w:szCs w:val="28"/>
          <w:lang w:val="vi-VN"/>
        </w:rPr>
        <w:t>.</w:t>
      </w:r>
    </w:p>
    <w:p w:rsidR="002D5E47" w:rsidRPr="0084727E" w:rsidRDefault="00023FF5" w:rsidP="0084727E">
      <w:pPr>
        <w:spacing w:before="120" w:after="120"/>
        <w:ind w:firstLine="720"/>
        <w:jc w:val="both"/>
        <w:rPr>
          <w:rFonts w:ascii="Times New Roman" w:hAnsi="Times New Roman"/>
          <w:spacing w:val="6"/>
          <w:sz w:val="28"/>
          <w:szCs w:val="28"/>
        </w:rPr>
      </w:pPr>
      <w:r w:rsidRPr="0084727E">
        <w:rPr>
          <w:rFonts w:ascii="Times New Roman" w:hAnsi="Times New Roman"/>
          <w:b/>
          <w:sz w:val="28"/>
          <w:szCs w:val="28"/>
        </w:rPr>
        <w:t>2</w:t>
      </w:r>
      <w:r w:rsidR="002D5E47" w:rsidRPr="0084727E">
        <w:rPr>
          <w:rFonts w:ascii="Times New Roman" w:hAnsi="Times New Roman"/>
          <w:b/>
          <w:sz w:val="28"/>
          <w:szCs w:val="28"/>
        </w:rPr>
        <w:t>.</w:t>
      </w:r>
      <w:r w:rsidR="002D5E47">
        <w:rPr>
          <w:rFonts w:ascii="Times New Roman" w:hAnsi="Times New Roman"/>
          <w:sz w:val="28"/>
          <w:szCs w:val="28"/>
        </w:rPr>
        <w:t xml:space="preserve"> Phối hợp cùng các ngành vận động đoàn viên, thanh niên và nhân dân không </w:t>
      </w:r>
      <w:r w:rsidR="00637783">
        <w:rPr>
          <w:rFonts w:ascii="Times New Roman" w:hAnsi="Times New Roman"/>
          <w:sz w:val="28"/>
          <w:szCs w:val="28"/>
        </w:rPr>
        <w:t>có</w:t>
      </w:r>
      <w:r w:rsidR="002D5E47">
        <w:rPr>
          <w:rFonts w:ascii="Times New Roman" w:hAnsi="Times New Roman"/>
          <w:sz w:val="28"/>
          <w:szCs w:val="28"/>
        </w:rPr>
        <w:t xml:space="preserve"> những hành vi dùng lửa thuộc phạm vi nghiêm cấm trong thời kỳ khô hạn. Sẵn sàng huy động lực lượng tham gia và hỗ trợ trong việc phòng cháy, chữa cháy. Kịp thời phát hiện sớm các điểm cháy báo với chính quyền địa phương và huy động lực lượng, phương tiện phối hợp cùng nhân dân xử lý. </w:t>
      </w:r>
    </w:p>
    <w:p w:rsidR="00E821C9" w:rsidRDefault="00023FF5" w:rsidP="006C0BB2">
      <w:pPr>
        <w:spacing w:before="120" w:after="120" w:line="400" w:lineRule="exact"/>
        <w:ind w:firstLine="567"/>
        <w:jc w:val="both"/>
        <w:rPr>
          <w:rFonts w:ascii="Times New Roman" w:hAnsi="Times New Roman"/>
          <w:sz w:val="28"/>
          <w:szCs w:val="28"/>
        </w:rPr>
      </w:pPr>
      <w:r>
        <w:rPr>
          <w:rFonts w:ascii="Times New Roman" w:hAnsi="Times New Roman"/>
          <w:sz w:val="28"/>
          <w:szCs w:val="28"/>
        </w:rPr>
        <w:t xml:space="preserve">Ban Thường vụ Thành </w:t>
      </w:r>
      <w:r w:rsidR="00E821C9">
        <w:rPr>
          <w:rFonts w:ascii="Times New Roman" w:hAnsi="Times New Roman"/>
          <w:sz w:val="28"/>
          <w:szCs w:val="28"/>
        </w:rPr>
        <w:t>Đ</w:t>
      </w:r>
      <w:r>
        <w:rPr>
          <w:rFonts w:ascii="Times New Roman" w:hAnsi="Times New Roman"/>
          <w:sz w:val="28"/>
          <w:szCs w:val="28"/>
        </w:rPr>
        <w:t xml:space="preserve">oàn đề nghị Ban Thường vụ các </w:t>
      </w:r>
      <w:r w:rsidR="00E821C9">
        <w:rPr>
          <w:rFonts w:ascii="Times New Roman" w:hAnsi="Times New Roman"/>
          <w:sz w:val="28"/>
          <w:szCs w:val="28"/>
        </w:rPr>
        <w:t>cơ sở</w:t>
      </w:r>
      <w:r>
        <w:rPr>
          <w:rFonts w:ascii="Times New Roman" w:hAnsi="Times New Roman"/>
          <w:sz w:val="28"/>
          <w:szCs w:val="28"/>
        </w:rPr>
        <w:t xml:space="preserve"> Đoàn trực thuộc tổ chức các hoạt động </w:t>
      </w:r>
      <w:r w:rsidR="00E821C9">
        <w:rPr>
          <w:rFonts w:ascii="Times New Roman" w:hAnsi="Times New Roman"/>
          <w:sz w:val="28"/>
          <w:szCs w:val="28"/>
        </w:rPr>
        <w:t xml:space="preserve">trồng </w:t>
      </w:r>
      <w:r>
        <w:rPr>
          <w:rFonts w:ascii="Times New Roman" w:hAnsi="Times New Roman"/>
          <w:sz w:val="28"/>
          <w:szCs w:val="28"/>
        </w:rPr>
        <w:t>cây thiết thực, hiệu quả, tiết kiệm, tạo được</w:t>
      </w:r>
      <w:r w:rsidR="00C82921">
        <w:rPr>
          <w:rFonts w:ascii="Times New Roman" w:hAnsi="Times New Roman"/>
          <w:sz w:val="28"/>
          <w:szCs w:val="28"/>
        </w:rPr>
        <w:t xml:space="preserve"> phong trào mạnh mẽ, thường, liên tục và huy động đông đảo lực lượng tham gia.</w:t>
      </w:r>
    </w:p>
    <w:p w:rsidR="0044758F" w:rsidRPr="006C0BB2" w:rsidRDefault="00C82921" w:rsidP="006C0BB2">
      <w:pPr>
        <w:spacing w:before="120" w:after="120" w:line="400" w:lineRule="exact"/>
        <w:ind w:firstLine="567"/>
        <w:jc w:val="both"/>
        <w:rPr>
          <w:rFonts w:ascii="Times New Roman" w:hAnsi="Times New Roman"/>
          <w:sz w:val="28"/>
          <w:szCs w:val="28"/>
        </w:rPr>
      </w:pPr>
      <w:r>
        <w:rPr>
          <w:rFonts w:ascii="Times New Roman" w:hAnsi="Times New Roman"/>
          <w:sz w:val="28"/>
          <w:szCs w:val="28"/>
        </w:rPr>
        <w:t xml:space="preserve"> </w:t>
      </w:r>
    </w:p>
    <w:p w:rsidR="0044758F" w:rsidRPr="006C0BB2" w:rsidRDefault="0044758F" w:rsidP="0044758F">
      <w:pPr>
        <w:tabs>
          <w:tab w:val="center" w:pos="6840"/>
        </w:tabs>
        <w:spacing w:after="0" w:line="240" w:lineRule="auto"/>
        <w:rPr>
          <w:rFonts w:ascii="Times New Roman" w:hAnsi="Times New Roman"/>
          <w:b/>
          <w:sz w:val="26"/>
          <w:szCs w:val="26"/>
        </w:rPr>
      </w:pPr>
      <w:r>
        <w:rPr>
          <w:b/>
          <w:sz w:val="28"/>
          <w:szCs w:val="26"/>
        </w:rPr>
        <w:tab/>
      </w:r>
      <w:r w:rsidRPr="006C0BB2">
        <w:rPr>
          <w:rFonts w:ascii="Times New Roman" w:hAnsi="Times New Roman"/>
          <w:b/>
          <w:sz w:val="26"/>
          <w:szCs w:val="26"/>
        </w:rPr>
        <w:t>TL. BAN THƯỜNG VỤ THÀNH ĐOÀN</w:t>
      </w:r>
    </w:p>
    <w:p w:rsidR="0044758F" w:rsidRPr="006C0BB2" w:rsidRDefault="00322D5B" w:rsidP="0044758F">
      <w:pPr>
        <w:tabs>
          <w:tab w:val="center" w:pos="6840"/>
        </w:tabs>
        <w:spacing w:after="0" w:line="240" w:lineRule="auto"/>
        <w:rPr>
          <w:rFonts w:ascii="Times New Roman" w:hAnsi="Times New Roman"/>
          <w:b/>
          <w:sz w:val="26"/>
          <w:szCs w:val="26"/>
        </w:rPr>
      </w:pPr>
      <w:r>
        <w:rPr>
          <w:noProof/>
        </w:rPr>
        <mc:AlternateContent>
          <mc:Choice Requires="wps">
            <w:drawing>
              <wp:anchor distT="0" distB="0" distL="114300" distR="114300" simplePos="0" relativeHeight="251657728" behindDoc="1" locked="0" layoutInCell="1" allowOverlap="1">
                <wp:simplePos x="0" y="0"/>
                <wp:positionH relativeFrom="column">
                  <wp:posOffset>158750</wp:posOffset>
                </wp:positionH>
                <wp:positionV relativeFrom="paragraph">
                  <wp:posOffset>80645</wp:posOffset>
                </wp:positionV>
                <wp:extent cx="2667000" cy="10452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758F" w:rsidRPr="006C0BB2" w:rsidRDefault="0044758F" w:rsidP="0044758F">
                            <w:pPr>
                              <w:spacing w:after="0" w:line="240" w:lineRule="auto"/>
                              <w:jc w:val="both"/>
                              <w:rPr>
                                <w:rFonts w:ascii="Times New Roman" w:hAnsi="Times New Roman"/>
                                <w:b/>
                                <w:bCs/>
                                <w:iCs/>
                                <w:sz w:val="26"/>
                                <w:szCs w:val="26"/>
                              </w:rPr>
                            </w:pPr>
                            <w:r w:rsidRPr="006C0BB2">
                              <w:rPr>
                                <w:rFonts w:ascii="Times New Roman" w:hAnsi="Times New Roman"/>
                                <w:b/>
                                <w:bCs/>
                                <w:iCs/>
                                <w:sz w:val="26"/>
                                <w:szCs w:val="26"/>
                              </w:rPr>
                              <w:t xml:space="preserve">Nơi nhận:                                                     </w:t>
                            </w:r>
                          </w:p>
                          <w:p w:rsidR="0044758F" w:rsidRPr="006C0BB2" w:rsidRDefault="0044758F" w:rsidP="00766471">
                            <w:pPr>
                              <w:spacing w:after="0" w:line="240" w:lineRule="auto"/>
                              <w:jc w:val="both"/>
                              <w:rPr>
                                <w:rFonts w:ascii="Times New Roman" w:hAnsi="Times New Roman"/>
                              </w:rPr>
                            </w:pPr>
                            <w:r w:rsidRPr="006C0BB2">
                              <w:rPr>
                                <w:rFonts w:ascii="Times New Roman" w:hAnsi="Times New Roman"/>
                              </w:rPr>
                              <w:t xml:space="preserve">- </w:t>
                            </w:r>
                            <w:r w:rsidR="00766471">
                              <w:rPr>
                                <w:rFonts w:ascii="Times New Roman" w:hAnsi="Times New Roman"/>
                              </w:rPr>
                              <w:t>Như trên;</w:t>
                            </w:r>
                          </w:p>
                          <w:p w:rsidR="0044758F" w:rsidRPr="006C0BB2" w:rsidRDefault="0044758F" w:rsidP="0044758F">
                            <w:pPr>
                              <w:spacing w:after="0" w:line="240" w:lineRule="auto"/>
                              <w:jc w:val="both"/>
                              <w:rPr>
                                <w:rFonts w:ascii="Times New Roman" w:hAnsi="Times New Roman"/>
                              </w:rPr>
                            </w:pPr>
                            <w:r w:rsidRPr="006C0BB2">
                              <w:rPr>
                                <w:rFonts w:ascii="Times New Roman" w:hAnsi="Times New Roman"/>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6.35pt;width:210pt;height:8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AZuQIAALoFAAAOAAAAZHJzL2Uyb0RvYy54bWysVNtunDAQfa/Uf7D8TrjUyy4obJQsS1Up&#10;vUhJP8ALZrEKNrW9C2nUf+/Y7C3pS9WWB2R7xmcu53iub8auRXumNJciw+FVgBETpay42Gb462Ph&#10;LTDShoqKtlKwDD8xjW+Wb99cD33KItnItmIKAYjQ6dBnuDGmT31flw3rqL6SPRNgrKXqqIGt2vqV&#10;ogOgd60fBUHsD1JVvZIl0xpO88mIlw6/rllpPte1Zga1GYbcjPsr99/Yv7+8pulW0b7h5SEN+hdZ&#10;dJQLCHqCyqmhaKf4b1AdL5XUsjZXpex8Wde8ZK4GqCYMXlXz0NCeuVqgObo/tUn/P9jy0/6LQrzK&#10;cISRoB1Q9MhGg+7kiCLbnaHXKTg99OBmRjgGll2lur+X5TeNhFw1VGzZrVJyaBitILvQ3vQvrk44&#10;2oJsho+ygjB0Z6QDGmvV2dZBMxCgA0tPJ2ZsKiUcRnE8DwIwlWALAzKLQsedT9Pj9V5p857JDtlF&#10;hhVQ7+Dp/l4bmw5Njy42mpAFb1tHfyteHIDjdALB4aq12TQcm89JkKwX6wXxSBSvPRLkuXdbrIgX&#10;F+F8lr/LV6s8/GnjhiRteFUxYcMclRWSP2PuoPFJEydtadnyysLZlLTablatQnsKyi7c55oOlrOb&#10;/zIN1wSo5VVJYUSCuyjxingx90hBZl4yDxZeECZ3SRyQhOTFy5LuuWD/XhIaMpzMotmkpnPSr2oD&#10;2i3zE4MXtdG04wZmR8u7DC9OTjS1GlyLylFrKG+n9UUrbPrnVgDdR6KdYq1IJ7macTMCipXxRlZP&#10;oF0lQVmgQhh4sGik+oHRAMMjw/r7jiqGUftBgP6TkBA7bdyGzOYRbNSlZXNpoaIEqAwbjKblykwT&#10;atcrvm0g0vTihLyFN1Nzp+ZzVoeXBgPCFXUYZnYCXe6d13nkLn8BAAD//wMAUEsDBBQABgAIAAAA&#10;IQACnvfk3AAAAAkBAAAPAAAAZHJzL2Rvd25yZXYueG1sTI/BTsMwEETvSPyDtUjcqE1ImzbEqRCI&#10;K4gWKvXmxtskIl5HsduEv2d7guO+Gc3OFOvJdeKMQ2g9abifKRBIlbct1Ro+t693SxAhGrKm84Qa&#10;fjDAury+Kkxu/UgfeN7EWnAIhdxoaGLscylD1aAzYeZ7JNaOfnAm8jnU0g5m5HDXyUSphXSmJf7Q&#10;mB6fG6y+Nyen4evtuN+l6r1+cfN+9JOS5FZS69ub6ekRRMQp/pnhUp+rQ8mdDv5ENohOQzLnKZF5&#10;koFgPU0v4MAgyx5AloX8v6D8BQAA//8DAFBLAQItABQABgAIAAAAIQC2gziS/gAAAOEBAAATAAAA&#10;AAAAAAAAAAAAAAAAAABbQ29udGVudF9UeXBlc10ueG1sUEsBAi0AFAAGAAgAAAAhADj9If/WAAAA&#10;lAEAAAsAAAAAAAAAAAAAAAAALwEAAF9yZWxzLy5yZWxzUEsBAi0AFAAGAAgAAAAhAK8WwBm5AgAA&#10;ugUAAA4AAAAAAAAAAAAAAAAALgIAAGRycy9lMm9Eb2MueG1sUEsBAi0AFAAGAAgAAAAhAAKe9+Tc&#10;AAAACQEAAA8AAAAAAAAAAAAAAAAAEwUAAGRycy9kb3ducmV2LnhtbFBLBQYAAAAABAAEAPMAAAAc&#10;BgAAAAA=&#10;" filled="f" stroked="f">
                <v:textbox>
                  <w:txbxContent>
                    <w:p w:rsidR="0044758F" w:rsidRPr="006C0BB2" w:rsidRDefault="0044758F" w:rsidP="0044758F">
                      <w:pPr>
                        <w:spacing w:after="0" w:line="240" w:lineRule="auto"/>
                        <w:jc w:val="both"/>
                        <w:rPr>
                          <w:rFonts w:ascii="Times New Roman" w:hAnsi="Times New Roman"/>
                          <w:b/>
                          <w:bCs/>
                          <w:iCs/>
                          <w:sz w:val="26"/>
                          <w:szCs w:val="26"/>
                        </w:rPr>
                      </w:pPr>
                      <w:r w:rsidRPr="006C0BB2">
                        <w:rPr>
                          <w:rFonts w:ascii="Times New Roman" w:hAnsi="Times New Roman"/>
                          <w:b/>
                          <w:bCs/>
                          <w:iCs/>
                          <w:sz w:val="26"/>
                          <w:szCs w:val="26"/>
                        </w:rPr>
                        <w:t xml:space="preserve">Nơi nhận:                                                     </w:t>
                      </w:r>
                    </w:p>
                    <w:p w:rsidR="0044758F" w:rsidRPr="006C0BB2" w:rsidRDefault="0044758F" w:rsidP="00766471">
                      <w:pPr>
                        <w:spacing w:after="0" w:line="240" w:lineRule="auto"/>
                        <w:jc w:val="both"/>
                        <w:rPr>
                          <w:rFonts w:ascii="Times New Roman" w:hAnsi="Times New Roman"/>
                        </w:rPr>
                      </w:pPr>
                      <w:r w:rsidRPr="006C0BB2">
                        <w:rPr>
                          <w:rFonts w:ascii="Times New Roman" w:hAnsi="Times New Roman"/>
                        </w:rPr>
                        <w:t xml:space="preserve">- </w:t>
                      </w:r>
                      <w:r w:rsidR="00766471">
                        <w:rPr>
                          <w:rFonts w:ascii="Times New Roman" w:hAnsi="Times New Roman"/>
                        </w:rPr>
                        <w:t>Như trên;</w:t>
                      </w:r>
                    </w:p>
                    <w:p w:rsidR="0044758F" w:rsidRPr="006C0BB2" w:rsidRDefault="0044758F" w:rsidP="0044758F">
                      <w:pPr>
                        <w:spacing w:after="0" w:line="240" w:lineRule="auto"/>
                        <w:jc w:val="both"/>
                        <w:rPr>
                          <w:rFonts w:ascii="Times New Roman" w:hAnsi="Times New Roman"/>
                        </w:rPr>
                      </w:pPr>
                      <w:r w:rsidRPr="006C0BB2">
                        <w:rPr>
                          <w:rFonts w:ascii="Times New Roman" w:hAnsi="Times New Roman"/>
                        </w:rPr>
                        <w:t>- Lưu (VT-LT).</w:t>
                      </w:r>
                    </w:p>
                  </w:txbxContent>
                </v:textbox>
              </v:shape>
            </w:pict>
          </mc:Fallback>
        </mc:AlternateContent>
      </w:r>
      <w:r w:rsidR="0044758F" w:rsidRPr="006C0BB2">
        <w:rPr>
          <w:rFonts w:ascii="Times New Roman" w:hAnsi="Times New Roman"/>
          <w:b/>
          <w:sz w:val="28"/>
          <w:szCs w:val="28"/>
        </w:rPr>
        <w:tab/>
      </w:r>
      <w:r w:rsidR="0044758F" w:rsidRPr="006C0BB2">
        <w:rPr>
          <w:rFonts w:ascii="Times New Roman" w:hAnsi="Times New Roman"/>
          <w:sz w:val="26"/>
          <w:szCs w:val="28"/>
        </w:rPr>
        <w:t>CHÁNH VĂN PHÒNG</w:t>
      </w:r>
    </w:p>
    <w:p w:rsidR="0044758F" w:rsidRPr="006C0BB2" w:rsidRDefault="0044758F" w:rsidP="0044758F">
      <w:pPr>
        <w:tabs>
          <w:tab w:val="left" w:pos="2780"/>
          <w:tab w:val="center" w:pos="6840"/>
        </w:tabs>
        <w:spacing w:after="0" w:line="240" w:lineRule="auto"/>
        <w:rPr>
          <w:rFonts w:ascii="Times New Roman" w:hAnsi="Times New Roman"/>
          <w:sz w:val="26"/>
          <w:szCs w:val="26"/>
        </w:rPr>
      </w:pPr>
      <w:r w:rsidRPr="006C0BB2">
        <w:rPr>
          <w:rFonts w:ascii="Times New Roman" w:hAnsi="Times New Roman"/>
          <w:sz w:val="26"/>
          <w:szCs w:val="26"/>
        </w:rPr>
        <w:tab/>
      </w:r>
    </w:p>
    <w:p w:rsidR="0044758F" w:rsidRPr="006C0BB2" w:rsidRDefault="0044758F" w:rsidP="0044758F">
      <w:pPr>
        <w:tabs>
          <w:tab w:val="left" w:pos="2780"/>
          <w:tab w:val="center" w:pos="6840"/>
        </w:tabs>
        <w:spacing w:after="0" w:line="240" w:lineRule="auto"/>
        <w:rPr>
          <w:rFonts w:ascii="Times New Roman" w:hAnsi="Times New Roman"/>
          <w:sz w:val="26"/>
          <w:szCs w:val="26"/>
        </w:rPr>
      </w:pPr>
    </w:p>
    <w:p w:rsidR="0044758F" w:rsidRPr="006C0BB2" w:rsidRDefault="0044758F" w:rsidP="0044758F">
      <w:pPr>
        <w:tabs>
          <w:tab w:val="center" w:pos="6840"/>
        </w:tabs>
        <w:spacing w:after="0" w:line="240" w:lineRule="auto"/>
        <w:rPr>
          <w:rFonts w:ascii="Times New Roman" w:hAnsi="Times New Roman"/>
          <w:b/>
          <w:sz w:val="26"/>
          <w:szCs w:val="26"/>
        </w:rPr>
      </w:pPr>
      <w:r w:rsidRPr="006C0BB2">
        <w:rPr>
          <w:rFonts w:ascii="Times New Roman" w:hAnsi="Times New Roman"/>
          <w:b/>
          <w:sz w:val="26"/>
          <w:szCs w:val="26"/>
        </w:rPr>
        <w:tab/>
      </w:r>
      <w:r w:rsidR="00322D5B">
        <w:rPr>
          <w:rFonts w:ascii="Times New Roman" w:hAnsi="Times New Roman"/>
          <w:b/>
          <w:sz w:val="26"/>
          <w:szCs w:val="26"/>
        </w:rPr>
        <w:t>(đã ký)</w:t>
      </w:r>
    </w:p>
    <w:p w:rsidR="0044758F" w:rsidRPr="006C0BB2" w:rsidRDefault="0044758F" w:rsidP="0044758F">
      <w:pPr>
        <w:tabs>
          <w:tab w:val="center" w:pos="6840"/>
        </w:tabs>
        <w:spacing w:after="0" w:line="240" w:lineRule="auto"/>
        <w:rPr>
          <w:rFonts w:ascii="Times New Roman" w:hAnsi="Times New Roman"/>
          <w:i/>
          <w:sz w:val="26"/>
          <w:szCs w:val="26"/>
        </w:rPr>
      </w:pPr>
      <w:r w:rsidRPr="006C0BB2">
        <w:rPr>
          <w:rFonts w:ascii="Times New Roman" w:hAnsi="Times New Roman"/>
          <w:b/>
          <w:sz w:val="26"/>
          <w:szCs w:val="26"/>
        </w:rPr>
        <w:tab/>
      </w:r>
    </w:p>
    <w:p w:rsidR="0044758F" w:rsidRPr="006C0BB2" w:rsidRDefault="0044758F" w:rsidP="0044758F">
      <w:pPr>
        <w:tabs>
          <w:tab w:val="center" w:pos="6840"/>
        </w:tabs>
        <w:spacing w:after="0" w:line="240" w:lineRule="auto"/>
        <w:rPr>
          <w:rFonts w:ascii="Times New Roman" w:hAnsi="Times New Roman"/>
          <w:b/>
          <w:sz w:val="26"/>
          <w:szCs w:val="26"/>
        </w:rPr>
      </w:pPr>
    </w:p>
    <w:p w:rsidR="0044758F" w:rsidRPr="006C0BB2" w:rsidRDefault="0044758F" w:rsidP="0044758F">
      <w:pPr>
        <w:tabs>
          <w:tab w:val="center" w:pos="6840"/>
        </w:tabs>
        <w:spacing w:after="0" w:line="240" w:lineRule="auto"/>
        <w:rPr>
          <w:rFonts w:ascii="Times New Roman" w:hAnsi="Times New Roman"/>
          <w:b/>
          <w:sz w:val="28"/>
          <w:szCs w:val="28"/>
        </w:rPr>
      </w:pPr>
      <w:r w:rsidRPr="006C0BB2">
        <w:rPr>
          <w:rFonts w:ascii="Times New Roman" w:hAnsi="Times New Roman"/>
          <w:b/>
          <w:sz w:val="26"/>
          <w:szCs w:val="26"/>
        </w:rPr>
        <w:tab/>
      </w:r>
      <w:r w:rsidRPr="006C0BB2">
        <w:rPr>
          <w:rFonts w:ascii="Times New Roman" w:hAnsi="Times New Roman"/>
          <w:b/>
          <w:sz w:val="26"/>
          <w:szCs w:val="28"/>
        </w:rPr>
        <w:t>Hồ Thị Đan Thanh</w:t>
      </w:r>
    </w:p>
    <w:p w:rsidR="0044758F" w:rsidRPr="006C0BB2" w:rsidRDefault="0044758F" w:rsidP="007E238C">
      <w:pPr>
        <w:jc w:val="both"/>
        <w:rPr>
          <w:rFonts w:ascii="Times New Roman" w:hAnsi="Times New Roman"/>
          <w:sz w:val="28"/>
          <w:szCs w:val="28"/>
        </w:rPr>
      </w:pPr>
    </w:p>
    <w:sectPr w:rsidR="0044758F" w:rsidRPr="006C0BB2" w:rsidSect="00F52251">
      <w:pgSz w:w="11906" w:h="16838" w:code="9"/>
      <w:pgMar w:top="1134" w:right="1134"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9F"/>
    <w:rsid w:val="000046C4"/>
    <w:rsid w:val="00010ECC"/>
    <w:rsid w:val="00023FF5"/>
    <w:rsid w:val="00080ADD"/>
    <w:rsid w:val="00184A7D"/>
    <w:rsid w:val="002479CA"/>
    <w:rsid w:val="002D5E47"/>
    <w:rsid w:val="00322D5B"/>
    <w:rsid w:val="00337756"/>
    <w:rsid w:val="003469D0"/>
    <w:rsid w:val="0037439A"/>
    <w:rsid w:val="00435CE9"/>
    <w:rsid w:val="0044758F"/>
    <w:rsid w:val="005317FC"/>
    <w:rsid w:val="00637783"/>
    <w:rsid w:val="006B59B5"/>
    <w:rsid w:val="006C0BB2"/>
    <w:rsid w:val="006D342C"/>
    <w:rsid w:val="00766471"/>
    <w:rsid w:val="007E238C"/>
    <w:rsid w:val="0081135C"/>
    <w:rsid w:val="00833A6E"/>
    <w:rsid w:val="0084727E"/>
    <w:rsid w:val="0088055E"/>
    <w:rsid w:val="009D61D5"/>
    <w:rsid w:val="00A364B7"/>
    <w:rsid w:val="00C307F0"/>
    <w:rsid w:val="00C5756F"/>
    <w:rsid w:val="00C82921"/>
    <w:rsid w:val="00CC1547"/>
    <w:rsid w:val="00DF3727"/>
    <w:rsid w:val="00E1439F"/>
    <w:rsid w:val="00E821C9"/>
    <w:rsid w:val="00F11BA3"/>
    <w:rsid w:val="00F52251"/>
    <w:rsid w:val="00FD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9F"/>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3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9F"/>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3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meigyoku</dc:creator>
  <cp:lastModifiedBy>PhuongThao</cp:lastModifiedBy>
  <cp:revision>2</cp:revision>
  <dcterms:created xsi:type="dcterms:W3CDTF">2016-02-23T01:20:00Z</dcterms:created>
  <dcterms:modified xsi:type="dcterms:W3CDTF">2016-02-23T01:20:00Z</dcterms:modified>
</cp:coreProperties>
</file>