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2" w:type="dxa"/>
        <w:jc w:val="center"/>
        <w:tblInd w:w="-1015" w:type="dxa"/>
        <w:tblLayout w:type="fixed"/>
        <w:tblLook w:val="01E0" w:firstRow="1" w:lastRow="1" w:firstColumn="1" w:lastColumn="1" w:noHBand="0" w:noVBand="0"/>
      </w:tblPr>
      <w:tblGrid>
        <w:gridCol w:w="4055"/>
        <w:gridCol w:w="5007"/>
      </w:tblGrid>
      <w:tr w:rsidR="005970D9" w:rsidRPr="00CC1547" w:rsidTr="00B36433">
        <w:trPr>
          <w:trHeight w:val="1244"/>
          <w:jc w:val="center"/>
        </w:trPr>
        <w:tc>
          <w:tcPr>
            <w:tcW w:w="4055" w:type="dxa"/>
          </w:tcPr>
          <w:p w:rsidR="005970D9" w:rsidRPr="00CC1547" w:rsidRDefault="005970D9" w:rsidP="00010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C1547">
              <w:rPr>
                <w:rFonts w:ascii="Times New Roman" w:hAnsi="Times New Roman"/>
                <w:b/>
                <w:sz w:val="26"/>
                <w:szCs w:val="26"/>
              </w:rPr>
              <w:t xml:space="preserve">BCH ĐOÀN TP. HỒ CHÍ MINH </w:t>
            </w:r>
          </w:p>
          <w:p w:rsidR="005970D9" w:rsidRPr="00CC1547" w:rsidRDefault="005970D9" w:rsidP="00010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C154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***                             </w:t>
            </w:r>
          </w:p>
          <w:p w:rsidR="005970D9" w:rsidRPr="00CC1547" w:rsidRDefault="008649A3" w:rsidP="008649A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-712470</wp:posOffset>
                      </wp:positionH>
                      <wp:positionV relativeFrom="paragraph">
                        <wp:posOffset>224155</wp:posOffset>
                      </wp:positionV>
                      <wp:extent cx="4061460" cy="551815"/>
                      <wp:effectExtent l="0" t="0" r="0" b="63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61460" cy="5518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3567B" w:rsidRDefault="0083567B" w:rsidP="0083567B">
                                  <w:pPr>
                                    <w:spacing w:after="0" w:line="242" w:lineRule="auto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6"/>
                                    </w:rPr>
                                    <w:t>V/v</w:t>
                                  </w:r>
                                  <w:r w:rsidR="005970D9">
                                    <w:rPr>
                                      <w:rFonts w:ascii="Times New Roman" w:hAnsi="Times New Roman"/>
                                      <w:i/>
                                      <w:sz w:val="26"/>
                                    </w:rPr>
                                    <w:t xml:space="preserve"> phối hợp tổ chức chương trình “Tuần thu gom </w:t>
                                  </w:r>
                                </w:p>
                                <w:p w:rsidR="005970D9" w:rsidRPr="00184A7D" w:rsidRDefault="005970D9" w:rsidP="0083567B">
                                  <w:pPr>
                                    <w:spacing w:after="0" w:line="242" w:lineRule="auto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6"/>
                                    </w:rPr>
                                    <w:t>chất thải nguy hại hộ</w:t>
                                  </w:r>
                                  <w:r w:rsidR="0083567B">
                                    <w:rPr>
                                      <w:rFonts w:ascii="Times New Roman" w:hAnsi="Times New Roman"/>
                                      <w:i/>
                                      <w:sz w:val="26"/>
                                    </w:rPr>
                                    <w:t xml:space="preserve"> gia đình”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6"/>
                                    </w:rPr>
                                    <w:t>năm 2016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-56.1pt;margin-top:17.65pt;width:319.8pt;height:4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" fillcolor="window" stroked="f" strokeweight="2pt">
                      <v:path arrowok="t"/>
                      <v:textbox>
                        <w:txbxContent>
                          <w:p w:rsidR="0083567B" w:rsidRDefault="0083567B" w:rsidP="0083567B">
                            <w:pPr>
                              <w:spacing w:after="0" w:line="24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</w:rPr>
                              <w:t>V/v</w:t>
                            </w:r>
                            <w:r w:rsidR="005970D9">
                              <w:rPr>
                                <w:rFonts w:ascii="Times New Roman" w:hAnsi="Times New Roman"/>
                                <w:i/>
                                <w:sz w:val="26"/>
                              </w:rPr>
                              <w:t xml:space="preserve"> phối hợp tổ chức chương trình “Tuần thu gom </w:t>
                            </w:r>
                          </w:p>
                          <w:p w:rsidR="005970D9" w:rsidRPr="00184A7D" w:rsidRDefault="005970D9" w:rsidP="0083567B">
                            <w:pPr>
                              <w:spacing w:after="0" w:line="242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</w:rPr>
                              <w:t>chất thải nguy hại hộ</w:t>
                            </w:r>
                            <w:r w:rsidR="0083567B">
                              <w:rPr>
                                <w:rFonts w:ascii="Times New Roman" w:hAnsi="Times New Roman"/>
                                <w:i/>
                                <w:sz w:val="26"/>
                              </w:rPr>
                              <w:t xml:space="preserve"> gia đình”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</w:rPr>
                              <w:t>năm 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70D9" w:rsidRPr="00CC1547">
              <w:rPr>
                <w:rFonts w:ascii="Times New Roman" w:hAnsi="Times New Roman"/>
                <w:sz w:val="26"/>
                <w:szCs w:val="26"/>
              </w:rPr>
              <w:t>Số</w:t>
            </w:r>
            <w:r w:rsidR="00B36433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sz w:val="26"/>
                <w:szCs w:val="26"/>
              </w:rPr>
              <w:t>4992</w:t>
            </w:r>
            <w:bookmarkStart w:id="0" w:name="_GoBack"/>
            <w:bookmarkEnd w:id="0"/>
            <w:r w:rsidR="005970D9" w:rsidRPr="00CC1547">
              <w:rPr>
                <w:rFonts w:ascii="Times New Roman" w:hAnsi="Times New Roman"/>
                <w:sz w:val="26"/>
                <w:szCs w:val="26"/>
              </w:rPr>
              <w:t xml:space="preserve">-CV/TĐTN-VP </w:t>
            </w:r>
          </w:p>
        </w:tc>
        <w:tc>
          <w:tcPr>
            <w:tcW w:w="5007" w:type="dxa"/>
          </w:tcPr>
          <w:p w:rsidR="005970D9" w:rsidRDefault="005970D9" w:rsidP="000108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CC154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ĐOÀN TNCS HỒ CHÍ MINH</w:t>
            </w:r>
          </w:p>
          <w:p w:rsidR="005970D9" w:rsidRPr="00CC1547" w:rsidRDefault="005970D9" w:rsidP="000108B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5970D9" w:rsidRPr="00CC1547" w:rsidRDefault="005970D9" w:rsidP="00B3643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TP. Hồ Chí Minh</w:t>
            </w:r>
            <w:r w:rsidRPr="00CC15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ngày </w:t>
            </w:r>
            <w:r w:rsidR="00B36433">
              <w:rPr>
                <w:rFonts w:ascii="Times New Roman" w:hAnsi="Times New Roman"/>
                <w:i/>
                <w:iCs/>
                <w:sz w:val="26"/>
                <w:szCs w:val="26"/>
              </w:rPr>
              <w:t>11</w:t>
            </w:r>
            <w:r w:rsidRPr="00CC15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tháng </w:t>
            </w:r>
            <w:r w:rsidR="00B36433">
              <w:rPr>
                <w:rFonts w:ascii="Times New Roman" w:hAnsi="Times New Roman"/>
                <w:i/>
                <w:iCs/>
                <w:sz w:val="26"/>
                <w:szCs w:val="26"/>
              </w:rPr>
              <w:t>3</w:t>
            </w:r>
            <w:r w:rsidRPr="00CC1547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năm 201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6</w:t>
            </w:r>
          </w:p>
        </w:tc>
      </w:tr>
    </w:tbl>
    <w:p w:rsidR="005970D9" w:rsidRDefault="005970D9" w:rsidP="005970D9"/>
    <w:tbl>
      <w:tblPr>
        <w:tblW w:w="7238" w:type="dxa"/>
        <w:tblInd w:w="1242" w:type="dxa"/>
        <w:tblLook w:val="04A0" w:firstRow="1" w:lastRow="0" w:firstColumn="1" w:lastColumn="0" w:noHBand="0" w:noVBand="1"/>
      </w:tblPr>
      <w:tblGrid>
        <w:gridCol w:w="1607"/>
        <w:gridCol w:w="5631"/>
      </w:tblGrid>
      <w:tr w:rsidR="005970D9" w:rsidRPr="006C0BB2" w:rsidTr="00B36433">
        <w:trPr>
          <w:trHeight w:val="584"/>
        </w:trPr>
        <w:tc>
          <w:tcPr>
            <w:tcW w:w="1607" w:type="dxa"/>
            <w:shd w:val="clear" w:color="auto" w:fill="auto"/>
          </w:tcPr>
          <w:p w:rsidR="0083567B" w:rsidRDefault="0083567B" w:rsidP="000108B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970D9" w:rsidRPr="00AE336D" w:rsidRDefault="005970D9" w:rsidP="000108B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E336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Kính gửi: </w:t>
            </w:r>
          </w:p>
        </w:tc>
        <w:tc>
          <w:tcPr>
            <w:tcW w:w="5631" w:type="dxa"/>
            <w:shd w:val="clear" w:color="auto" w:fill="auto"/>
          </w:tcPr>
          <w:p w:rsidR="0083567B" w:rsidRDefault="0083567B" w:rsidP="00AE3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70D9" w:rsidRPr="006C0BB2" w:rsidRDefault="005970D9" w:rsidP="008356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Ban Thường vụ các </w:t>
            </w:r>
            <w:r w:rsidR="00AE336D">
              <w:rPr>
                <w:rFonts w:ascii="Times New Roman" w:hAnsi="Times New Roman"/>
                <w:b/>
                <w:sz w:val="28"/>
                <w:szCs w:val="28"/>
              </w:rPr>
              <w:t>Q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uận, </w:t>
            </w:r>
            <w:r w:rsidR="00AE336D"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uyệ</w:t>
            </w:r>
            <w:r w:rsidR="00AE336D">
              <w:rPr>
                <w:rFonts w:ascii="Times New Roman" w:hAnsi="Times New Roman"/>
                <w:b/>
                <w:sz w:val="28"/>
                <w:szCs w:val="28"/>
              </w:rPr>
              <w:t>n Đ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oàn </w:t>
            </w:r>
          </w:p>
        </w:tc>
      </w:tr>
    </w:tbl>
    <w:p w:rsidR="0083567B" w:rsidRDefault="0083567B" w:rsidP="00D914F2">
      <w:pPr>
        <w:spacing w:before="8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122D" w:rsidRPr="0078122D" w:rsidRDefault="005970D9" w:rsidP="0078122D">
      <w:pPr>
        <w:spacing w:before="8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CC1547">
        <w:rPr>
          <w:rFonts w:ascii="Times New Roman" w:hAnsi="Times New Roman"/>
          <w:sz w:val="28"/>
          <w:szCs w:val="28"/>
          <w:lang w:val="vi-VN"/>
        </w:rPr>
        <w:t xml:space="preserve">Thực hiện </w:t>
      </w:r>
      <w:r w:rsidRPr="005970D9">
        <w:rPr>
          <w:rFonts w:ascii="Times New Roman" w:hAnsi="Times New Roman"/>
          <w:sz w:val="28"/>
          <w:szCs w:val="28"/>
          <w:lang w:val="vi-VN"/>
        </w:rPr>
        <w:t>kế hoạch</w:t>
      </w:r>
      <w:r w:rsidRPr="00CC1547">
        <w:rPr>
          <w:rFonts w:ascii="Times New Roman" w:hAnsi="Times New Roman"/>
          <w:sz w:val="28"/>
          <w:szCs w:val="28"/>
          <w:lang w:val="vi-VN"/>
        </w:rPr>
        <w:t xml:space="preserve"> số </w:t>
      </w:r>
      <w:r w:rsidRPr="005970D9">
        <w:rPr>
          <w:rFonts w:ascii="Times New Roman" w:hAnsi="Times New Roman"/>
          <w:sz w:val="28"/>
          <w:szCs w:val="28"/>
          <w:lang w:val="vi-VN"/>
        </w:rPr>
        <w:t>1534</w:t>
      </w:r>
      <w:r w:rsidRPr="00CC1547">
        <w:rPr>
          <w:rFonts w:ascii="Times New Roman" w:hAnsi="Times New Roman"/>
          <w:sz w:val="28"/>
          <w:szCs w:val="28"/>
          <w:lang w:val="vi-VN"/>
        </w:rPr>
        <w:t>/</w:t>
      </w:r>
      <w:r w:rsidRPr="005970D9">
        <w:rPr>
          <w:rFonts w:ascii="Times New Roman" w:hAnsi="Times New Roman"/>
          <w:sz w:val="28"/>
          <w:szCs w:val="28"/>
          <w:lang w:val="vi-VN"/>
        </w:rPr>
        <w:t>KH-TNMT-QBVMT</w:t>
      </w:r>
      <w:r w:rsidRPr="00CC1547">
        <w:rPr>
          <w:rFonts w:ascii="Times New Roman" w:hAnsi="Times New Roman"/>
          <w:sz w:val="28"/>
          <w:szCs w:val="28"/>
          <w:lang w:val="vi-VN"/>
        </w:rPr>
        <w:t xml:space="preserve"> ngày </w:t>
      </w:r>
      <w:r w:rsidRPr="005970D9">
        <w:rPr>
          <w:rFonts w:ascii="Times New Roman" w:hAnsi="Times New Roman"/>
          <w:sz w:val="28"/>
          <w:szCs w:val="28"/>
          <w:lang w:val="vi-VN"/>
        </w:rPr>
        <w:t>26</w:t>
      </w:r>
      <w:r w:rsidRPr="00CC1547">
        <w:rPr>
          <w:rFonts w:ascii="Times New Roman" w:hAnsi="Times New Roman"/>
          <w:sz w:val="28"/>
          <w:szCs w:val="28"/>
          <w:lang w:val="vi-VN"/>
        </w:rPr>
        <w:t xml:space="preserve"> tháng 0</w:t>
      </w:r>
      <w:r w:rsidRPr="005970D9">
        <w:rPr>
          <w:rFonts w:ascii="Times New Roman" w:hAnsi="Times New Roman"/>
          <w:sz w:val="28"/>
          <w:szCs w:val="28"/>
          <w:lang w:val="vi-VN"/>
        </w:rPr>
        <w:t>2</w:t>
      </w:r>
      <w:r w:rsidRPr="00CC1547">
        <w:rPr>
          <w:rFonts w:ascii="Times New Roman" w:hAnsi="Times New Roman"/>
          <w:sz w:val="28"/>
          <w:szCs w:val="28"/>
          <w:lang w:val="vi-VN"/>
        </w:rPr>
        <w:t xml:space="preserve"> năm 2016 của </w:t>
      </w:r>
      <w:r w:rsidRPr="005970D9">
        <w:rPr>
          <w:rFonts w:ascii="Times New Roman" w:hAnsi="Times New Roman"/>
          <w:sz w:val="28"/>
          <w:szCs w:val="28"/>
          <w:lang w:val="vi-VN"/>
        </w:rPr>
        <w:t>Sở Tài nguyên và Môi trường TP. Hồ Chí Minh</w:t>
      </w:r>
      <w:r w:rsidRPr="00CC1547">
        <w:rPr>
          <w:rFonts w:ascii="Times New Roman" w:hAnsi="Times New Roman"/>
          <w:sz w:val="28"/>
          <w:szCs w:val="28"/>
          <w:lang w:val="vi-VN"/>
        </w:rPr>
        <w:t xml:space="preserve"> về việc tổ chức </w:t>
      </w:r>
      <w:r w:rsidRPr="005970D9">
        <w:rPr>
          <w:rFonts w:ascii="Times New Roman" w:hAnsi="Times New Roman"/>
          <w:sz w:val="28"/>
          <w:szCs w:val="28"/>
          <w:lang w:val="vi-VN"/>
        </w:rPr>
        <w:t>chương trình “Tuần thu gom chất thải nguy hại hộ gia đình”</w:t>
      </w:r>
      <w:r w:rsidRPr="00CC1547">
        <w:rPr>
          <w:rFonts w:ascii="Times New Roman" w:hAnsi="Times New Roman"/>
          <w:sz w:val="28"/>
          <w:szCs w:val="28"/>
          <w:lang w:val="vi-VN"/>
        </w:rPr>
        <w:t xml:space="preserve"> năm 2016; Ban Thường vụ Thành Đoàn đề nghị Ban Th</w:t>
      </w:r>
      <w:r w:rsidRPr="005317FC">
        <w:rPr>
          <w:rFonts w:ascii="Times New Roman" w:hAnsi="Times New Roman"/>
          <w:sz w:val="28"/>
          <w:szCs w:val="28"/>
          <w:lang w:val="vi-VN"/>
        </w:rPr>
        <w:t>ườ</w:t>
      </w:r>
      <w:r w:rsidRPr="00CC1547">
        <w:rPr>
          <w:rFonts w:ascii="Times New Roman" w:hAnsi="Times New Roman"/>
          <w:sz w:val="28"/>
          <w:szCs w:val="28"/>
          <w:lang w:val="vi-VN"/>
        </w:rPr>
        <w:t xml:space="preserve">ng vụ các </w:t>
      </w:r>
      <w:r w:rsidR="00B9041D">
        <w:rPr>
          <w:rFonts w:ascii="Times New Roman" w:hAnsi="Times New Roman"/>
          <w:sz w:val="28"/>
          <w:szCs w:val="28"/>
        </w:rPr>
        <w:t>Q</w:t>
      </w:r>
      <w:r w:rsidRPr="00CC1547">
        <w:rPr>
          <w:rFonts w:ascii="Times New Roman" w:hAnsi="Times New Roman"/>
          <w:sz w:val="28"/>
          <w:szCs w:val="28"/>
          <w:lang w:val="vi-VN"/>
        </w:rPr>
        <w:t xml:space="preserve">uận, </w:t>
      </w:r>
      <w:r w:rsidR="00B9041D">
        <w:rPr>
          <w:rFonts w:ascii="Times New Roman" w:hAnsi="Times New Roman"/>
          <w:sz w:val="28"/>
          <w:szCs w:val="28"/>
        </w:rPr>
        <w:t>H</w:t>
      </w:r>
      <w:r w:rsidRPr="00CC1547">
        <w:rPr>
          <w:rFonts w:ascii="Times New Roman" w:hAnsi="Times New Roman"/>
          <w:sz w:val="28"/>
          <w:szCs w:val="28"/>
          <w:lang w:val="vi-VN"/>
        </w:rPr>
        <w:t>uyệ</w:t>
      </w:r>
      <w:r>
        <w:rPr>
          <w:rFonts w:ascii="Times New Roman" w:hAnsi="Times New Roman"/>
          <w:sz w:val="28"/>
          <w:szCs w:val="28"/>
          <w:lang w:val="vi-VN"/>
        </w:rPr>
        <w:t xml:space="preserve">n </w:t>
      </w:r>
      <w:r w:rsidR="00B9041D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  <w:lang w:val="vi-VN"/>
        </w:rPr>
        <w:t xml:space="preserve">oàn triển khai thực hiện </w:t>
      </w:r>
      <w:r w:rsidR="00E7004F" w:rsidRPr="00E7004F">
        <w:rPr>
          <w:rFonts w:ascii="Times New Roman" w:hAnsi="Times New Roman"/>
          <w:sz w:val="28"/>
          <w:szCs w:val="28"/>
          <w:lang w:val="vi-VN"/>
        </w:rPr>
        <w:t>các</w:t>
      </w:r>
      <w:r w:rsidRPr="005317FC">
        <w:rPr>
          <w:rFonts w:ascii="Times New Roman" w:hAnsi="Times New Roman"/>
          <w:sz w:val="28"/>
          <w:szCs w:val="28"/>
          <w:lang w:val="vi-VN"/>
        </w:rPr>
        <w:t xml:space="preserve"> nội dung sau: </w:t>
      </w:r>
    </w:p>
    <w:p w:rsidR="005A5179" w:rsidRPr="00001A44" w:rsidRDefault="005970D9" w:rsidP="00D914F2">
      <w:pPr>
        <w:spacing w:before="80" w:after="0" w:line="340" w:lineRule="exact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FF18B5">
        <w:rPr>
          <w:rFonts w:ascii="Times New Roman" w:hAnsi="Times New Roman"/>
          <w:b/>
          <w:sz w:val="28"/>
          <w:szCs w:val="28"/>
          <w:lang w:val="vi-VN"/>
        </w:rPr>
        <w:t>1.</w:t>
      </w:r>
      <w:r w:rsidR="005A5179" w:rsidRPr="005A5179">
        <w:rPr>
          <w:rFonts w:ascii="Times New Roman" w:hAnsi="Times New Roman"/>
          <w:sz w:val="28"/>
          <w:szCs w:val="28"/>
          <w:lang w:val="vi-VN"/>
        </w:rPr>
        <w:t xml:space="preserve"> Phối hợp cùng các đơn vị </w:t>
      </w:r>
      <w:r w:rsidR="00E7004F" w:rsidRPr="00E7004F">
        <w:rPr>
          <w:rFonts w:ascii="Times New Roman" w:hAnsi="Times New Roman"/>
          <w:sz w:val="28"/>
          <w:szCs w:val="28"/>
          <w:lang w:val="vi-VN"/>
        </w:rPr>
        <w:t xml:space="preserve">tại địa phương </w:t>
      </w:r>
      <w:r w:rsidR="00001A44" w:rsidRPr="00001A44">
        <w:rPr>
          <w:rFonts w:ascii="Times New Roman" w:hAnsi="Times New Roman"/>
          <w:sz w:val="28"/>
          <w:szCs w:val="28"/>
          <w:lang w:val="vi-VN"/>
        </w:rPr>
        <w:t xml:space="preserve">tuyên truyền về chất thải nguy hại hộ gia đình và vận động đoàn viên, thanh niên tích cực tham gia chương trình. </w:t>
      </w:r>
    </w:p>
    <w:p w:rsidR="00001A44" w:rsidRPr="00323336" w:rsidRDefault="005A5179" w:rsidP="00D914F2">
      <w:pPr>
        <w:spacing w:before="80" w:after="0" w:line="340" w:lineRule="exact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FF18B5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5970D9" w:rsidRPr="00FF18B5">
        <w:rPr>
          <w:rFonts w:ascii="Times New Roman" w:hAnsi="Times New Roman"/>
          <w:b/>
          <w:sz w:val="28"/>
          <w:szCs w:val="28"/>
          <w:lang w:val="vi-VN"/>
        </w:rPr>
        <w:t>2.</w:t>
      </w:r>
      <w:r w:rsidR="005970D9" w:rsidRPr="005970D9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E7004F" w:rsidRPr="00E7004F">
        <w:rPr>
          <w:rFonts w:ascii="Times New Roman" w:hAnsi="Times New Roman"/>
          <w:sz w:val="28"/>
          <w:szCs w:val="28"/>
          <w:lang w:val="vi-VN"/>
        </w:rPr>
        <w:t xml:space="preserve">Cử cán bộ tham gia lớp tập huấn tuyên truyền viên nòng cốt do Quỹ Bảo vệ môi trường tổ chức. </w:t>
      </w:r>
      <w:r w:rsidR="00E7004F" w:rsidRPr="00001A44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C32E24" w:rsidRDefault="00C32E24" w:rsidP="00D914F2">
      <w:pPr>
        <w:spacing w:before="8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FF18B5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Thời gian thực hiện chương trình: </w:t>
      </w:r>
    </w:p>
    <w:p w:rsidR="00C32E24" w:rsidRDefault="00C32E24" w:rsidP="00D914F2">
      <w:pPr>
        <w:spacing w:before="8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Đợt 1: Từ ngày 04/4/2016 đến ngày 09/4/2016. </w:t>
      </w:r>
    </w:p>
    <w:p w:rsidR="00C32E24" w:rsidRDefault="00C32E24" w:rsidP="00D914F2">
      <w:pPr>
        <w:spacing w:before="8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Đợt 2: Từ ngày 11/7/2016 đến ngày 16/7/2016.</w:t>
      </w:r>
    </w:p>
    <w:p w:rsidR="00C32E24" w:rsidRDefault="00C32E24" w:rsidP="00D914F2">
      <w:pPr>
        <w:spacing w:before="8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Đợt 3: Từ ngày 07/11/2016 đến ngày 12/11/2016.</w:t>
      </w:r>
    </w:p>
    <w:p w:rsidR="00FF18B5" w:rsidRDefault="00FF18B5" w:rsidP="00D914F2">
      <w:pPr>
        <w:spacing w:before="8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FF18B5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Tổ chức các điểm thu gom: Địa điể</w:t>
      </w:r>
      <w:r w:rsidR="00E7004F">
        <w:rPr>
          <w:rFonts w:ascii="Times New Roman" w:hAnsi="Times New Roman"/>
          <w:sz w:val="28"/>
          <w:szCs w:val="28"/>
        </w:rPr>
        <w:t>m: do</w:t>
      </w:r>
      <w:r>
        <w:rPr>
          <w:rFonts w:ascii="Times New Roman" w:hAnsi="Times New Roman"/>
          <w:sz w:val="28"/>
          <w:szCs w:val="28"/>
        </w:rPr>
        <w:t xml:space="preserve"> </w:t>
      </w:r>
      <w:r w:rsidR="00E7004F">
        <w:rPr>
          <w:rFonts w:ascii="Times New Roman" w:hAnsi="Times New Roman"/>
          <w:sz w:val="28"/>
          <w:szCs w:val="28"/>
        </w:rPr>
        <w:t>Ủy ban nhân dân</w:t>
      </w:r>
      <w:r>
        <w:rPr>
          <w:rFonts w:ascii="Times New Roman" w:hAnsi="Times New Roman"/>
          <w:sz w:val="28"/>
          <w:szCs w:val="28"/>
        </w:rPr>
        <w:t xml:space="preserve"> quận, huyện bố trí. </w:t>
      </w:r>
    </w:p>
    <w:p w:rsidR="00E7004F" w:rsidRDefault="00E7004F" w:rsidP="00D914F2">
      <w:pPr>
        <w:spacing w:before="80"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Ban Thường vụ Thành </w:t>
      </w:r>
      <w:r w:rsidR="00B36433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oàn phân công Trung tâm Công tác xã hội Thanh niên phụ trách và phối hợp cùng Quỹ Bảo vệ môi trường Thành phố triển khai</w:t>
      </w:r>
      <w:r w:rsidR="00D914F2">
        <w:rPr>
          <w:rFonts w:ascii="Times New Roman" w:hAnsi="Times New Roman"/>
          <w:sz w:val="28"/>
          <w:szCs w:val="28"/>
        </w:rPr>
        <w:t xml:space="preserve"> chương trình “Tuần thu gom chất thải nguy hại hộ gia đình” năm 2016. </w:t>
      </w:r>
    </w:p>
    <w:p w:rsidR="0057567D" w:rsidRPr="00F82798" w:rsidRDefault="0057567D" w:rsidP="0057567D">
      <w:pPr>
        <w:spacing w:before="80" w:after="0" w:line="340" w:lineRule="exact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F82798">
        <w:rPr>
          <w:rFonts w:ascii="Times New Roman" w:hAnsi="Times New Roman"/>
          <w:sz w:val="28"/>
          <w:szCs w:val="28"/>
          <w:lang w:val="vi-VN"/>
        </w:rPr>
        <w:t xml:space="preserve">Mọi thông tin chi tiết liên quan, đề nghị liên hệ </w:t>
      </w:r>
      <w:r w:rsidRPr="00B36433">
        <w:rPr>
          <w:rFonts w:ascii="Times New Roman" w:hAnsi="Times New Roman"/>
          <w:b/>
          <w:i/>
          <w:sz w:val="28"/>
          <w:szCs w:val="28"/>
          <w:lang w:val="vi-VN"/>
        </w:rPr>
        <w:t>đ/c</w:t>
      </w:r>
      <w:r w:rsidRPr="00F82798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F82798">
        <w:rPr>
          <w:rFonts w:ascii="Times New Roman" w:hAnsi="Times New Roman"/>
          <w:b/>
          <w:i/>
          <w:sz w:val="28"/>
          <w:szCs w:val="28"/>
          <w:lang w:val="vi-VN"/>
        </w:rPr>
        <w:t>Võ Quốc Bình</w:t>
      </w:r>
      <w:r w:rsidRPr="00F82798">
        <w:rPr>
          <w:rFonts w:ascii="Times New Roman" w:hAnsi="Times New Roman"/>
          <w:sz w:val="28"/>
          <w:szCs w:val="28"/>
          <w:lang w:val="vi-VN"/>
        </w:rPr>
        <w:t xml:space="preserve"> – cán bộ Trung tâm Công tác xã hội Thanh niên thành phố (ĐT: 38.239.735 (102) – 0908657982)</w:t>
      </w:r>
      <w:r>
        <w:rPr>
          <w:rFonts w:ascii="Times New Roman" w:hAnsi="Times New Roman"/>
          <w:sz w:val="28"/>
          <w:szCs w:val="28"/>
        </w:rPr>
        <w:t xml:space="preserve"> hoặc </w:t>
      </w:r>
      <w:r w:rsidRPr="00B36433">
        <w:rPr>
          <w:rFonts w:ascii="Times New Roman" w:hAnsi="Times New Roman"/>
          <w:b/>
          <w:i/>
          <w:sz w:val="28"/>
          <w:szCs w:val="28"/>
          <w:lang w:val="vi-VN"/>
        </w:rPr>
        <w:t>đ/c</w:t>
      </w:r>
      <w:r w:rsidRPr="00F82798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F82798">
        <w:rPr>
          <w:rFonts w:ascii="Times New Roman" w:hAnsi="Times New Roman"/>
          <w:b/>
          <w:i/>
          <w:sz w:val="28"/>
          <w:szCs w:val="28"/>
          <w:lang w:val="vi-VN"/>
        </w:rPr>
        <w:t>Mai</w:t>
      </w:r>
      <w:r w:rsidRPr="00F82798">
        <w:rPr>
          <w:rFonts w:ascii="Times New Roman" w:hAnsi="Times New Roman"/>
          <w:sz w:val="28"/>
          <w:szCs w:val="28"/>
          <w:lang w:val="vi-VN"/>
        </w:rPr>
        <w:t xml:space="preserve"> – cán bộ </w:t>
      </w:r>
      <w:r w:rsidRPr="00F82798">
        <w:rPr>
          <w:rFonts w:ascii="Times New Roman" w:hAnsi="Times New Roman"/>
          <w:spacing w:val="-4"/>
          <w:sz w:val="28"/>
          <w:szCs w:val="28"/>
          <w:lang w:val="vi-VN"/>
        </w:rPr>
        <w:t xml:space="preserve">Quỹ Bảo vệ Môi trường </w:t>
      </w:r>
      <w:r w:rsidRPr="00F82798">
        <w:rPr>
          <w:rFonts w:ascii="Times New Roman" w:hAnsi="Times New Roman"/>
          <w:sz w:val="28"/>
          <w:szCs w:val="28"/>
          <w:lang w:val="vi-VN"/>
        </w:rPr>
        <w:t>Thành phố (ĐT: 08.3.9151980).</w:t>
      </w:r>
    </w:p>
    <w:p w:rsidR="00DA42EA" w:rsidRPr="0057567D" w:rsidRDefault="00DA42EA" w:rsidP="00D914F2">
      <w:pPr>
        <w:spacing w:before="80" w:after="0" w:line="340" w:lineRule="exact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</w:p>
    <w:p w:rsidR="005970D9" w:rsidRPr="006C0BB2" w:rsidRDefault="005970D9" w:rsidP="005970D9">
      <w:pPr>
        <w:tabs>
          <w:tab w:val="center" w:pos="684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970D9">
        <w:rPr>
          <w:b/>
          <w:sz w:val="28"/>
          <w:szCs w:val="26"/>
          <w:lang w:val="vi-VN"/>
        </w:rPr>
        <w:tab/>
      </w:r>
      <w:r w:rsidRPr="006C0BB2">
        <w:rPr>
          <w:rFonts w:ascii="Times New Roman" w:hAnsi="Times New Roman"/>
          <w:b/>
          <w:sz w:val="26"/>
          <w:szCs w:val="26"/>
        </w:rPr>
        <w:t>TL. BAN THƯỜNG VỤ THÀNH ĐOÀN</w:t>
      </w:r>
    </w:p>
    <w:p w:rsidR="005970D9" w:rsidRPr="006C0BB2" w:rsidRDefault="008649A3" w:rsidP="005970D9">
      <w:pPr>
        <w:tabs>
          <w:tab w:val="center" w:pos="684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80645</wp:posOffset>
                </wp:positionV>
                <wp:extent cx="2667000" cy="1045210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0D9" w:rsidRPr="006C0BB2" w:rsidRDefault="005970D9" w:rsidP="005970D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 w:rsidRPr="006C0BB2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Nơi nhận:                                                     </w:t>
                            </w:r>
                          </w:p>
                          <w:p w:rsidR="005970D9" w:rsidRPr="006C0BB2" w:rsidRDefault="005970D9" w:rsidP="005970D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6C0BB2">
                              <w:rPr>
                                <w:rFonts w:ascii="Times New Roman" w:hAnsi="Times New Roman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Như trên;</w:t>
                            </w:r>
                          </w:p>
                          <w:p w:rsidR="005970D9" w:rsidRPr="006C0BB2" w:rsidRDefault="005970D9" w:rsidP="005970D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6C0BB2">
                              <w:rPr>
                                <w:rFonts w:ascii="Times New Roman" w:hAnsi="Times New Roman"/>
                              </w:rPr>
                              <w:t>- Lưu (VT-LT).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2.5pt;margin-top:6.35pt;width:210pt;height:82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" filled="f" stroked="f">
                <v:textbox>
                  <w:txbxContent>
                    <w:p w:rsidR="005970D9" w:rsidRPr="006C0BB2" w:rsidRDefault="005970D9" w:rsidP="005970D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</w:rPr>
                      </w:pPr>
                      <w:r w:rsidRPr="006C0BB2">
                        <w:rPr>
                          <w:rFonts w:ascii="Times New Roman" w:hAnsi="Times New Roman"/>
                          <w:b/>
                          <w:bCs/>
                          <w:iCs/>
                          <w:sz w:val="26"/>
                          <w:szCs w:val="26"/>
                        </w:rPr>
                        <w:t xml:space="preserve">Nơi nhận:                                                     </w:t>
                      </w:r>
                    </w:p>
                    <w:p w:rsidR="005970D9" w:rsidRPr="006C0BB2" w:rsidRDefault="005970D9" w:rsidP="005970D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6C0BB2">
                        <w:rPr>
                          <w:rFonts w:ascii="Times New Roman" w:hAnsi="Times New Roman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</w:rPr>
                        <w:t>Như trên;</w:t>
                      </w:r>
                    </w:p>
                    <w:p w:rsidR="005970D9" w:rsidRPr="006C0BB2" w:rsidRDefault="005970D9" w:rsidP="005970D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6C0BB2">
                        <w:rPr>
                          <w:rFonts w:ascii="Times New Roman" w:hAnsi="Times New Roman"/>
                        </w:rPr>
                        <w:t>- Lưu (VT-LT).</w:t>
                      </w:r>
                    </w:p>
                  </w:txbxContent>
                </v:textbox>
              </v:shape>
            </w:pict>
          </mc:Fallback>
        </mc:AlternateContent>
      </w:r>
      <w:r w:rsidR="005970D9" w:rsidRPr="006C0BB2">
        <w:rPr>
          <w:rFonts w:ascii="Times New Roman" w:hAnsi="Times New Roman"/>
          <w:b/>
          <w:sz w:val="28"/>
          <w:szCs w:val="28"/>
        </w:rPr>
        <w:tab/>
      </w:r>
      <w:r w:rsidR="005970D9" w:rsidRPr="006C0BB2">
        <w:rPr>
          <w:rFonts w:ascii="Times New Roman" w:hAnsi="Times New Roman"/>
          <w:sz w:val="26"/>
          <w:szCs w:val="28"/>
        </w:rPr>
        <w:t>CHÁNH VĂN PHÒNG</w:t>
      </w:r>
    </w:p>
    <w:p w:rsidR="005970D9" w:rsidRPr="006C0BB2" w:rsidRDefault="005970D9" w:rsidP="005970D9">
      <w:pPr>
        <w:tabs>
          <w:tab w:val="left" w:pos="2780"/>
          <w:tab w:val="center" w:pos="684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6C0BB2">
        <w:rPr>
          <w:rFonts w:ascii="Times New Roman" w:hAnsi="Times New Roman"/>
          <w:sz w:val="26"/>
          <w:szCs w:val="26"/>
        </w:rPr>
        <w:tab/>
      </w:r>
    </w:p>
    <w:p w:rsidR="005970D9" w:rsidRPr="006C0BB2" w:rsidRDefault="005970D9" w:rsidP="005970D9">
      <w:pPr>
        <w:tabs>
          <w:tab w:val="left" w:pos="2780"/>
          <w:tab w:val="center" w:pos="684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70D9" w:rsidRPr="006C0BB2" w:rsidRDefault="005970D9" w:rsidP="005970D9">
      <w:pPr>
        <w:tabs>
          <w:tab w:val="center" w:pos="684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C0BB2">
        <w:rPr>
          <w:rFonts w:ascii="Times New Roman" w:hAnsi="Times New Roman"/>
          <w:b/>
          <w:sz w:val="26"/>
          <w:szCs w:val="26"/>
        </w:rPr>
        <w:tab/>
      </w:r>
      <w:r w:rsidR="008649A3">
        <w:rPr>
          <w:rFonts w:ascii="Times New Roman" w:hAnsi="Times New Roman"/>
          <w:b/>
          <w:sz w:val="26"/>
          <w:szCs w:val="26"/>
        </w:rPr>
        <w:t>(đã ký)</w:t>
      </w:r>
    </w:p>
    <w:p w:rsidR="005970D9" w:rsidRPr="006C0BB2" w:rsidRDefault="005970D9" w:rsidP="005970D9">
      <w:pPr>
        <w:tabs>
          <w:tab w:val="center" w:pos="6840"/>
        </w:tabs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6C0BB2">
        <w:rPr>
          <w:rFonts w:ascii="Times New Roman" w:hAnsi="Times New Roman"/>
          <w:b/>
          <w:sz w:val="26"/>
          <w:szCs w:val="26"/>
        </w:rPr>
        <w:tab/>
      </w:r>
    </w:p>
    <w:p w:rsidR="005970D9" w:rsidRPr="006C0BB2" w:rsidRDefault="005970D9" w:rsidP="005970D9">
      <w:pPr>
        <w:tabs>
          <w:tab w:val="center" w:pos="684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970D9" w:rsidRPr="006C0BB2" w:rsidRDefault="005970D9" w:rsidP="005970D9">
      <w:pPr>
        <w:tabs>
          <w:tab w:val="center" w:pos="68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0BB2">
        <w:rPr>
          <w:rFonts w:ascii="Times New Roman" w:hAnsi="Times New Roman"/>
          <w:b/>
          <w:sz w:val="26"/>
          <w:szCs w:val="26"/>
        </w:rPr>
        <w:tab/>
      </w:r>
      <w:r w:rsidRPr="006C0BB2">
        <w:rPr>
          <w:rFonts w:ascii="Times New Roman" w:hAnsi="Times New Roman"/>
          <w:b/>
          <w:sz w:val="26"/>
          <w:szCs w:val="28"/>
        </w:rPr>
        <w:t>Hồ Thị Đan Thanh</w:t>
      </w:r>
    </w:p>
    <w:sectPr w:rsidR="005970D9" w:rsidRPr="006C0BB2" w:rsidSect="00FF18B5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D9"/>
    <w:rsid w:val="00001A44"/>
    <w:rsid w:val="00323336"/>
    <w:rsid w:val="00470822"/>
    <w:rsid w:val="005204D0"/>
    <w:rsid w:val="0057567D"/>
    <w:rsid w:val="005970D9"/>
    <w:rsid w:val="005A5179"/>
    <w:rsid w:val="005B7F72"/>
    <w:rsid w:val="005F650C"/>
    <w:rsid w:val="006400DA"/>
    <w:rsid w:val="00706C92"/>
    <w:rsid w:val="0071158C"/>
    <w:rsid w:val="0078122D"/>
    <w:rsid w:val="0083567B"/>
    <w:rsid w:val="008649A3"/>
    <w:rsid w:val="00AE336D"/>
    <w:rsid w:val="00B36433"/>
    <w:rsid w:val="00B9041D"/>
    <w:rsid w:val="00C03116"/>
    <w:rsid w:val="00C224BA"/>
    <w:rsid w:val="00C32E24"/>
    <w:rsid w:val="00C74852"/>
    <w:rsid w:val="00C86F88"/>
    <w:rsid w:val="00CA6ED0"/>
    <w:rsid w:val="00D914F2"/>
    <w:rsid w:val="00DA42EA"/>
    <w:rsid w:val="00DD28A7"/>
    <w:rsid w:val="00E57089"/>
    <w:rsid w:val="00E7004F"/>
    <w:rsid w:val="00FF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0D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A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8B5"/>
    <w:rPr>
      <w:color w:val="0000FF"/>
      <w:u w:val="single"/>
    </w:rPr>
  </w:style>
  <w:style w:type="paragraph" w:customStyle="1" w:styleId="Char">
    <w:name w:val="Char"/>
    <w:basedOn w:val="Normal"/>
    <w:rsid w:val="00D914F2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0D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A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8B5"/>
    <w:rPr>
      <w:color w:val="0000FF"/>
      <w:u w:val="single"/>
    </w:rPr>
  </w:style>
  <w:style w:type="paragraph" w:customStyle="1" w:styleId="Char">
    <w:name w:val="Char"/>
    <w:basedOn w:val="Normal"/>
    <w:rsid w:val="00D914F2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meigyoku</dc:creator>
  <cp:lastModifiedBy>PhuongThao</cp:lastModifiedBy>
  <cp:revision>2</cp:revision>
  <cp:lastPrinted>2016-03-08T03:46:00Z</cp:lastPrinted>
  <dcterms:created xsi:type="dcterms:W3CDTF">2016-03-11T07:30:00Z</dcterms:created>
  <dcterms:modified xsi:type="dcterms:W3CDTF">2016-03-11T07:30:00Z</dcterms:modified>
</cp:coreProperties>
</file>