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52DBF" w:rsidRPr="005555BA">
        <w:tc>
          <w:tcPr>
            <w:tcW w:w="4219" w:type="dxa"/>
            <w:shd w:val="clear" w:color="auto" w:fill="auto"/>
          </w:tcPr>
          <w:p w:rsidR="00852DBF" w:rsidRPr="005555BA" w:rsidRDefault="00852DBF" w:rsidP="00AF293F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555BA">
              <w:rPr>
                <w:rFonts w:ascii="Times New Roman" w:hAnsi="Times New Roman"/>
                <w:b/>
                <w:bCs/>
                <w:sz w:val="28"/>
              </w:rPr>
              <w:t xml:space="preserve">BCH </w:t>
            </w:r>
            <w:r w:rsidR="00C3555E" w:rsidRPr="005555BA">
              <w:rPr>
                <w:rFonts w:ascii="Times New Roman" w:hAnsi="Times New Roman"/>
                <w:b/>
                <w:bCs/>
                <w:sz w:val="28"/>
              </w:rPr>
              <w:t xml:space="preserve">ĐOÀN </w:t>
            </w:r>
            <w:r w:rsidRPr="005555BA">
              <w:rPr>
                <w:rFonts w:ascii="Times New Roman" w:hAnsi="Times New Roman"/>
                <w:b/>
                <w:bCs/>
                <w:sz w:val="28"/>
              </w:rPr>
              <w:t>TP. HỒ CHÍ MINH</w:t>
            </w:r>
          </w:p>
          <w:p w:rsidR="00852DBF" w:rsidRPr="005555BA" w:rsidRDefault="001A6F98" w:rsidP="00AF293F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sz w:val="28"/>
              </w:rPr>
            </w:pPr>
            <w:r w:rsidRPr="005555BA">
              <w:rPr>
                <w:rFonts w:ascii="Times New Roman" w:hAnsi="Times New Roman"/>
                <w:sz w:val="28"/>
              </w:rPr>
              <w:t>***</w:t>
            </w:r>
          </w:p>
          <w:p w:rsidR="00852DBF" w:rsidRPr="005555BA" w:rsidRDefault="00852DBF" w:rsidP="00073C4E">
            <w:pPr>
              <w:tabs>
                <w:tab w:val="center" w:pos="2201"/>
              </w:tabs>
              <w:jc w:val="center"/>
              <w:rPr>
                <w:rFonts w:ascii="Times New Roman" w:hAnsi="Times New Roman"/>
              </w:rPr>
            </w:pPr>
            <w:r w:rsidRPr="005555BA">
              <w:rPr>
                <w:rFonts w:ascii="Times New Roman" w:hAnsi="Times New Roman"/>
                <w:sz w:val="28"/>
              </w:rPr>
              <w:t>Số</w:t>
            </w:r>
            <w:r w:rsidR="001A6F98" w:rsidRPr="005555BA">
              <w:rPr>
                <w:rFonts w:ascii="Times New Roman" w:hAnsi="Times New Roman"/>
                <w:sz w:val="28"/>
              </w:rPr>
              <w:t>:</w:t>
            </w:r>
            <w:r w:rsidR="00EE1890" w:rsidRPr="005555BA">
              <w:rPr>
                <w:rFonts w:ascii="Times New Roman" w:hAnsi="Times New Roman"/>
                <w:sz w:val="28"/>
              </w:rPr>
              <w:t xml:space="preserve"> </w:t>
            </w:r>
            <w:r w:rsidR="00073C4E">
              <w:rPr>
                <w:rFonts w:ascii="Times New Roman" w:hAnsi="Times New Roman"/>
                <w:sz w:val="28"/>
              </w:rPr>
              <w:t>2419</w:t>
            </w:r>
            <w:r w:rsidR="00EE1890" w:rsidRPr="005555BA">
              <w:rPr>
                <w:rFonts w:ascii="Times New Roman" w:hAnsi="Times New Roman"/>
                <w:sz w:val="28"/>
              </w:rPr>
              <w:t>-</w:t>
            </w:r>
            <w:r w:rsidR="00286B44" w:rsidRPr="005555BA">
              <w:rPr>
                <w:rFonts w:ascii="Times New Roman" w:hAnsi="Times New Roman"/>
                <w:sz w:val="28"/>
              </w:rPr>
              <w:t>TB</w:t>
            </w:r>
            <w:r w:rsidR="001A6F98" w:rsidRPr="005555BA">
              <w:rPr>
                <w:rFonts w:ascii="Times New Roman" w:hAnsi="Times New Roman"/>
                <w:sz w:val="28"/>
              </w:rPr>
              <w:t>/</w:t>
            </w:r>
            <w:r w:rsidR="00286B44" w:rsidRPr="005555BA">
              <w:rPr>
                <w:rFonts w:ascii="Times New Roman" w:hAnsi="Times New Roman"/>
                <w:sz w:val="28"/>
              </w:rPr>
              <w:t>TĐTN</w:t>
            </w:r>
            <w:r w:rsidR="001A6F98" w:rsidRPr="005555BA">
              <w:rPr>
                <w:rFonts w:ascii="Times New Roman" w:hAnsi="Times New Roman"/>
                <w:sz w:val="28"/>
              </w:rPr>
              <w:t>-</w:t>
            </w:r>
            <w:r w:rsidR="00581BA1" w:rsidRPr="005555BA">
              <w:rPr>
                <w:rFonts w:ascii="Times New Roman" w:hAnsi="Times New Roman"/>
                <w:sz w:val="28"/>
              </w:rPr>
              <w:t>VP</w:t>
            </w:r>
          </w:p>
        </w:tc>
        <w:tc>
          <w:tcPr>
            <w:tcW w:w="5245" w:type="dxa"/>
            <w:shd w:val="clear" w:color="auto" w:fill="auto"/>
          </w:tcPr>
          <w:p w:rsidR="00C3555E" w:rsidRPr="005555BA" w:rsidRDefault="00C3555E" w:rsidP="00AF293F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5555BA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852DBF" w:rsidRPr="005555BA" w:rsidRDefault="00852DBF" w:rsidP="00AF293F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i/>
                <w:iCs/>
                <w:szCs w:val="26"/>
              </w:rPr>
            </w:pPr>
          </w:p>
          <w:p w:rsidR="00852DBF" w:rsidRPr="005555BA" w:rsidRDefault="00852DBF" w:rsidP="00073C4E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szCs w:val="26"/>
              </w:rPr>
            </w:pPr>
            <w:r w:rsidRPr="005555BA">
              <w:rPr>
                <w:rFonts w:ascii="Times New Roman" w:hAnsi="Times New Roman"/>
                <w:i/>
                <w:iCs/>
                <w:szCs w:val="26"/>
              </w:rPr>
              <w:t>TP. Hồ Chí Minh, ngày</w:t>
            </w:r>
            <w:r w:rsidR="00E80EBE" w:rsidRPr="005555BA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581BA1" w:rsidRPr="005555BA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073C4E">
              <w:rPr>
                <w:rFonts w:ascii="Times New Roman" w:hAnsi="Times New Roman"/>
                <w:i/>
                <w:iCs/>
                <w:szCs w:val="26"/>
              </w:rPr>
              <w:t xml:space="preserve">25 </w:t>
            </w:r>
            <w:r w:rsidRPr="005555BA">
              <w:rPr>
                <w:rFonts w:ascii="Times New Roman" w:hAnsi="Times New Roman"/>
                <w:i/>
                <w:iCs/>
                <w:szCs w:val="26"/>
              </w:rPr>
              <w:t xml:space="preserve">tháng </w:t>
            </w:r>
            <w:r w:rsidR="00EE1890" w:rsidRPr="005555BA">
              <w:rPr>
                <w:rFonts w:ascii="Times New Roman" w:hAnsi="Times New Roman"/>
                <w:i/>
                <w:iCs/>
                <w:szCs w:val="26"/>
              </w:rPr>
              <w:t>5</w:t>
            </w:r>
            <w:r w:rsidRPr="005555BA">
              <w:rPr>
                <w:rFonts w:ascii="Times New Roman" w:hAnsi="Times New Roman"/>
                <w:i/>
                <w:iCs/>
                <w:szCs w:val="26"/>
              </w:rPr>
              <w:t xml:space="preserve"> năm 20</w:t>
            </w:r>
            <w:r w:rsidR="001A6F98" w:rsidRPr="005555BA">
              <w:rPr>
                <w:rFonts w:ascii="Times New Roman" w:hAnsi="Times New Roman"/>
                <w:i/>
                <w:iCs/>
                <w:szCs w:val="26"/>
              </w:rPr>
              <w:t>1</w:t>
            </w:r>
            <w:r w:rsidR="00EE1890" w:rsidRPr="005555BA">
              <w:rPr>
                <w:rFonts w:ascii="Times New Roman" w:hAnsi="Times New Roman"/>
                <w:i/>
                <w:iCs/>
                <w:szCs w:val="26"/>
              </w:rPr>
              <w:t>6</w:t>
            </w:r>
          </w:p>
        </w:tc>
      </w:tr>
    </w:tbl>
    <w:p w:rsidR="000B1320" w:rsidRPr="005555BA" w:rsidRDefault="000B1320" w:rsidP="00AF293F">
      <w:pPr>
        <w:rPr>
          <w:rFonts w:ascii="Times New Roman" w:hAnsi="Times New Roman"/>
          <w:sz w:val="38"/>
          <w:lang w:val="vi-VN"/>
        </w:rPr>
      </w:pPr>
    </w:p>
    <w:p w:rsidR="00AC6C0D" w:rsidRDefault="00AC6C0D" w:rsidP="00AF293F">
      <w:pPr>
        <w:pStyle w:val="Heading1"/>
        <w:spacing w:before="0"/>
        <w:jc w:val="center"/>
        <w:rPr>
          <w:rFonts w:ascii="Times New Roman" w:hAnsi="Times New Roman"/>
          <w:i w:val="0"/>
          <w:sz w:val="30"/>
          <w:szCs w:val="30"/>
        </w:rPr>
      </w:pPr>
    </w:p>
    <w:p w:rsidR="00ED1998" w:rsidRPr="005555BA" w:rsidRDefault="00852DBF" w:rsidP="00AF293F">
      <w:pPr>
        <w:pStyle w:val="Heading1"/>
        <w:spacing w:before="0"/>
        <w:jc w:val="center"/>
        <w:rPr>
          <w:rFonts w:ascii="Times New Roman" w:hAnsi="Times New Roman"/>
          <w:i w:val="0"/>
          <w:sz w:val="30"/>
          <w:szCs w:val="30"/>
          <w:lang w:val="vi-VN"/>
        </w:rPr>
      </w:pPr>
      <w:r w:rsidRPr="005555BA">
        <w:rPr>
          <w:rFonts w:ascii="Times New Roman" w:hAnsi="Times New Roman"/>
          <w:i w:val="0"/>
          <w:sz w:val="30"/>
          <w:szCs w:val="30"/>
          <w:lang w:val="vi-VN"/>
        </w:rPr>
        <w:t>THÔNG BÁO</w:t>
      </w:r>
    </w:p>
    <w:p w:rsidR="005555BA" w:rsidRPr="005555BA" w:rsidRDefault="00581BA1" w:rsidP="00581BA1">
      <w:pPr>
        <w:jc w:val="center"/>
        <w:rPr>
          <w:rFonts w:ascii="Times New Roman" w:hAnsi="Times New Roman"/>
          <w:b/>
          <w:iCs/>
          <w:spacing w:val="-4"/>
          <w:sz w:val="30"/>
          <w:szCs w:val="30"/>
        </w:rPr>
      </w:pPr>
      <w:bookmarkStart w:id="0" w:name="_GoBack"/>
      <w:r w:rsidRPr="005555BA">
        <w:rPr>
          <w:rFonts w:ascii="Times New Roman" w:hAnsi="Times New Roman"/>
          <w:b/>
          <w:bCs/>
          <w:spacing w:val="-4"/>
          <w:sz w:val="30"/>
          <w:szCs w:val="30"/>
          <w:lang w:val="vi-VN"/>
        </w:rPr>
        <w:t>V</w:t>
      </w:r>
      <w:r w:rsidR="005555BA" w:rsidRPr="005555BA">
        <w:rPr>
          <w:rFonts w:ascii="Times New Roman" w:hAnsi="Times New Roman"/>
          <w:b/>
          <w:bCs/>
          <w:spacing w:val="-4"/>
          <w:sz w:val="30"/>
          <w:szCs w:val="30"/>
        </w:rPr>
        <w:t>/v</w:t>
      </w:r>
      <w:r w:rsidRPr="005555BA">
        <w:rPr>
          <w:rFonts w:ascii="Times New Roman" w:hAnsi="Times New Roman"/>
          <w:b/>
          <w:bCs/>
          <w:spacing w:val="-4"/>
          <w:sz w:val="30"/>
          <w:szCs w:val="30"/>
        </w:rPr>
        <w:t xml:space="preserve"> </w:t>
      </w:r>
      <w:r w:rsidR="00D0045A">
        <w:rPr>
          <w:rFonts w:ascii="Times New Roman" w:hAnsi="Times New Roman"/>
          <w:b/>
          <w:bCs/>
          <w:spacing w:val="-4"/>
          <w:sz w:val="30"/>
          <w:szCs w:val="30"/>
        </w:rPr>
        <w:t xml:space="preserve">nhắc nhở </w:t>
      </w:r>
      <w:r w:rsidRPr="005555BA">
        <w:rPr>
          <w:rFonts w:ascii="Times New Roman" w:hAnsi="Times New Roman"/>
          <w:b/>
          <w:bCs/>
          <w:spacing w:val="-4"/>
          <w:sz w:val="30"/>
          <w:szCs w:val="30"/>
        </w:rPr>
        <w:t>thực hiện</w:t>
      </w:r>
      <w:r w:rsidR="00ED1998" w:rsidRPr="005555BA">
        <w:rPr>
          <w:rFonts w:ascii="Times New Roman" w:hAnsi="Times New Roman"/>
          <w:b/>
          <w:bCs/>
          <w:spacing w:val="-4"/>
          <w:sz w:val="30"/>
          <w:szCs w:val="30"/>
          <w:lang w:val="vi-VN"/>
        </w:rPr>
        <w:t xml:space="preserve"> </w:t>
      </w:r>
      <w:r w:rsidR="00432F29" w:rsidRPr="005555BA">
        <w:rPr>
          <w:rFonts w:ascii="Times New Roman" w:hAnsi="Times New Roman"/>
          <w:b/>
          <w:iCs/>
          <w:spacing w:val="-4"/>
          <w:sz w:val="30"/>
          <w:szCs w:val="30"/>
        </w:rPr>
        <w:t>báo c</w:t>
      </w:r>
      <w:r w:rsidR="00D0045A">
        <w:rPr>
          <w:rFonts w:ascii="Times New Roman" w:hAnsi="Times New Roman"/>
          <w:b/>
          <w:iCs/>
          <w:spacing w:val="-4"/>
          <w:sz w:val="30"/>
          <w:szCs w:val="30"/>
        </w:rPr>
        <w:t>áo</w:t>
      </w:r>
      <w:r w:rsidR="007F516A" w:rsidRPr="005555BA">
        <w:rPr>
          <w:rFonts w:ascii="Times New Roman" w:hAnsi="Times New Roman"/>
          <w:b/>
          <w:iCs/>
          <w:spacing w:val="-4"/>
          <w:sz w:val="30"/>
          <w:szCs w:val="30"/>
        </w:rPr>
        <w:t xml:space="preserve"> </w:t>
      </w:r>
      <w:r w:rsidR="00EE1890" w:rsidRPr="005555BA">
        <w:rPr>
          <w:rFonts w:ascii="Times New Roman" w:hAnsi="Times New Roman"/>
          <w:b/>
          <w:iCs/>
          <w:spacing w:val="-4"/>
          <w:sz w:val="30"/>
          <w:szCs w:val="30"/>
        </w:rPr>
        <w:t xml:space="preserve">công tác Đoàn và phong trào </w:t>
      </w:r>
    </w:p>
    <w:p w:rsidR="00335340" w:rsidRPr="005555BA" w:rsidRDefault="00EE1890" w:rsidP="00581BA1">
      <w:pPr>
        <w:jc w:val="center"/>
        <w:rPr>
          <w:rFonts w:ascii="Times New Roman" w:hAnsi="Times New Roman"/>
          <w:b/>
          <w:iCs/>
          <w:spacing w:val="-4"/>
          <w:sz w:val="30"/>
          <w:szCs w:val="30"/>
        </w:rPr>
      </w:pPr>
      <w:r w:rsidRPr="005555BA">
        <w:rPr>
          <w:rFonts w:ascii="Times New Roman" w:hAnsi="Times New Roman"/>
          <w:b/>
          <w:iCs/>
          <w:spacing w:val="-4"/>
          <w:sz w:val="30"/>
          <w:szCs w:val="30"/>
        </w:rPr>
        <w:t>thanh</w:t>
      </w:r>
      <w:r w:rsidR="00581BA1" w:rsidRPr="005555BA">
        <w:rPr>
          <w:rFonts w:ascii="Times New Roman" w:hAnsi="Times New Roman"/>
          <w:b/>
          <w:iCs/>
          <w:spacing w:val="-4"/>
          <w:sz w:val="30"/>
          <w:szCs w:val="30"/>
        </w:rPr>
        <w:t xml:space="preserve"> thiếu</w:t>
      </w:r>
      <w:r w:rsidR="00531398">
        <w:rPr>
          <w:rFonts w:ascii="Times New Roman" w:hAnsi="Times New Roman"/>
          <w:b/>
          <w:iCs/>
          <w:spacing w:val="-4"/>
          <w:sz w:val="30"/>
          <w:szCs w:val="30"/>
        </w:rPr>
        <w:t xml:space="preserve"> nhi</w:t>
      </w:r>
      <w:r w:rsidRPr="005555BA">
        <w:rPr>
          <w:rFonts w:ascii="Times New Roman" w:hAnsi="Times New Roman"/>
          <w:b/>
          <w:iCs/>
          <w:spacing w:val="-4"/>
          <w:sz w:val="30"/>
          <w:szCs w:val="30"/>
        </w:rPr>
        <w:t xml:space="preserve"> </w:t>
      </w:r>
      <w:r w:rsidR="0061009F">
        <w:rPr>
          <w:rFonts w:ascii="Times New Roman" w:hAnsi="Times New Roman"/>
          <w:b/>
          <w:iCs/>
          <w:spacing w:val="-4"/>
          <w:sz w:val="30"/>
          <w:szCs w:val="30"/>
        </w:rPr>
        <w:t xml:space="preserve">Thành phố </w:t>
      </w:r>
      <w:r w:rsidR="00581BA1" w:rsidRPr="005555BA">
        <w:rPr>
          <w:rFonts w:ascii="Times New Roman" w:hAnsi="Times New Roman"/>
          <w:b/>
          <w:iCs/>
          <w:spacing w:val="-4"/>
          <w:sz w:val="30"/>
          <w:szCs w:val="30"/>
        </w:rPr>
        <w:t>6 tháng đầu năm 2016</w:t>
      </w:r>
      <w:bookmarkEnd w:id="0"/>
      <w:r w:rsidRPr="005555BA">
        <w:rPr>
          <w:rFonts w:ascii="Times New Roman" w:hAnsi="Times New Roman"/>
          <w:b/>
          <w:iCs/>
          <w:spacing w:val="-4"/>
          <w:sz w:val="30"/>
          <w:szCs w:val="30"/>
        </w:rPr>
        <w:t xml:space="preserve"> </w:t>
      </w:r>
    </w:p>
    <w:p w:rsidR="00FC59C2" w:rsidRPr="005555BA" w:rsidRDefault="00151AAB" w:rsidP="00AF293F">
      <w:pPr>
        <w:jc w:val="center"/>
        <w:rPr>
          <w:rFonts w:ascii="Times New Roman" w:hAnsi="Times New Roman"/>
          <w:b/>
          <w:bCs/>
          <w:sz w:val="28"/>
        </w:rPr>
      </w:pPr>
      <w:r w:rsidRPr="005555BA">
        <w:rPr>
          <w:rFonts w:ascii="Times New Roman" w:hAnsi="Times New Roman"/>
          <w:b/>
          <w:bCs/>
          <w:sz w:val="28"/>
        </w:rPr>
        <w:t>------</w:t>
      </w:r>
    </w:p>
    <w:p w:rsidR="00AC6C0D" w:rsidRDefault="00AC6C0D" w:rsidP="00CA4E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5BA" w:rsidRDefault="00581BA1" w:rsidP="00CA4E2E">
      <w:pPr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CA4E2E">
        <w:rPr>
          <w:rFonts w:ascii="Times New Roman" w:hAnsi="Times New Roman"/>
          <w:sz w:val="28"/>
          <w:szCs w:val="28"/>
        </w:rPr>
        <w:t>Căn cứ</w:t>
      </w:r>
      <w:r w:rsidR="00335340" w:rsidRPr="00CA4E2E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A4E2E">
        <w:rPr>
          <w:rFonts w:ascii="Times New Roman" w:hAnsi="Times New Roman"/>
          <w:sz w:val="28"/>
          <w:szCs w:val="28"/>
        </w:rPr>
        <w:t>Thông báo</w:t>
      </w:r>
      <w:r w:rsidR="00F739FC" w:rsidRPr="00CA4E2E">
        <w:rPr>
          <w:rFonts w:ascii="Times New Roman" w:hAnsi="Times New Roman"/>
          <w:sz w:val="28"/>
          <w:szCs w:val="28"/>
        </w:rPr>
        <w:t xml:space="preserve"> </w:t>
      </w:r>
      <w:r w:rsidR="00335340" w:rsidRPr="00CA4E2E">
        <w:rPr>
          <w:rFonts w:ascii="Times New Roman" w:hAnsi="Times New Roman"/>
          <w:sz w:val="28"/>
          <w:szCs w:val="28"/>
          <w:lang w:val="vi-VN"/>
        </w:rPr>
        <w:t xml:space="preserve">số </w:t>
      </w:r>
      <w:r w:rsidRPr="00CA4E2E">
        <w:rPr>
          <w:rFonts w:ascii="Times New Roman" w:hAnsi="Times New Roman"/>
          <w:sz w:val="28"/>
          <w:szCs w:val="28"/>
        </w:rPr>
        <w:t>2371</w:t>
      </w:r>
      <w:r w:rsidR="00181CFE" w:rsidRPr="00CA4E2E">
        <w:rPr>
          <w:rFonts w:ascii="Times New Roman" w:hAnsi="Times New Roman"/>
          <w:sz w:val="28"/>
          <w:szCs w:val="28"/>
        </w:rPr>
        <w:t>-</w:t>
      </w:r>
      <w:r w:rsidRPr="00CA4E2E">
        <w:rPr>
          <w:rFonts w:ascii="Times New Roman" w:hAnsi="Times New Roman"/>
          <w:sz w:val="28"/>
          <w:szCs w:val="28"/>
        </w:rPr>
        <w:t>TB</w:t>
      </w:r>
      <w:r w:rsidR="00DC4E35" w:rsidRPr="00CA4E2E">
        <w:rPr>
          <w:rFonts w:ascii="Times New Roman" w:hAnsi="Times New Roman"/>
          <w:sz w:val="28"/>
          <w:szCs w:val="28"/>
          <w:lang w:val="vi-VN"/>
        </w:rPr>
        <w:t>/</w:t>
      </w:r>
      <w:r w:rsidR="00F739FC" w:rsidRPr="00CA4E2E">
        <w:rPr>
          <w:rFonts w:ascii="Times New Roman" w:hAnsi="Times New Roman"/>
          <w:sz w:val="28"/>
          <w:szCs w:val="28"/>
        </w:rPr>
        <w:t>T</w:t>
      </w:r>
      <w:r w:rsidRPr="00CA4E2E">
        <w:rPr>
          <w:rFonts w:ascii="Times New Roman" w:hAnsi="Times New Roman"/>
          <w:sz w:val="28"/>
          <w:szCs w:val="28"/>
        </w:rPr>
        <w:t>ĐTN-VP</w:t>
      </w:r>
      <w:r w:rsidR="00181CFE" w:rsidRPr="00CA4E2E">
        <w:rPr>
          <w:rFonts w:ascii="Times New Roman" w:hAnsi="Times New Roman"/>
          <w:sz w:val="28"/>
          <w:szCs w:val="28"/>
        </w:rPr>
        <w:t xml:space="preserve"> ngày </w:t>
      </w:r>
      <w:r w:rsidRPr="00CA4E2E">
        <w:rPr>
          <w:rFonts w:ascii="Times New Roman" w:hAnsi="Times New Roman"/>
          <w:sz w:val="28"/>
          <w:szCs w:val="28"/>
        </w:rPr>
        <w:t>05</w:t>
      </w:r>
      <w:r w:rsidR="00181CFE" w:rsidRPr="00CA4E2E">
        <w:rPr>
          <w:rFonts w:ascii="Times New Roman" w:hAnsi="Times New Roman"/>
          <w:sz w:val="28"/>
          <w:szCs w:val="28"/>
        </w:rPr>
        <w:t>/</w:t>
      </w:r>
      <w:r w:rsidRPr="00CA4E2E">
        <w:rPr>
          <w:rFonts w:ascii="Times New Roman" w:hAnsi="Times New Roman"/>
          <w:sz w:val="28"/>
          <w:szCs w:val="28"/>
        </w:rPr>
        <w:t>5</w:t>
      </w:r>
      <w:r w:rsidR="00181CFE" w:rsidRPr="00CA4E2E">
        <w:rPr>
          <w:rFonts w:ascii="Times New Roman" w:hAnsi="Times New Roman"/>
          <w:sz w:val="28"/>
          <w:szCs w:val="28"/>
        </w:rPr>
        <w:t>/201</w:t>
      </w:r>
      <w:r w:rsidR="00F739FC" w:rsidRPr="00CA4E2E">
        <w:rPr>
          <w:rFonts w:ascii="Times New Roman" w:hAnsi="Times New Roman"/>
          <w:sz w:val="28"/>
          <w:szCs w:val="28"/>
        </w:rPr>
        <w:t>6</w:t>
      </w:r>
      <w:r w:rsidR="00DC4E35" w:rsidRPr="00CA4E2E">
        <w:rPr>
          <w:rFonts w:ascii="Times New Roman" w:hAnsi="Times New Roman"/>
          <w:sz w:val="28"/>
          <w:szCs w:val="28"/>
          <w:lang w:val="vi-VN"/>
        </w:rPr>
        <w:t xml:space="preserve"> của </w:t>
      </w:r>
      <w:r w:rsidR="007F516A" w:rsidRPr="00CA4E2E">
        <w:rPr>
          <w:rFonts w:ascii="Times New Roman" w:hAnsi="Times New Roman"/>
          <w:sz w:val="28"/>
          <w:szCs w:val="28"/>
        </w:rPr>
        <w:t xml:space="preserve">Ban </w:t>
      </w:r>
      <w:r w:rsidR="00F739FC" w:rsidRPr="00CA4E2E">
        <w:rPr>
          <w:rFonts w:ascii="Times New Roman" w:hAnsi="Times New Roman"/>
          <w:sz w:val="28"/>
          <w:szCs w:val="28"/>
        </w:rPr>
        <w:t xml:space="preserve">Thường vụ Thành Đoàn </w:t>
      </w:r>
      <w:r w:rsidR="00977F03" w:rsidRPr="00CA4E2E">
        <w:rPr>
          <w:rFonts w:ascii="Times New Roman" w:hAnsi="Times New Roman"/>
          <w:sz w:val="28"/>
          <w:szCs w:val="28"/>
        </w:rPr>
        <w:t>về việc</w:t>
      </w:r>
      <w:r w:rsidR="00D0045A">
        <w:rPr>
          <w:rFonts w:ascii="Times New Roman" w:hAnsi="Times New Roman"/>
          <w:sz w:val="28"/>
          <w:szCs w:val="28"/>
        </w:rPr>
        <w:t xml:space="preserve"> thực hiện báo cáo</w:t>
      </w:r>
      <w:r w:rsidRPr="00CA4E2E">
        <w:rPr>
          <w:rFonts w:ascii="Times New Roman" w:hAnsi="Times New Roman"/>
          <w:sz w:val="28"/>
          <w:szCs w:val="28"/>
        </w:rPr>
        <w:t xml:space="preserve"> công tác Đoàn và phong trào thanh thiếu nhi Thành phố 6 tháng đầu năm 2016</w:t>
      </w:r>
      <w:r w:rsidR="00D0045A">
        <w:rPr>
          <w:rFonts w:ascii="Times New Roman" w:hAnsi="Times New Roman"/>
          <w:sz w:val="28"/>
          <w:szCs w:val="28"/>
        </w:rPr>
        <w:t xml:space="preserve"> và báo cáo năm học 2015-2016</w:t>
      </w:r>
      <w:r w:rsidR="005555BA" w:rsidRPr="00CA4E2E">
        <w:rPr>
          <w:rFonts w:ascii="Times New Roman" w:hAnsi="Times New Roman"/>
          <w:sz w:val="28"/>
          <w:szCs w:val="28"/>
        </w:rPr>
        <w:t>.</w:t>
      </w:r>
      <w:r w:rsidR="003D70D0" w:rsidRPr="00CA4E2E">
        <w:rPr>
          <w:rFonts w:ascii="Times New Roman" w:hAnsi="Times New Roman"/>
          <w:sz w:val="28"/>
          <w:szCs w:val="28"/>
        </w:rPr>
        <w:t xml:space="preserve"> </w:t>
      </w:r>
      <w:r w:rsidRPr="00CA4E2E">
        <w:rPr>
          <w:rFonts w:ascii="Times New Roman" w:hAnsi="Times New Roman"/>
          <w:sz w:val="28"/>
          <w:szCs w:val="28"/>
        </w:rPr>
        <w:t xml:space="preserve">Theo đó, Ban Thường vụ Thành Đoàn đề nghị các cơ sở Đoàn thực hiện báo cáo </w:t>
      </w:r>
      <w:r w:rsidR="00D0045A">
        <w:rPr>
          <w:rFonts w:ascii="Times New Roman" w:hAnsi="Times New Roman"/>
          <w:sz w:val="28"/>
          <w:szCs w:val="28"/>
        </w:rPr>
        <w:t xml:space="preserve">và gửi về Văn phòng </w:t>
      </w:r>
      <w:r w:rsidRPr="00CA4E2E">
        <w:rPr>
          <w:rFonts w:ascii="Times New Roman" w:hAnsi="Times New Roman"/>
          <w:sz w:val="28"/>
          <w:szCs w:val="28"/>
        </w:rPr>
        <w:t xml:space="preserve">Thành Đoàn chậm nhất </w:t>
      </w:r>
      <w:r w:rsidRPr="00CA4E2E">
        <w:rPr>
          <w:rFonts w:ascii="Times New Roman" w:hAnsi="Times New Roman"/>
          <w:b/>
          <w:i/>
          <w:sz w:val="28"/>
          <w:szCs w:val="28"/>
        </w:rPr>
        <w:t>17g00 ngày 20/5/2016</w:t>
      </w:r>
      <w:r w:rsidR="005555BA" w:rsidRPr="00CA4E2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0045A" w:rsidRPr="00D0045A">
        <w:rPr>
          <w:rFonts w:ascii="Times New Roman" w:hAnsi="Times New Roman"/>
          <w:sz w:val="28"/>
          <w:szCs w:val="28"/>
        </w:rPr>
        <w:t>Tuy nhiên, tính đến ngày 23/5/2016</w:t>
      </w:r>
      <w:r w:rsidR="00D0045A">
        <w:rPr>
          <w:rFonts w:ascii="Times New Roman" w:hAnsi="Times New Roman"/>
          <w:sz w:val="28"/>
          <w:szCs w:val="28"/>
        </w:rPr>
        <w:t xml:space="preserve">, tình hình thực hiện báo cáo của các cơ sở Đoàn </w:t>
      </w:r>
      <w:r w:rsidR="00713130">
        <w:rPr>
          <w:rFonts w:ascii="Times New Roman" w:hAnsi="Times New Roman"/>
          <w:sz w:val="28"/>
          <w:szCs w:val="28"/>
        </w:rPr>
        <w:t xml:space="preserve">vẫn </w:t>
      </w:r>
      <w:r w:rsidR="00D0045A">
        <w:rPr>
          <w:rFonts w:ascii="Times New Roman" w:hAnsi="Times New Roman"/>
          <w:sz w:val="28"/>
          <w:szCs w:val="28"/>
        </w:rPr>
        <w:t>chưa đảm bảo</w:t>
      </w:r>
      <w:r w:rsidR="005555BA" w:rsidRPr="00CA4E2E">
        <w:rPr>
          <w:rFonts w:ascii="Times New Roman" w:hAnsi="Times New Roman"/>
          <w:sz w:val="28"/>
          <w:szCs w:val="28"/>
          <w:lang w:val="de-DE"/>
        </w:rPr>
        <w:t>, cụ thể như sau:</w:t>
      </w:r>
    </w:p>
    <w:p w:rsidR="00D0045A" w:rsidRDefault="00D0045A" w:rsidP="00D0045A">
      <w:pPr>
        <w:pStyle w:val="ListParagraph"/>
        <w:numPr>
          <w:ilvl w:val="0"/>
          <w:numId w:val="25"/>
        </w:numPr>
        <w:ind w:left="993" w:hanging="425"/>
        <w:jc w:val="both"/>
        <w:rPr>
          <w:rFonts w:ascii="Times New Roman" w:hAnsi="Times New Roman"/>
          <w:b/>
          <w:sz w:val="28"/>
          <w:szCs w:val="28"/>
        </w:rPr>
      </w:pPr>
      <w:r w:rsidRPr="00D0045A">
        <w:rPr>
          <w:rFonts w:ascii="Times New Roman" w:hAnsi="Times New Roman"/>
          <w:b/>
          <w:sz w:val="28"/>
          <w:szCs w:val="28"/>
        </w:rPr>
        <w:t>BÁO CÁO 6 THÁNG ĐẦU NĂM 2016:</w:t>
      </w:r>
    </w:p>
    <w:p w:rsidR="002E513B" w:rsidRPr="002E513B" w:rsidRDefault="00AE2C6B" w:rsidP="002E513B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2E513B">
        <w:rPr>
          <w:rFonts w:ascii="Times New Roman" w:hAnsi="Times New Roman"/>
          <w:sz w:val="28"/>
          <w:szCs w:val="28"/>
        </w:rPr>
        <w:t>Có</w:t>
      </w:r>
      <w:r w:rsidR="00CC312B">
        <w:rPr>
          <w:rFonts w:ascii="Times New Roman" w:hAnsi="Times New Roman"/>
          <w:sz w:val="28"/>
          <w:szCs w:val="28"/>
        </w:rPr>
        <w:t xml:space="preserve"> 24</w:t>
      </w:r>
      <w:r w:rsidRPr="002E513B">
        <w:rPr>
          <w:rFonts w:ascii="Times New Roman" w:hAnsi="Times New Roman"/>
          <w:sz w:val="28"/>
          <w:szCs w:val="28"/>
        </w:rPr>
        <w:t xml:space="preserve"> cơ sở Đoàn chưa gửi báo cáo 6 tháng đầu năm 2016, cụ thể:</w:t>
      </w:r>
      <w:r w:rsidR="002E513B" w:rsidRPr="002E513B">
        <w:rPr>
          <w:rFonts w:ascii="Times New Roman" w:hAnsi="Times New Roman"/>
          <w:sz w:val="28"/>
          <w:szCs w:val="28"/>
        </w:rPr>
        <w:t xml:space="preserve"> </w:t>
      </w:r>
      <w:r w:rsidR="002E513B" w:rsidRPr="00D0045A">
        <w:rPr>
          <w:rFonts w:ascii="Times New Roman" w:hAnsi="Times New Roman"/>
          <w:sz w:val="28"/>
          <w:szCs w:val="28"/>
        </w:rPr>
        <w:t>Quận Đoàn 7</w:t>
      </w:r>
      <w:r w:rsidR="002E513B">
        <w:rPr>
          <w:rFonts w:ascii="Times New Roman" w:hAnsi="Times New Roman"/>
          <w:sz w:val="28"/>
          <w:szCs w:val="28"/>
        </w:rPr>
        <w:t>,</w:t>
      </w:r>
      <w:r w:rsidR="002E513B" w:rsidRPr="002E513B">
        <w:rPr>
          <w:rFonts w:ascii="Times New Roman" w:hAnsi="Times New Roman"/>
          <w:sz w:val="28"/>
          <w:szCs w:val="28"/>
        </w:rPr>
        <w:t xml:space="preserve"> </w:t>
      </w:r>
      <w:r w:rsidR="002E513B">
        <w:rPr>
          <w:rFonts w:ascii="Times New Roman" w:hAnsi="Times New Roman"/>
          <w:sz w:val="28"/>
          <w:szCs w:val="28"/>
        </w:rPr>
        <w:t>Quận Đoàn 8, Quận Đoàn 11,</w:t>
      </w:r>
      <w:r w:rsidR="002E513B" w:rsidRPr="002E513B">
        <w:rPr>
          <w:rFonts w:ascii="Times New Roman" w:hAnsi="Times New Roman"/>
          <w:sz w:val="28"/>
          <w:szCs w:val="28"/>
        </w:rPr>
        <w:t xml:space="preserve"> </w:t>
      </w:r>
      <w:r w:rsidR="002E513B" w:rsidRPr="00D0045A">
        <w:rPr>
          <w:rFonts w:ascii="Times New Roman" w:hAnsi="Times New Roman"/>
          <w:sz w:val="28"/>
          <w:szCs w:val="28"/>
        </w:rPr>
        <w:t>Quận Đoàn Tân Phú</w:t>
      </w:r>
      <w:r w:rsidR="002E513B">
        <w:rPr>
          <w:rFonts w:ascii="Times New Roman" w:hAnsi="Times New Roman"/>
          <w:sz w:val="28"/>
          <w:szCs w:val="28"/>
        </w:rPr>
        <w:t>, Quận Đoàn Tân Bình, Đoàn Thanh niên Công an Thành phố</w:t>
      </w:r>
      <w:r w:rsidR="002E513B" w:rsidRPr="002E513B">
        <w:rPr>
          <w:rFonts w:ascii="Times New Roman" w:hAnsi="Times New Roman"/>
          <w:sz w:val="28"/>
          <w:szCs w:val="28"/>
        </w:rPr>
        <w:t xml:space="preserve">, Đoàn </w:t>
      </w:r>
      <w:r w:rsidR="002E513B">
        <w:rPr>
          <w:rFonts w:ascii="Times New Roman" w:hAnsi="Times New Roman"/>
          <w:sz w:val="28"/>
          <w:szCs w:val="28"/>
        </w:rPr>
        <w:t>Thanh</w:t>
      </w:r>
      <w:r w:rsidR="0061009F">
        <w:rPr>
          <w:rFonts w:ascii="Times New Roman" w:hAnsi="Times New Roman"/>
          <w:sz w:val="28"/>
          <w:szCs w:val="28"/>
        </w:rPr>
        <w:t xml:space="preserve"> niên Cảnh sát Phòng cháy và chữa cháy</w:t>
      </w:r>
      <w:r w:rsidR="002E513B">
        <w:rPr>
          <w:rFonts w:ascii="Times New Roman" w:hAnsi="Times New Roman"/>
          <w:sz w:val="28"/>
          <w:szCs w:val="28"/>
        </w:rPr>
        <w:t xml:space="preserve"> Thành phố</w:t>
      </w:r>
      <w:r w:rsidR="002E513B" w:rsidRPr="002E513B">
        <w:rPr>
          <w:rFonts w:ascii="Times New Roman" w:hAnsi="Times New Roman"/>
          <w:sz w:val="28"/>
          <w:szCs w:val="28"/>
        </w:rPr>
        <w:t>, Đoàn</w:t>
      </w:r>
      <w:r w:rsidR="0061009F">
        <w:rPr>
          <w:rFonts w:ascii="Times New Roman" w:hAnsi="Times New Roman"/>
          <w:sz w:val="28"/>
          <w:szCs w:val="28"/>
        </w:rPr>
        <w:t xml:space="preserve"> Khối Doanh nghiệp Thương mại Trung ương</w:t>
      </w:r>
      <w:r w:rsidR="002E513B" w:rsidRPr="002E513B">
        <w:rPr>
          <w:rFonts w:ascii="Times New Roman" w:hAnsi="Times New Roman"/>
          <w:sz w:val="28"/>
          <w:szCs w:val="28"/>
        </w:rPr>
        <w:t xml:space="preserve"> tại TP.</w:t>
      </w:r>
      <w:r w:rsidR="0061009F">
        <w:rPr>
          <w:rFonts w:ascii="Times New Roman" w:hAnsi="Times New Roman"/>
          <w:sz w:val="28"/>
          <w:szCs w:val="28"/>
        </w:rPr>
        <w:t xml:space="preserve"> HCM, Đoàn Sở Y tế, Đoàn Sở Giao thông Vận tải</w:t>
      </w:r>
      <w:r w:rsidR="002E513B" w:rsidRPr="002E513B">
        <w:rPr>
          <w:rFonts w:ascii="Times New Roman" w:hAnsi="Times New Roman"/>
          <w:sz w:val="28"/>
          <w:szCs w:val="28"/>
        </w:rPr>
        <w:t xml:space="preserve">, Đoàn Khối Ngân hàng, Đoàn Khối Bộ Tài nguyên - Môi trường, Đoàn Tổng Công ty Du lịch Sài Gòn, Đoàn Tổng Công ty Dệt may Gia Định, Đoàn Tổng Công ty Cấp nước Sài Gòn, Đoàn Tổng Công ty </w:t>
      </w:r>
      <w:r w:rsidR="0061009F">
        <w:rPr>
          <w:rFonts w:ascii="Times New Roman" w:hAnsi="Times New Roman"/>
          <w:sz w:val="28"/>
          <w:szCs w:val="28"/>
        </w:rPr>
        <w:t>Địa ốc Sài Gòn, Đoàn các Khu chế xuất và Khu công nghiệp Thành phố</w:t>
      </w:r>
      <w:r w:rsidR="002E513B" w:rsidRPr="002E513B">
        <w:rPr>
          <w:rFonts w:ascii="Times New Roman" w:hAnsi="Times New Roman"/>
          <w:sz w:val="28"/>
          <w:szCs w:val="28"/>
        </w:rPr>
        <w:t xml:space="preserve">, </w:t>
      </w:r>
      <w:r w:rsidR="002E513B" w:rsidRPr="002E513B">
        <w:rPr>
          <w:rFonts w:ascii="Times New Roman" w:hAnsi="Times New Roman"/>
          <w:color w:val="000000"/>
          <w:sz w:val="28"/>
          <w:szCs w:val="28"/>
        </w:rPr>
        <w:t>Đoàn Công ty Dược Sài Gòn</w:t>
      </w:r>
      <w:r w:rsidR="002E513B" w:rsidRPr="002E513B">
        <w:rPr>
          <w:rFonts w:ascii="Times New Roman" w:hAnsi="Times New Roman"/>
          <w:sz w:val="28"/>
          <w:szCs w:val="28"/>
        </w:rPr>
        <w:t xml:space="preserve">, </w:t>
      </w:r>
      <w:r w:rsidR="0061009F">
        <w:rPr>
          <w:rFonts w:ascii="Times New Roman" w:hAnsi="Times New Roman"/>
          <w:sz w:val="28"/>
          <w:szCs w:val="28"/>
        </w:rPr>
        <w:t xml:space="preserve">Đoàn </w:t>
      </w:r>
      <w:r w:rsidR="00A62DDF">
        <w:rPr>
          <w:rFonts w:ascii="Times New Roman" w:hAnsi="Times New Roman"/>
          <w:sz w:val="28"/>
          <w:szCs w:val="28"/>
        </w:rPr>
        <w:t>Thanh niên Cục Hải quan Thành phố</w:t>
      </w:r>
      <w:r w:rsidR="0061009F">
        <w:rPr>
          <w:rFonts w:ascii="Times New Roman" w:hAnsi="Times New Roman"/>
          <w:sz w:val="28"/>
          <w:szCs w:val="28"/>
        </w:rPr>
        <w:t>, Đoàn B</w:t>
      </w:r>
      <w:r w:rsidR="002E513B" w:rsidRPr="002E513B">
        <w:rPr>
          <w:rFonts w:ascii="Times New Roman" w:hAnsi="Times New Roman"/>
          <w:sz w:val="28"/>
          <w:szCs w:val="28"/>
        </w:rPr>
        <w:t>ệnh viện Thống Nhất, Đoàn Bệnh viện Chợ Rẫy, Đoàn khối Doanh nghiệp Thành phố, Đoàn Công ty Văn hóa Sài Gòn</w:t>
      </w:r>
      <w:r w:rsidR="002E513B">
        <w:rPr>
          <w:rFonts w:ascii="Times New Roman" w:hAnsi="Times New Roman"/>
          <w:sz w:val="28"/>
          <w:szCs w:val="28"/>
        </w:rPr>
        <w:t>.</w:t>
      </w:r>
    </w:p>
    <w:p w:rsidR="00AE2C6B" w:rsidRPr="00D0045A" w:rsidRDefault="00AE2C6B" w:rsidP="002E513B">
      <w:pPr>
        <w:jc w:val="both"/>
        <w:rPr>
          <w:rFonts w:ascii="Times New Roman" w:hAnsi="Times New Roman"/>
          <w:b/>
          <w:sz w:val="28"/>
          <w:szCs w:val="28"/>
        </w:rPr>
      </w:pPr>
    </w:p>
    <w:p w:rsidR="00600DE8" w:rsidRPr="00D0045A" w:rsidRDefault="00D0045A" w:rsidP="00D0045A">
      <w:pPr>
        <w:pStyle w:val="ListParagraph"/>
        <w:numPr>
          <w:ilvl w:val="0"/>
          <w:numId w:val="25"/>
        </w:numPr>
        <w:ind w:left="993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SỐ LIỆU 6 THÁNG ĐẦU NĂM 2016:</w:t>
      </w:r>
    </w:p>
    <w:p w:rsidR="00CA4E2E" w:rsidRPr="00AE2C6B" w:rsidRDefault="00600DE8" w:rsidP="00CA4E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45A">
        <w:rPr>
          <w:rFonts w:ascii="Times New Roman" w:hAnsi="Times New Roman"/>
          <w:b/>
          <w:sz w:val="28"/>
          <w:szCs w:val="28"/>
        </w:rPr>
        <w:t>1.</w:t>
      </w:r>
      <w:r w:rsidRPr="00D0045A">
        <w:rPr>
          <w:rFonts w:ascii="Times New Roman" w:hAnsi="Times New Roman"/>
          <w:sz w:val="28"/>
          <w:szCs w:val="28"/>
        </w:rPr>
        <w:t xml:space="preserve"> </w:t>
      </w:r>
      <w:r w:rsidR="00D0045A">
        <w:rPr>
          <w:rFonts w:ascii="Times New Roman" w:hAnsi="Times New Roman"/>
          <w:sz w:val="28"/>
          <w:szCs w:val="28"/>
        </w:rPr>
        <w:t>C</w:t>
      </w:r>
      <w:r w:rsidR="00C733E3">
        <w:rPr>
          <w:rFonts w:ascii="Times New Roman" w:hAnsi="Times New Roman"/>
          <w:sz w:val="28"/>
          <w:szCs w:val="28"/>
        </w:rPr>
        <w:t>ác</w:t>
      </w:r>
      <w:r w:rsidR="003D70D0" w:rsidRPr="00D0045A">
        <w:rPr>
          <w:rFonts w:ascii="Times New Roman" w:hAnsi="Times New Roman"/>
          <w:sz w:val="28"/>
          <w:szCs w:val="28"/>
        </w:rPr>
        <w:t xml:space="preserve"> </w:t>
      </w:r>
      <w:r w:rsidR="000829B4" w:rsidRPr="00D0045A">
        <w:rPr>
          <w:rFonts w:ascii="Times New Roman" w:hAnsi="Times New Roman"/>
          <w:sz w:val="28"/>
          <w:szCs w:val="28"/>
        </w:rPr>
        <w:t xml:space="preserve">cơ sở Đoàn </w:t>
      </w:r>
      <w:r w:rsidR="005555BA" w:rsidRPr="00D0045A">
        <w:rPr>
          <w:rFonts w:ascii="Times New Roman" w:hAnsi="Times New Roman"/>
          <w:sz w:val="28"/>
          <w:szCs w:val="28"/>
        </w:rPr>
        <w:t xml:space="preserve">chưa </w:t>
      </w:r>
      <w:r w:rsidR="003D70D0" w:rsidRPr="00D0045A">
        <w:rPr>
          <w:rFonts w:ascii="Times New Roman" w:hAnsi="Times New Roman"/>
          <w:sz w:val="28"/>
          <w:szCs w:val="28"/>
        </w:rPr>
        <w:t xml:space="preserve">thực hiện báo cáo số liệu </w:t>
      </w:r>
      <w:r w:rsidR="003D70D0" w:rsidRPr="00D0045A">
        <w:rPr>
          <w:rFonts w:ascii="Times New Roman" w:hAnsi="Times New Roman"/>
          <w:iCs/>
          <w:sz w:val="28"/>
          <w:szCs w:val="28"/>
          <w:lang w:val="de-DE"/>
        </w:rPr>
        <w:t>trực tiếp trên Văn phòng điện tử</w:t>
      </w:r>
      <w:r w:rsidR="003D70D0" w:rsidRPr="00D0045A">
        <w:rPr>
          <w:rFonts w:ascii="Times New Roman" w:hAnsi="Times New Roman"/>
          <w:sz w:val="28"/>
          <w:szCs w:val="28"/>
        </w:rPr>
        <w:t xml:space="preserve">, cụ thể: </w:t>
      </w:r>
      <w:r w:rsidR="005555BA" w:rsidRPr="00D0045A">
        <w:rPr>
          <w:rFonts w:ascii="Times New Roman" w:hAnsi="Times New Roman"/>
          <w:sz w:val="28"/>
          <w:szCs w:val="28"/>
        </w:rPr>
        <w:t>Quận Đoàn 7, Quận Đoàn Tân Phú, Đoàn k</w:t>
      </w:r>
      <w:r w:rsidR="007C5190">
        <w:rPr>
          <w:rFonts w:ascii="Times New Roman" w:hAnsi="Times New Roman"/>
          <w:sz w:val="28"/>
          <w:szCs w:val="28"/>
        </w:rPr>
        <w:t>hối Bộ Tài nguyên - Môi trường</w:t>
      </w:r>
      <w:r w:rsidR="005555BA" w:rsidRPr="00D0045A">
        <w:rPr>
          <w:rFonts w:ascii="Times New Roman" w:hAnsi="Times New Roman"/>
          <w:sz w:val="28"/>
          <w:szCs w:val="28"/>
        </w:rPr>
        <w:t>,</w:t>
      </w:r>
      <w:r w:rsidR="00CA4E2E" w:rsidRPr="00D0045A">
        <w:rPr>
          <w:rFonts w:ascii="Times New Roman" w:hAnsi="Times New Roman"/>
          <w:sz w:val="28"/>
          <w:szCs w:val="28"/>
        </w:rPr>
        <w:t xml:space="preserve"> Đoàn </w:t>
      </w:r>
      <w:r w:rsidR="0061009F" w:rsidRPr="002E513B">
        <w:rPr>
          <w:rFonts w:ascii="Times New Roman" w:hAnsi="Times New Roman"/>
          <w:sz w:val="28"/>
          <w:szCs w:val="28"/>
        </w:rPr>
        <w:t>Tổng Công ty</w:t>
      </w:r>
      <w:r w:rsidR="00CA4E2E" w:rsidRPr="00D0045A">
        <w:rPr>
          <w:rFonts w:ascii="Times New Roman" w:hAnsi="Times New Roman"/>
          <w:sz w:val="28"/>
          <w:szCs w:val="28"/>
        </w:rPr>
        <w:t xml:space="preserve"> Địa ốc Sài Gòn, Đoàn Công ty Văn hóa Sài Gò</w:t>
      </w:r>
      <w:r w:rsidR="002E513B">
        <w:rPr>
          <w:rFonts w:ascii="Times New Roman" w:hAnsi="Times New Roman"/>
          <w:sz w:val="28"/>
          <w:szCs w:val="28"/>
        </w:rPr>
        <w:t xml:space="preserve">n, Đoàn Các </w:t>
      </w:r>
      <w:r w:rsidR="00A62DDF">
        <w:rPr>
          <w:rFonts w:ascii="Times New Roman" w:hAnsi="Times New Roman"/>
          <w:sz w:val="28"/>
          <w:szCs w:val="28"/>
        </w:rPr>
        <w:t xml:space="preserve">Khu chế xuất và Khu công nghiệp Thành phố, Đoàn Thanh niên </w:t>
      </w:r>
      <w:r w:rsidR="00CA4E2E" w:rsidRPr="00D0045A">
        <w:rPr>
          <w:rFonts w:ascii="Times New Roman" w:hAnsi="Times New Roman"/>
          <w:sz w:val="28"/>
          <w:szCs w:val="28"/>
        </w:rPr>
        <w:t>Cục Hải quan Thành phố</w:t>
      </w:r>
      <w:r w:rsidR="00AE2C6B">
        <w:rPr>
          <w:rFonts w:ascii="Times New Roman" w:hAnsi="Times New Roman"/>
          <w:sz w:val="28"/>
          <w:szCs w:val="28"/>
        </w:rPr>
        <w:t xml:space="preserve">, </w:t>
      </w:r>
      <w:r w:rsidR="00AE2C6B" w:rsidRPr="00AE2C6B">
        <w:rPr>
          <w:rFonts w:ascii="Times New Roman" w:hAnsi="Times New Roman"/>
          <w:sz w:val="28"/>
          <w:szCs w:val="28"/>
        </w:rPr>
        <w:t>Đoàn Thanh niên Bộ Tư lệnh Thành phố,</w:t>
      </w:r>
      <w:r w:rsidR="00AE2C6B" w:rsidRPr="00AE2C6B">
        <w:rPr>
          <w:rFonts w:ascii="Times New Roman" w:hAnsi="Times New Roman"/>
          <w:b/>
          <w:sz w:val="28"/>
          <w:szCs w:val="28"/>
        </w:rPr>
        <w:t xml:space="preserve"> </w:t>
      </w:r>
      <w:r w:rsidR="00AE2C6B" w:rsidRPr="00AE2C6B">
        <w:rPr>
          <w:rFonts w:ascii="Times New Roman" w:hAnsi="Times New Roman"/>
          <w:sz w:val="28"/>
          <w:szCs w:val="28"/>
        </w:rPr>
        <w:t>Đoàn Thanh niên Bộ đội biên phòng Thành phố,</w:t>
      </w:r>
      <w:r w:rsidR="00AE2C6B" w:rsidRPr="00AE2C6B">
        <w:rPr>
          <w:rFonts w:ascii="Times New Roman" w:hAnsi="Times New Roman"/>
          <w:b/>
          <w:sz w:val="28"/>
          <w:szCs w:val="28"/>
        </w:rPr>
        <w:t xml:space="preserve"> </w:t>
      </w:r>
      <w:r w:rsidR="00AE2C6B" w:rsidRPr="00AE2C6B">
        <w:rPr>
          <w:rFonts w:ascii="Times New Roman" w:hAnsi="Times New Roman"/>
          <w:sz w:val="28"/>
          <w:szCs w:val="28"/>
        </w:rPr>
        <w:t xml:space="preserve">Đoàn Thanh niên Cảnh sát </w:t>
      </w:r>
      <w:r w:rsidR="00A62DDF">
        <w:rPr>
          <w:rFonts w:ascii="Times New Roman" w:hAnsi="Times New Roman"/>
          <w:sz w:val="28"/>
          <w:szCs w:val="28"/>
        </w:rPr>
        <w:t>Phòng cháy và chữa cháy Thành phố</w:t>
      </w:r>
      <w:r w:rsidR="00AE2C6B" w:rsidRPr="00AE2C6B">
        <w:rPr>
          <w:rFonts w:ascii="Times New Roman" w:hAnsi="Times New Roman"/>
          <w:sz w:val="28"/>
          <w:szCs w:val="28"/>
        </w:rPr>
        <w:t>.</w:t>
      </w:r>
    </w:p>
    <w:p w:rsidR="003D70D0" w:rsidRPr="00CA4E2E" w:rsidRDefault="003D70D0" w:rsidP="00CA4E2E">
      <w:pPr>
        <w:kinsoku w:val="0"/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7240B" w:rsidRPr="00214F2A" w:rsidRDefault="00600DE8" w:rsidP="00214F2A">
      <w:pPr>
        <w:ind w:firstLine="709"/>
        <w:jc w:val="both"/>
        <w:rPr>
          <w:rFonts w:ascii="Times New Roman" w:hAnsi="Times New Roman"/>
        </w:rPr>
      </w:pPr>
      <w:r w:rsidRPr="00CA4E2E">
        <w:rPr>
          <w:rFonts w:ascii="Times New Roman" w:hAnsi="Times New Roman"/>
          <w:b/>
          <w:sz w:val="28"/>
          <w:szCs w:val="28"/>
        </w:rPr>
        <w:t>2.</w:t>
      </w:r>
      <w:r w:rsidRPr="00CA4E2E">
        <w:rPr>
          <w:rFonts w:ascii="Times New Roman" w:hAnsi="Times New Roman"/>
          <w:sz w:val="28"/>
          <w:szCs w:val="28"/>
        </w:rPr>
        <w:t xml:space="preserve"> </w:t>
      </w:r>
      <w:r w:rsidR="00C733E3">
        <w:rPr>
          <w:rFonts w:ascii="Times New Roman" w:hAnsi="Times New Roman"/>
          <w:sz w:val="28"/>
          <w:szCs w:val="28"/>
        </w:rPr>
        <w:t>Các</w:t>
      </w:r>
      <w:r w:rsidR="0087240B" w:rsidRPr="00214F2A">
        <w:rPr>
          <w:rFonts w:ascii="Times New Roman" w:hAnsi="Times New Roman"/>
          <w:sz w:val="28"/>
          <w:szCs w:val="28"/>
        </w:rPr>
        <w:t xml:space="preserve"> cơ sở Đoàn đã thực hiện báo cáo số liệu </w:t>
      </w:r>
      <w:r w:rsidR="0087240B" w:rsidRPr="00214F2A">
        <w:rPr>
          <w:rFonts w:ascii="Times New Roman" w:hAnsi="Times New Roman"/>
          <w:iCs/>
          <w:sz w:val="28"/>
          <w:szCs w:val="28"/>
          <w:lang w:val="de-DE"/>
        </w:rPr>
        <w:t>trực tiếp trên Văn phòng điện tử</w:t>
      </w:r>
      <w:r w:rsidR="0087240B" w:rsidRPr="00214F2A">
        <w:rPr>
          <w:rFonts w:ascii="Times New Roman" w:hAnsi="Times New Roman"/>
          <w:sz w:val="28"/>
          <w:szCs w:val="28"/>
        </w:rPr>
        <w:t xml:space="preserve"> nhưng không đảm bảo đầy đủ theo yêu cầu, cụ thể: </w:t>
      </w:r>
      <w:r w:rsidR="00CA4E2E" w:rsidRPr="0035642B">
        <w:rPr>
          <w:rFonts w:ascii="Times New Roman" w:hAnsi="Times New Roman"/>
          <w:color w:val="7030A0"/>
          <w:sz w:val="28"/>
          <w:szCs w:val="28"/>
        </w:rPr>
        <w:t xml:space="preserve">Quận Đoàn 11, </w:t>
      </w:r>
      <w:r w:rsidR="00CA4E2E" w:rsidRPr="00214F2A">
        <w:rPr>
          <w:rFonts w:ascii="Times New Roman" w:hAnsi="Times New Roman"/>
          <w:sz w:val="28"/>
          <w:szCs w:val="28"/>
        </w:rPr>
        <w:t xml:space="preserve">Quận Đoàn Bình Thạnh, </w:t>
      </w:r>
      <w:r w:rsidR="00CA4E2E" w:rsidRPr="0035642B">
        <w:rPr>
          <w:rFonts w:ascii="Times New Roman" w:hAnsi="Times New Roman"/>
          <w:color w:val="7030A0"/>
          <w:sz w:val="28"/>
          <w:szCs w:val="28"/>
        </w:rPr>
        <w:t>Huyện Đoàn Cần Giờ</w:t>
      </w:r>
      <w:r w:rsidR="00CA4E2E" w:rsidRPr="00214F2A">
        <w:rPr>
          <w:rFonts w:ascii="Times New Roman" w:hAnsi="Times New Roman"/>
          <w:sz w:val="28"/>
          <w:szCs w:val="28"/>
        </w:rPr>
        <w:t xml:space="preserve">, </w:t>
      </w:r>
      <w:r w:rsidR="00214F2A" w:rsidRPr="00214F2A">
        <w:rPr>
          <w:rFonts w:ascii="Times New Roman" w:hAnsi="Times New Roman"/>
          <w:sz w:val="28"/>
          <w:szCs w:val="28"/>
        </w:rPr>
        <w:t xml:space="preserve">Đoàn </w:t>
      </w:r>
      <w:r w:rsidR="0061009F" w:rsidRPr="002E513B">
        <w:rPr>
          <w:rFonts w:ascii="Times New Roman" w:hAnsi="Times New Roman"/>
          <w:sz w:val="28"/>
          <w:szCs w:val="28"/>
        </w:rPr>
        <w:t>Tổng Công ty</w:t>
      </w:r>
      <w:r w:rsidR="00214F2A" w:rsidRPr="00214F2A">
        <w:rPr>
          <w:rFonts w:ascii="Times New Roman" w:hAnsi="Times New Roman"/>
          <w:sz w:val="28"/>
          <w:szCs w:val="28"/>
        </w:rPr>
        <w:t xml:space="preserve"> Nông nghiệp Sài Gòn, Đoàn </w:t>
      </w:r>
      <w:r w:rsidR="0061009F" w:rsidRPr="002E513B">
        <w:rPr>
          <w:rFonts w:ascii="Times New Roman" w:hAnsi="Times New Roman"/>
          <w:sz w:val="28"/>
          <w:szCs w:val="28"/>
        </w:rPr>
        <w:t xml:space="preserve">Tổng Công ty </w:t>
      </w:r>
      <w:r w:rsidR="00214F2A" w:rsidRPr="00214F2A">
        <w:rPr>
          <w:rFonts w:ascii="Times New Roman" w:hAnsi="Times New Roman"/>
          <w:sz w:val="28"/>
          <w:szCs w:val="28"/>
        </w:rPr>
        <w:t xml:space="preserve">Bến Thành, Đoàn </w:t>
      </w:r>
      <w:r w:rsidR="0061009F" w:rsidRPr="002E513B">
        <w:rPr>
          <w:rFonts w:ascii="Times New Roman" w:hAnsi="Times New Roman"/>
          <w:sz w:val="28"/>
          <w:szCs w:val="28"/>
        </w:rPr>
        <w:t>Tổng Công ty</w:t>
      </w:r>
      <w:r w:rsidR="00214F2A" w:rsidRPr="00214F2A">
        <w:rPr>
          <w:rFonts w:ascii="Times New Roman" w:hAnsi="Times New Roman"/>
          <w:sz w:val="28"/>
          <w:szCs w:val="28"/>
        </w:rPr>
        <w:t xml:space="preserve"> </w:t>
      </w:r>
      <w:r w:rsidR="0061009F">
        <w:rPr>
          <w:rFonts w:ascii="Times New Roman" w:hAnsi="Times New Roman"/>
          <w:sz w:val="28"/>
          <w:szCs w:val="28"/>
        </w:rPr>
        <w:t xml:space="preserve">Công nghiệp In – Bao bì </w:t>
      </w:r>
      <w:r w:rsidR="00214F2A" w:rsidRPr="00214F2A">
        <w:rPr>
          <w:rFonts w:ascii="Times New Roman" w:hAnsi="Times New Roman"/>
          <w:sz w:val="28"/>
          <w:szCs w:val="28"/>
        </w:rPr>
        <w:t>Liksin, Đoàn khối Doanh nghiệp Thành phố</w:t>
      </w:r>
      <w:r w:rsidR="00214F2A" w:rsidRPr="00214F2A">
        <w:rPr>
          <w:rFonts w:ascii="Times New Roman" w:hAnsi="Times New Roman"/>
        </w:rPr>
        <w:t xml:space="preserve">, </w:t>
      </w:r>
      <w:r w:rsidR="00214F2A" w:rsidRPr="00214F2A">
        <w:rPr>
          <w:rFonts w:ascii="Times New Roman" w:hAnsi="Times New Roman"/>
          <w:sz w:val="28"/>
          <w:szCs w:val="28"/>
        </w:rPr>
        <w:t xml:space="preserve">Đoàn Viễn thông Thành </w:t>
      </w:r>
      <w:r w:rsidR="00214F2A" w:rsidRPr="00214F2A">
        <w:rPr>
          <w:rFonts w:ascii="Times New Roman" w:hAnsi="Times New Roman"/>
          <w:sz w:val="28"/>
          <w:szCs w:val="28"/>
        </w:rPr>
        <w:lastRenderedPageBreak/>
        <w:t>phố</w:t>
      </w:r>
      <w:r w:rsidR="0035642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5642B" w:rsidRPr="00CA4E2E">
        <w:rPr>
          <w:rFonts w:ascii="Times New Roman" w:hAnsi="Times New Roman"/>
          <w:sz w:val="28"/>
          <w:szCs w:val="28"/>
        </w:rPr>
        <w:t xml:space="preserve">Đoàn </w:t>
      </w:r>
      <w:r w:rsidR="0061009F" w:rsidRPr="002E513B">
        <w:rPr>
          <w:rFonts w:ascii="Times New Roman" w:hAnsi="Times New Roman"/>
          <w:sz w:val="28"/>
          <w:szCs w:val="28"/>
        </w:rPr>
        <w:t>Tổng Công ty</w:t>
      </w:r>
      <w:r w:rsidR="0061009F" w:rsidRPr="00CA4E2E">
        <w:rPr>
          <w:rFonts w:ascii="Times New Roman" w:hAnsi="Times New Roman"/>
          <w:sz w:val="28"/>
          <w:szCs w:val="28"/>
        </w:rPr>
        <w:t xml:space="preserve"> </w:t>
      </w:r>
      <w:r w:rsidR="0035642B" w:rsidRPr="00CA4E2E">
        <w:rPr>
          <w:rFonts w:ascii="Times New Roman" w:hAnsi="Times New Roman"/>
          <w:sz w:val="28"/>
          <w:szCs w:val="28"/>
        </w:rPr>
        <w:t>Du lịch Sài Gòn</w:t>
      </w:r>
      <w:r w:rsidR="0035642B">
        <w:rPr>
          <w:rFonts w:ascii="Times New Roman" w:hAnsi="Times New Roman"/>
          <w:sz w:val="28"/>
          <w:szCs w:val="28"/>
        </w:rPr>
        <w:t xml:space="preserve">, Đoàn </w:t>
      </w:r>
      <w:r w:rsidR="0061009F" w:rsidRPr="002E513B">
        <w:rPr>
          <w:rFonts w:ascii="Times New Roman" w:hAnsi="Times New Roman"/>
          <w:sz w:val="28"/>
          <w:szCs w:val="28"/>
        </w:rPr>
        <w:t>Tổng Công ty</w:t>
      </w:r>
      <w:r w:rsidR="0035642B">
        <w:rPr>
          <w:rFonts w:ascii="Times New Roman" w:hAnsi="Times New Roman"/>
          <w:sz w:val="28"/>
          <w:szCs w:val="28"/>
        </w:rPr>
        <w:t xml:space="preserve"> Xâ</w:t>
      </w:r>
      <w:r w:rsidR="0061009F">
        <w:rPr>
          <w:rFonts w:ascii="Times New Roman" w:hAnsi="Times New Roman"/>
          <w:sz w:val="28"/>
          <w:szCs w:val="28"/>
        </w:rPr>
        <w:t>y dựng Công trình Giao thông</w:t>
      </w:r>
      <w:r w:rsidR="0035642B" w:rsidRPr="00CA4E2E">
        <w:rPr>
          <w:rFonts w:ascii="Times New Roman" w:hAnsi="Times New Roman"/>
          <w:sz w:val="28"/>
          <w:szCs w:val="28"/>
        </w:rPr>
        <w:t xml:space="preserve"> 6</w:t>
      </w:r>
      <w:r w:rsidR="0035642B">
        <w:rPr>
          <w:rFonts w:ascii="Times New Roman" w:hAnsi="Times New Roman"/>
          <w:sz w:val="28"/>
          <w:szCs w:val="28"/>
        </w:rPr>
        <w:t xml:space="preserve">, </w:t>
      </w:r>
      <w:r w:rsidR="0035642B" w:rsidRPr="00CA4E2E">
        <w:rPr>
          <w:rFonts w:ascii="Times New Roman" w:hAnsi="Times New Roman"/>
          <w:sz w:val="28"/>
          <w:szCs w:val="28"/>
        </w:rPr>
        <w:t>Đoàn Công ty Dược Sài Gòn,</w:t>
      </w:r>
      <w:r w:rsidR="0035642B" w:rsidRPr="0035642B">
        <w:rPr>
          <w:rFonts w:ascii="Times New Roman" w:hAnsi="Times New Roman"/>
          <w:sz w:val="28"/>
          <w:szCs w:val="28"/>
        </w:rPr>
        <w:t xml:space="preserve"> </w:t>
      </w:r>
      <w:r w:rsidR="0035642B" w:rsidRPr="00CA4E2E">
        <w:rPr>
          <w:rFonts w:ascii="Times New Roman" w:hAnsi="Times New Roman"/>
          <w:sz w:val="28"/>
          <w:szCs w:val="28"/>
        </w:rPr>
        <w:t>Đoàn Bệnh viện Ch</w:t>
      </w:r>
      <w:r w:rsidR="007C5190">
        <w:rPr>
          <w:rFonts w:ascii="Times New Roman" w:hAnsi="Times New Roman"/>
          <w:sz w:val="28"/>
          <w:szCs w:val="28"/>
        </w:rPr>
        <w:t>ợ Rẫy</w:t>
      </w:r>
      <w:r w:rsidR="0035642B">
        <w:rPr>
          <w:rFonts w:ascii="Times New Roman" w:hAnsi="Times New Roman"/>
          <w:sz w:val="28"/>
          <w:szCs w:val="28"/>
        </w:rPr>
        <w:t>.</w:t>
      </w:r>
    </w:p>
    <w:p w:rsidR="0087240B" w:rsidRPr="002B0580" w:rsidRDefault="0087240B" w:rsidP="00600DE8">
      <w:pPr>
        <w:kinsoku w:val="0"/>
        <w:overflowPunct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16A" w:rsidRPr="005555BA" w:rsidRDefault="00600DE8" w:rsidP="00600DE8">
      <w:pPr>
        <w:kinsoku w:val="0"/>
        <w:overflowPunct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5555BA">
        <w:rPr>
          <w:rFonts w:ascii="Times New Roman" w:hAnsi="Times New Roman"/>
          <w:sz w:val="28"/>
          <w:szCs w:val="28"/>
        </w:rPr>
        <w:t xml:space="preserve">Ban Thường vụ Thành Đoàn </w:t>
      </w:r>
      <w:r w:rsidR="00DF3AF9" w:rsidRPr="005555BA">
        <w:rPr>
          <w:rFonts w:ascii="Times New Roman" w:hAnsi="Times New Roman"/>
          <w:sz w:val="28"/>
          <w:szCs w:val="28"/>
        </w:rPr>
        <w:t xml:space="preserve">đề nghị </w:t>
      </w:r>
      <w:r w:rsidR="007F516A" w:rsidRPr="005555BA">
        <w:rPr>
          <w:rFonts w:ascii="Times New Roman" w:hAnsi="Times New Roman"/>
          <w:sz w:val="28"/>
          <w:szCs w:val="28"/>
        </w:rPr>
        <w:t xml:space="preserve">các cơ sở Đoàn </w:t>
      </w:r>
      <w:r w:rsidR="00017643" w:rsidRPr="005555BA">
        <w:rPr>
          <w:rFonts w:ascii="Times New Roman" w:hAnsi="Times New Roman"/>
          <w:sz w:val="28"/>
          <w:szCs w:val="28"/>
        </w:rPr>
        <w:t>khẩn trương</w:t>
      </w:r>
      <w:r w:rsidR="007F516A" w:rsidRPr="005555BA">
        <w:rPr>
          <w:rFonts w:ascii="Times New Roman" w:hAnsi="Times New Roman"/>
          <w:sz w:val="28"/>
          <w:szCs w:val="28"/>
        </w:rPr>
        <w:t xml:space="preserve"> </w:t>
      </w:r>
      <w:r w:rsidR="00F31CEA" w:rsidRPr="005555BA">
        <w:rPr>
          <w:rFonts w:ascii="Times New Roman" w:hAnsi="Times New Roman"/>
          <w:sz w:val="28"/>
          <w:szCs w:val="28"/>
        </w:rPr>
        <w:t xml:space="preserve">thực hiện </w:t>
      </w:r>
      <w:r w:rsidR="0000611B">
        <w:rPr>
          <w:rFonts w:ascii="Times New Roman" w:hAnsi="Times New Roman"/>
          <w:sz w:val="28"/>
          <w:szCs w:val="28"/>
        </w:rPr>
        <w:t>báo cáo</w:t>
      </w:r>
      <w:r w:rsidR="00214F2A" w:rsidRPr="00CA4E2E">
        <w:rPr>
          <w:rFonts w:ascii="Times New Roman" w:hAnsi="Times New Roman"/>
          <w:sz w:val="28"/>
          <w:szCs w:val="28"/>
        </w:rPr>
        <w:t xml:space="preserve"> công tác Đoàn và phong trào thanh thiếu nhi Thành phố 6 tháng đầu năm 2016</w:t>
      </w:r>
      <w:r w:rsidR="00214F2A" w:rsidRPr="00214F2A">
        <w:rPr>
          <w:sz w:val="28"/>
          <w:szCs w:val="28"/>
        </w:rPr>
        <w:t xml:space="preserve"> </w:t>
      </w:r>
      <w:r w:rsidR="00214F2A" w:rsidRPr="00214F2A">
        <w:rPr>
          <w:rFonts w:ascii="Times New Roman" w:hAnsi="Times New Roman"/>
          <w:sz w:val="28"/>
          <w:szCs w:val="28"/>
        </w:rPr>
        <w:t>đảm bảo tính chính xác, đ</w:t>
      </w:r>
      <w:r w:rsidR="0000611B">
        <w:rPr>
          <w:rFonts w:ascii="Times New Roman" w:hAnsi="Times New Roman"/>
          <w:sz w:val="28"/>
          <w:szCs w:val="28"/>
        </w:rPr>
        <w:t>ầy đủ</w:t>
      </w:r>
      <w:r w:rsidR="00214F2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C733E3">
        <w:rPr>
          <w:rFonts w:ascii="Times New Roman" w:hAnsi="Times New Roman"/>
          <w:sz w:val="28"/>
          <w:szCs w:val="28"/>
          <w:lang w:val="de-DE"/>
        </w:rPr>
        <w:t xml:space="preserve">và gửi về Văn phòng Thành Đoàn </w:t>
      </w:r>
      <w:r w:rsidR="00214F2A" w:rsidRPr="00214F2A">
        <w:rPr>
          <w:rFonts w:ascii="Times New Roman" w:hAnsi="Times New Roman"/>
          <w:b/>
          <w:i/>
          <w:sz w:val="28"/>
          <w:szCs w:val="28"/>
          <w:lang w:val="de-DE"/>
        </w:rPr>
        <w:t>trong thời gian sớm nhất</w:t>
      </w:r>
      <w:r w:rsidR="00BD709C" w:rsidRPr="00214F2A">
        <w:rPr>
          <w:rFonts w:ascii="Times New Roman" w:hAnsi="Times New Roman"/>
          <w:sz w:val="28"/>
          <w:szCs w:val="28"/>
          <w:lang w:val="de-DE"/>
        </w:rPr>
        <w:t>.</w:t>
      </w:r>
    </w:p>
    <w:p w:rsidR="00AF293F" w:rsidRPr="005555BA" w:rsidRDefault="00AF293F" w:rsidP="00AF293F">
      <w:pPr>
        <w:ind w:firstLine="70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35B1" w:rsidRPr="005555BA" w:rsidRDefault="007668D1" w:rsidP="00AF293F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5555BA">
        <w:rPr>
          <w:rFonts w:ascii="Times New Roman" w:hAnsi="Times New Roman"/>
          <w:sz w:val="28"/>
          <w:szCs w:val="28"/>
        </w:rPr>
        <w:t xml:space="preserve">Ban Thường vụ Thành Đoàn đề nghị các </w:t>
      </w:r>
      <w:r w:rsidR="002D18CB" w:rsidRPr="005555BA">
        <w:rPr>
          <w:rFonts w:ascii="Times New Roman" w:hAnsi="Times New Roman"/>
          <w:sz w:val="28"/>
          <w:szCs w:val="28"/>
        </w:rPr>
        <w:t>cơ sở Đoàn</w:t>
      </w:r>
      <w:r w:rsidRPr="005555BA">
        <w:rPr>
          <w:rFonts w:ascii="Times New Roman" w:hAnsi="Times New Roman"/>
          <w:sz w:val="28"/>
          <w:szCs w:val="28"/>
        </w:rPr>
        <w:t xml:space="preserve"> </w:t>
      </w:r>
      <w:r w:rsidR="0000611B">
        <w:rPr>
          <w:rFonts w:ascii="Times New Roman" w:hAnsi="Times New Roman"/>
          <w:sz w:val="28"/>
          <w:szCs w:val="28"/>
        </w:rPr>
        <w:t>nghiêm túc</w:t>
      </w:r>
      <w:r w:rsidR="002D18CB" w:rsidRPr="005555BA">
        <w:rPr>
          <w:rFonts w:ascii="Times New Roman" w:hAnsi="Times New Roman"/>
          <w:sz w:val="28"/>
          <w:szCs w:val="28"/>
        </w:rPr>
        <w:t xml:space="preserve"> thực hiện</w:t>
      </w:r>
      <w:r w:rsidR="00E04A92" w:rsidRPr="005555BA">
        <w:rPr>
          <w:rFonts w:ascii="Times New Roman" w:hAnsi="Times New Roman"/>
          <w:sz w:val="28"/>
          <w:szCs w:val="28"/>
        </w:rPr>
        <w:t xml:space="preserve"> nội dung Thông báo</w:t>
      </w:r>
      <w:r w:rsidR="009D67E7" w:rsidRPr="005555BA">
        <w:rPr>
          <w:rFonts w:ascii="Times New Roman" w:hAnsi="Times New Roman"/>
          <w:sz w:val="28"/>
          <w:szCs w:val="28"/>
        </w:rPr>
        <w:t>.</w:t>
      </w:r>
    </w:p>
    <w:p w:rsidR="00357844" w:rsidRPr="005555BA" w:rsidRDefault="00357844" w:rsidP="00AF293F">
      <w:pPr>
        <w:rPr>
          <w:rFonts w:ascii="Times New Roman" w:hAnsi="Times New Roman"/>
          <w:sz w:val="34"/>
        </w:rPr>
      </w:pPr>
    </w:p>
    <w:tbl>
      <w:tblPr>
        <w:tblW w:w="9319" w:type="dxa"/>
        <w:jc w:val="center"/>
        <w:tblLook w:val="04A0" w:firstRow="1" w:lastRow="0" w:firstColumn="1" w:lastColumn="0" w:noHBand="0" w:noVBand="1"/>
      </w:tblPr>
      <w:tblGrid>
        <w:gridCol w:w="4181"/>
        <w:gridCol w:w="5138"/>
      </w:tblGrid>
      <w:tr w:rsidR="001B27DA" w:rsidRPr="005555BA" w:rsidTr="00417332">
        <w:trPr>
          <w:trHeight w:val="2115"/>
          <w:jc w:val="center"/>
        </w:trPr>
        <w:tc>
          <w:tcPr>
            <w:tcW w:w="4181" w:type="dxa"/>
          </w:tcPr>
          <w:p w:rsidR="00C102B8" w:rsidRPr="005555BA" w:rsidRDefault="00C102B8" w:rsidP="00AF293F">
            <w:pPr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FC4B97" w:rsidRPr="005555BA" w:rsidRDefault="00FC4B97" w:rsidP="00AF293F">
            <w:pPr>
              <w:rPr>
                <w:rFonts w:ascii="Times New Roman" w:hAnsi="Times New Roman"/>
                <w:b/>
                <w:bCs/>
                <w:sz w:val="24"/>
                <w:szCs w:val="26"/>
              </w:rPr>
            </w:pPr>
          </w:p>
          <w:p w:rsidR="001B27DA" w:rsidRDefault="001B27DA" w:rsidP="00AF293F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214F2A">
              <w:rPr>
                <w:rFonts w:ascii="Times New Roman" w:hAnsi="Times New Roman"/>
                <w:b/>
                <w:bCs/>
                <w:szCs w:val="26"/>
                <w:lang w:val="vi-VN"/>
              </w:rPr>
              <w:t>Nơi nhận:</w:t>
            </w:r>
          </w:p>
          <w:p w:rsidR="0078214D" w:rsidRPr="0078214D" w:rsidRDefault="0078214D" w:rsidP="00AF29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8214D">
              <w:rPr>
                <w:rFonts w:ascii="Times New Roman" w:hAnsi="Times New Roman"/>
                <w:bCs/>
                <w:sz w:val="22"/>
                <w:szCs w:val="22"/>
              </w:rPr>
              <w:t>- Thường trực Thành đoàn;</w:t>
            </w:r>
          </w:p>
          <w:p w:rsidR="00214F2A" w:rsidRPr="00214F2A" w:rsidRDefault="00C733E3" w:rsidP="00AF29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Các Ban – Văn phòng Thành Đoàn</w:t>
            </w:r>
            <w:r w:rsidR="00214F2A" w:rsidRPr="00214F2A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E83016" w:rsidRPr="00214F2A" w:rsidRDefault="00E83016" w:rsidP="00E83016">
            <w:pPr>
              <w:rPr>
                <w:rFonts w:ascii="Times New Roman" w:hAnsi="Times New Roman"/>
                <w:sz w:val="22"/>
                <w:szCs w:val="22"/>
              </w:rPr>
            </w:pPr>
            <w:r w:rsidRPr="00214F2A">
              <w:rPr>
                <w:rFonts w:ascii="Times New Roman" w:hAnsi="Times New Roman"/>
                <w:sz w:val="22"/>
                <w:szCs w:val="22"/>
              </w:rPr>
              <w:t>- Quận - Huyện Đoàn;</w:t>
            </w:r>
          </w:p>
          <w:p w:rsidR="00E83016" w:rsidRDefault="00E83016" w:rsidP="00E83016">
            <w:pPr>
              <w:rPr>
                <w:rFonts w:ascii="Times New Roman" w:hAnsi="Times New Roman"/>
                <w:sz w:val="22"/>
                <w:szCs w:val="22"/>
              </w:rPr>
            </w:pPr>
            <w:r w:rsidRPr="00214F2A">
              <w:rPr>
                <w:rFonts w:ascii="Times New Roman" w:hAnsi="Times New Roman"/>
                <w:sz w:val="22"/>
                <w:szCs w:val="22"/>
              </w:rPr>
              <w:t>- Đoàn Khu vực CNLĐ;</w:t>
            </w:r>
          </w:p>
          <w:p w:rsidR="00114AA6" w:rsidRPr="00214F2A" w:rsidRDefault="00114AA6" w:rsidP="00E830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Đoàn Khu vực LLVT;</w:t>
            </w:r>
          </w:p>
          <w:p w:rsidR="001B27DA" w:rsidRPr="005555BA" w:rsidRDefault="00E83016" w:rsidP="00E83016">
            <w:pPr>
              <w:tabs>
                <w:tab w:val="center" w:pos="6464"/>
              </w:tabs>
              <w:rPr>
                <w:rFonts w:ascii="Times New Roman" w:hAnsi="Times New Roman"/>
              </w:rPr>
            </w:pPr>
            <w:r w:rsidRPr="00214F2A">
              <w:rPr>
                <w:rFonts w:ascii="Times New Roman" w:hAnsi="Times New Roman"/>
                <w:sz w:val="22"/>
                <w:szCs w:val="22"/>
              </w:rPr>
              <w:t>- Lưu (VT - LT).</w:t>
            </w:r>
          </w:p>
        </w:tc>
        <w:tc>
          <w:tcPr>
            <w:tcW w:w="5138" w:type="dxa"/>
          </w:tcPr>
          <w:p w:rsidR="001B27DA" w:rsidRPr="005555BA" w:rsidRDefault="00E7639B" w:rsidP="00AF293F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5BA">
              <w:rPr>
                <w:rFonts w:ascii="Times New Roman" w:hAnsi="Times New Roman"/>
                <w:b/>
                <w:sz w:val="28"/>
                <w:szCs w:val="28"/>
              </w:rPr>
              <w:t>TL. BAN THƯỜNG VỤ THÀNH ĐOÀN</w:t>
            </w:r>
          </w:p>
          <w:p w:rsidR="00E7639B" w:rsidRPr="005555BA" w:rsidRDefault="00E7639B" w:rsidP="00AF293F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BA">
              <w:rPr>
                <w:rFonts w:ascii="Times New Roman" w:hAnsi="Times New Roman"/>
                <w:sz w:val="28"/>
                <w:szCs w:val="28"/>
              </w:rPr>
              <w:t>CHÁNH VĂN PHÒNG</w:t>
            </w:r>
          </w:p>
          <w:p w:rsidR="00E7639B" w:rsidRPr="005555BA" w:rsidRDefault="00E7639B" w:rsidP="00AF293F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9A" w:rsidRPr="005555BA" w:rsidRDefault="00073C4E" w:rsidP="00AF293F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</w:p>
          <w:p w:rsidR="003F79DA" w:rsidRPr="005555BA" w:rsidRDefault="003F79DA" w:rsidP="00AF293F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9B" w:rsidRPr="005555BA" w:rsidRDefault="00E7639B" w:rsidP="00AF293F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049" w:rsidRPr="005555BA" w:rsidRDefault="00431305" w:rsidP="009A357D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5BA">
              <w:rPr>
                <w:rFonts w:ascii="Times New Roman" w:hAnsi="Times New Roman"/>
                <w:b/>
                <w:sz w:val="28"/>
                <w:szCs w:val="28"/>
              </w:rPr>
              <w:t>Hồ Thị Đan Thanh</w:t>
            </w:r>
          </w:p>
        </w:tc>
      </w:tr>
    </w:tbl>
    <w:p w:rsidR="00CC20AA" w:rsidRPr="005555BA" w:rsidRDefault="00CC20AA" w:rsidP="00AF293F">
      <w:pPr>
        <w:tabs>
          <w:tab w:val="center" w:pos="2835"/>
          <w:tab w:val="center" w:pos="11624"/>
        </w:tabs>
        <w:jc w:val="both"/>
        <w:rPr>
          <w:rFonts w:ascii="Times New Roman" w:hAnsi="Times New Roman"/>
          <w:sz w:val="28"/>
        </w:rPr>
      </w:pPr>
    </w:p>
    <w:sectPr w:rsidR="00CC20AA" w:rsidRPr="005555BA" w:rsidSect="002B0580">
      <w:headerReference w:type="even" r:id="rId9"/>
      <w:footerReference w:type="default" r:id="rId10"/>
      <w:footerReference w:type="first" r:id="rId11"/>
      <w:pgSz w:w="11900" w:h="16840" w:code="9"/>
      <w:pgMar w:top="1134" w:right="1134" w:bottom="1134" w:left="1701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4B" w:rsidRDefault="00A6724B">
      <w:r>
        <w:separator/>
      </w:r>
    </w:p>
  </w:endnote>
  <w:endnote w:type="continuationSeparator" w:id="0">
    <w:p w:rsidR="00A6724B" w:rsidRDefault="00A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90" w:rsidRDefault="007C5190" w:rsidP="00A512D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3C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90" w:rsidRDefault="007C5190" w:rsidP="00893A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4B" w:rsidRDefault="00A6724B">
      <w:r>
        <w:separator/>
      </w:r>
    </w:p>
  </w:footnote>
  <w:footnote w:type="continuationSeparator" w:id="0">
    <w:p w:rsidR="00A6724B" w:rsidRDefault="00A6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90" w:rsidRDefault="007C5190" w:rsidP="000912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190" w:rsidRDefault="007C5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8F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06B94"/>
    <w:multiLevelType w:val="hybridMultilevel"/>
    <w:tmpl w:val="4C968DA0"/>
    <w:lvl w:ilvl="0" w:tplc="F61C151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BAF59BD"/>
    <w:multiLevelType w:val="hybridMultilevel"/>
    <w:tmpl w:val="C5D2A772"/>
    <w:lvl w:ilvl="0" w:tplc="F95A7D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5AB"/>
    <w:multiLevelType w:val="multilevel"/>
    <w:tmpl w:val="45DC632C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213117F"/>
    <w:multiLevelType w:val="hybridMultilevel"/>
    <w:tmpl w:val="BF12868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683E83"/>
    <w:multiLevelType w:val="hybridMultilevel"/>
    <w:tmpl w:val="E5244B7A"/>
    <w:lvl w:ilvl="0" w:tplc="9432C0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b w:val="0"/>
        <w:i w:val="0"/>
      </w:rPr>
    </w:lvl>
    <w:lvl w:ilvl="1" w:tplc="E954DBB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9285C2B"/>
    <w:multiLevelType w:val="hybridMultilevel"/>
    <w:tmpl w:val="45DC632C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A531417"/>
    <w:multiLevelType w:val="multilevel"/>
    <w:tmpl w:val="40705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99397E"/>
    <w:multiLevelType w:val="hybridMultilevel"/>
    <w:tmpl w:val="504CF5D0"/>
    <w:lvl w:ilvl="0" w:tplc="C15A0E1E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3C28B0"/>
    <w:multiLevelType w:val="hybridMultilevel"/>
    <w:tmpl w:val="9CCCC290"/>
    <w:lvl w:ilvl="0" w:tplc="9DD680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37346"/>
    <w:multiLevelType w:val="hybridMultilevel"/>
    <w:tmpl w:val="B744453C"/>
    <w:lvl w:ilvl="0" w:tplc="96F8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8E77A9B"/>
    <w:multiLevelType w:val="hybridMultilevel"/>
    <w:tmpl w:val="91E20C22"/>
    <w:lvl w:ilvl="0" w:tplc="631E06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F81023"/>
    <w:multiLevelType w:val="hybridMultilevel"/>
    <w:tmpl w:val="F6DCDBC2"/>
    <w:lvl w:ilvl="0" w:tplc="23F01E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CB45BB"/>
    <w:multiLevelType w:val="hybridMultilevel"/>
    <w:tmpl w:val="A258945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DD2A1E"/>
    <w:multiLevelType w:val="hybridMultilevel"/>
    <w:tmpl w:val="0984847C"/>
    <w:lvl w:ilvl="0" w:tplc="F95A7D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C5272"/>
    <w:multiLevelType w:val="hybridMultilevel"/>
    <w:tmpl w:val="FD8CA942"/>
    <w:lvl w:ilvl="0" w:tplc="EF60B77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05BC1"/>
    <w:multiLevelType w:val="hybridMultilevel"/>
    <w:tmpl w:val="0CA8DF84"/>
    <w:lvl w:ilvl="0" w:tplc="6D746E8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F94257"/>
    <w:multiLevelType w:val="hybridMultilevel"/>
    <w:tmpl w:val="A664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5F22"/>
    <w:multiLevelType w:val="hybridMultilevel"/>
    <w:tmpl w:val="AF9A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6C09A3"/>
    <w:multiLevelType w:val="hybridMultilevel"/>
    <w:tmpl w:val="7F5A1182"/>
    <w:lvl w:ilvl="0" w:tplc="10F4B32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CF314C8"/>
    <w:multiLevelType w:val="hybridMultilevel"/>
    <w:tmpl w:val="EE4A0FF4"/>
    <w:lvl w:ilvl="0" w:tplc="040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21">
    <w:nsid w:val="5E511D5E"/>
    <w:multiLevelType w:val="hybridMultilevel"/>
    <w:tmpl w:val="E57EB95E"/>
    <w:lvl w:ilvl="0" w:tplc="007AA5D2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2">
    <w:nsid w:val="6E10278D"/>
    <w:multiLevelType w:val="multilevel"/>
    <w:tmpl w:val="7F5A1182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A927715"/>
    <w:multiLevelType w:val="hybridMultilevel"/>
    <w:tmpl w:val="86EED944"/>
    <w:lvl w:ilvl="0" w:tplc="E594052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B677C16"/>
    <w:multiLevelType w:val="hybridMultilevel"/>
    <w:tmpl w:val="E1ECC3AC"/>
    <w:lvl w:ilvl="0" w:tplc="EDBAAC5C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24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19"/>
  </w:num>
  <w:num w:numId="11">
    <w:abstractNumId w:val="22"/>
  </w:num>
  <w:num w:numId="12">
    <w:abstractNumId w:val="6"/>
  </w:num>
  <w:num w:numId="13">
    <w:abstractNumId w:val="3"/>
  </w:num>
  <w:num w:numId="14">
    <w:abstractNumId w:val="20"/>
  </w:num>
  <w:num w:numId="15">
    <w:abstractNumId w:val="8"/>
  </w:num>
  <w:num w:numId="16">
    <w:abstractNumId w:val="23"/>
  </w:num>
  <w:num w:numId="17">
    <w:abstractNumId w:val="18"/>
  </w:num>
  <w:num w:numId="18">
    <w:abstractNumId w:val="17"/>
  </w:num>
  <w:num w:numId="19">
    <w:abstractNumId w:val="15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D"/>
    <w:rsid w:val="00000302"/>
    <w:rsid w:val="00004754"/>
    <w:rsid w:val="0000611B"/>
    <w:rsid w:val="00010FED"/>
    <w:rsid w:val="00012C90"/>
    <w:rsid w:val="00017643"/>
    <w:rsid w:val="00073C4E"/>
    <w:rsid w:val="000829B4"/>
    <w:rsid w:val="00085A9D"/>
    <w:rsid w:val="000912F1"/>
    <w:rsid w:val="00093D48"/>
    <w:rsid w:val="000B1320"/>
    <w:rsid w:val="000C144C"/>
    <w:rsid w:val="000C5BEC"/>
    <w:rsid w:val="000D429F"/>
    <w:rsid w:val="000D6783"/>
    <w:rsid w:val="000E1216"/>
    <w:rsid w:val="000E497B"/>
    <w:rsid w:val="000F0FB6"/>
    <w:rsid w:val="000F2614"/>
    <w:rsid w:val="000F296B"/>
    <w:rsid w:val="000F3D4D"/>
    <w:rsid w:val="000F6E67"/>
    <w:rsid w:val="00103C03"/>
    <w:rsid w:val="00114AA6"/>
    <w:rsid w:val="00114F1F"/>
    <w:rsid w:val="00126040"/>
    <w:rsid w:val="0012717A"/>
    <w:rsid w:val="00137403"/>
    <w:rsid w:val="001438A8"/>
    <w:rsid w:val="00151AAB"/>
    <w:rsid w:val="00154281"/>
    <w:rsid w:val="001543B4"/>
    <w:rsid w:val="00157C6C"/>
    <w:rsid w:val="00181CFE"/>
    <w:rsid w:val="001831DB"/>
    <w:rsid w:val="00187889"/>
    <w:rsid w:val="001A5BC1"/>
    <w:rsid w:val="001A6F98"/>
    <w:rsid w:val="001B0F6D"/>
    <w:rsid w:val="001B245E"/>
    <w:rsid w:val="001B27DA"/>
    <w:rsid w:val="001C2208"/>
    <w:rsid w:val="001C5048"/>
    <w:rsid w:val="001D3710"/>
    <w:rsid w:val="001F2F71"/>
    <w:rsid w:val="001F6E30"/>
    <w:rsid w:val="00201F23"/>
    <w:rsid w:val="00214F2A"/>
    <w:rsid w:val="00215947"/>
    <w:rsid w:val="002213EE"/>
    <w:rsid w:val="00230BD0"/>
    <w:rsid w:val="002477C7"/>
    <w:rsid w:val="00253FAE"/>
    <w:rsid w:val="0026313D"/>
    <w:rsid w:val="0027155B"/>
    <w:rsid w:val="00286B44"/>
    <w:rsid w:val="0029165B"/>
    <w:rsid w:val="00293211"/>
    <w:rsid w:val="002938E5"/>
    <w:rsid w:val="00295981"/>
    <w:rsid w:val="002A39F9"/>
    <w:rsid w:val="002B0580"/>
    <w:rsid w:val="002B4D89"/>
    <w:rsid w:val="002B4E08"/>
    <w:rsid w:val="002D18CB"/>
    <w:rsid w:val="002D3493"/>
    <w:rsid w:val="002E2680"/>
    <w:rsid w:val="002E513B"/>
    <w:rsid w:val="00300184"/>
    <w:rsid w:val="00314B2B"/>
    <w:rsid w:val="00324273"/>
    <w:rsid w:val="00331D77"/>
    <w:rsid w:val="00335340"/>
    <w:rsid w:val="00340602"/>
    <w:rsid w:val="0035642B"/>
    <w:rsid w:val="00357844"/>
    <w:rsid w:val="003701FF"/>
    <w:rsid w:val="00370F67"/>
    <w:rsid w:val="00374287"/>
    <w:rsid w:val="0037443E"/>
    <w:rsid w:val="00376CA2"/>
    <w:rsid w:val="00385851"/>
    <w:rsid w:val="0039525B"/>
    <w:rsid w:val="0039663C"/>
    <w:rsid w:val="003A1635"/>
    <w:rsid w:val="003A68BB"/>
    <w:rsid w:val="003A6B9C"/>
    <w:rsid w:val="003B0B0D"/>
    <w:rsid w:val="003B3832"/>
    <w:rsid w:val="003D16C9"/>
    <w:rsid w:val="003D70D0"/>
    <w:rsid w:val="003E0FF4"/>
    <w:rsid w:val="003E7878"/>
    <w:rsid w:val="003F79DA"/>
    <w:rsid w:val="00404615"/>
    <w:rsid w:val="0040663A"/>
    <w:rsid w:val="00406F8B"/>
    <w:rsid w:val="00415CBC"/>
    <w:rsid w:val="00417332"/>
    <w:rsid w:val="00421D1C"/>
    <w:rsid w:val="00424994"/>
    <w:rsid w:val="00426A9D"/>
    <w:rsid w:val="004271E3"/>
    <w:rsid w:val="00431305"/>
    <w:rsid w:val="00432F29"/>
    <w:rsid w:val="00435507"/>
    <w:rsid w:val="00464337"/>
    <w:rsid w:val="00464992"/>
    <w:rsid w:val="0047313F"/>
    <w:rsid w:val="00483C8B"/>
    <w:rsid w:val="00485629"/>
    <w:rsid w:val="00491F0F"/>
    <w:rsid w:val="004A1A9A"/>
    <w:rsid w:val="004A4AF0"/>
    <w:rsid w:val="004B1657"/>
    <w:rsid w:val="004B5C14"/>
    <w:rsid w:val="004E2559"/>
    <w:rsid w:val="004E3974"/>
    <w:rsid w:val="004F00B3"/>
    <w:rsid w:val="004F778E"/>
    <w:rsid w:val="00531398"/>
    <w:rsid w:val="0053371E"/>
    <w:rsid w:val="005407B5"/>
    <w:rsid w:val="00541D00"/>
    <w:rsid w:val="005464D3"/>
    <w:rsid w:val="00552273"/>
    <w:rsid w:val="00552ECE"/>
    <w:rsid w:val="005541B2"/>
    <w:rsid w:val="005555BA"/>
    <w:rsid w:val="00560BE1"/>
    <w:rsid w:val="005663F5"/>
    <w:rsid w:val="00567810"/>
    <w:rsid w:val="00574CD1"/>
    <w:rsid w:val="00581BA1"/>
    <w:rsid w:val="00597187"/>
    <w:rsid w:val="005A7D2B"/>
    <w:rsid w:val="005B6E66"/>
    <w:rsid w:val="005C6FA4"/>
    <w:rsid w:val="005F1675"/>
    <w:rsid w:val="005F593F"/>
    <w:rsid w:val="00600DE8"/>
    <w:rsid w:val="00605324"/>
    <w:rsid w:val="0061009F"/>
    <w:rsid w:val="006163D7"/>
    <w:rsid w:val="006239C7"/>
    <w:rsid w:val="006254A8"/>
    <w:rsid w:val="00632FCA"/>
    <w:rsid w:val="006344D1"/>
    <w:rsid w:val="0064162A"/>
    <w:rsid w:val="00643C2E"/>
    <w:rsid w:val="0064698B"/>
    <w:rsid w:val="00647C63"/>
    <w:rsid w:val="00657980"/>
    <w:rsid w:val="0067730F"/>
    <w:rsid w:val="00682E66"/>
    <w:rsid w:val="006B0795"/>
    <w:rsid w:val="006B4F67"/>
    <w:rsid w:val="006C5AA2"/>
    <w:rsid w:val="006D0FF3"/>
    <w:rsid w:val="006D2E50"/>
    <w:rsid w:val="006E1C4F"/>
    <w:rsid w:val="006E3764"/>
    <w:rsid w:val="006F3AAC"/>
    <w:rsid w:val="007075D0"/>
    <w:rsid w:val="00713130"/>
    <w:rsid w:val="0071621B"/>
    <w:rsid w:val="00716F76"/>
    <w:rsid w:val="007170D9"/>
    <w:rsid w:val="00720146"/>
    <w:rsid w:val="00722790"/>
    <w:rsid w:val="007237A6"/>
    <w:rsid w:val="00725C28"/>
    <w:rsid w:val="0073203A"/>
    <w:rsid w:val="0073456D"/>
    <w:rsid w:val="00751ED6"/>
    <w:rsid w:val="00754C52"/>
    <w:rsid w:val="007552E7"/>
    <w:rsid w:val="00761EB2"/>
    <w:rsid w:val="007668D1"/>
    <w:rsid w:val="00773877"/>
    <w:rsid w:val="0078214D"/>
    <w:rsid w:val="00786177"/>
    <w:rsid w:val="00791821"/>
    <w:rsid w:val="00791A36"/>
    <w:rsid w:val="00794042"/>
    <w:rsid w:val="00795EEC"/>
    <w:rsid w:val="007A35BA"/>
    <w:rsid w:val="007A6D08"/>
    <w:rsid w:val="007B29BC"/>
    <w:rsid w:val="007C5190"/>
    <w:rsid w:val="007F516A"/>
    <w:rsid w:val="008163C3"/>
    <w:rsid w:val="00821423"/>
    <w:rsid w:val="00822250"/>
    <w:rsid w:val="0082282A"/>
    <w:rsid w:val="008334C6"/>
    <w:rsid w:val="00843890"/>
    <w:rsid w:val="0085129E"/>
    <w:rsid w:val="0085244F"/>
    <w:rsid w:val="00852DBF"/>
    <w:rsid w:val="00856701"/>
    <w:rsid w:val="00857DE8"/>
    <w:rsid w:val="0086630E"/>
    <w:rsid w:val="00866FF4"/>
    <w:rsid w:val="00867CC4"/>
    <w:rsid w:val="0087064D"/>
    <w:rsid w:val="0087240B"/>
    <w:rsid w:val="00874E16"/>
    <w:rsid w:val="00893ABB"/>
    <w:rsid w:val="00895202"/>
    <w:rsid w:val="008A291A"/>
    <w:rsid w:val="008A438F"/>
    <w:rsid w:val="008A5CDD"/>
    <w:rsid w:val="008C7532"/>
    <w:rsid w:val="008D4755"/>
    <w:rsid w:val="008E1DF5"/>
    <w:rsid w:val="008F5C01"/>
    <w:rsid w:val="008F6789"/>
    <w:rsid w:val="0090718D"/>
    <w:rsid w:val="009351EE"/>
    <w:rsid w:val="00945E70"/>
    <w:rsid w:val="0095546E"/>
    <w:rsid w:val="00955C2C"/>
    <w:rsid w:val="0096101D"/>
    <w:rsid w:val="00961520"/>
    <w:rsid w:val="00970385"/>
    <w:rsid w:val="00977F03"/>
    <w:rsid w:val="009A30DE"/>
    <w:rsid w:val="009A357D"/>
    <w:rsid w:val="009A50A8"/>
    <w:rsid w:val="009A6F94"/>
    <w:rsid w:val="009B2478"/>
    <w:rsid w:val="009C3B51"/>
    <w:rsid w:val="009D29DF"/>
    <w:rsid w:val="009D67E7"/>
    <w:rsid w:val="009F2DC1"/>
    <w:rsid w:val="00A01E8E"/>
    <w:rsid w:val="00A21C57"/>
    <w:rsid w:val="00A241F2"/>
    <w:rsid w:val="00A404E3"/>
    <w:rsid w:val="00A512D4"/>
    <w:rsid w:val="00A562D6"/>
    <w:rsid w:val="00A62DDF"/>
    <w:rsid w:val="00A64F2F"/>
    <w:rsid w:val="00A6724B"/>
    <w:rsid w:val="00A734CC"/>
    <w:rsid w:val="00A73E31"/>
    <w:rsid w:val="00A770A8"/>
    <w:rsid w:val="00A806ED"/>
    <w:rsid w:val="00A83312"/>
    <w:rsid w:val="00A87C00"/>
    <w:rsid w:val="00AA5187"/>
    <w:rsid w:val="00AB1745"/>
    <w:rsid w:val="00AB3A5F"/>
    <w:rsid w:val="00AB6C10"/>
    <w:rsid w:val="00AC4433"/>
    <w:rsid w:val="00AC6C0D"/>
    <w:rsid w:val="00AD12A0"/>
    <w:rsid w:val="00AD59E4"/>
    <w:rsid w:val="00AE2C6B"/>
    <w:rsid w:val="00AE3293"/>
    <w:rsid w:val="00AE707D"/>
    <w:rsid w:val="00AF293F"/>
    <w:rsid w:val="00B02986"/>
    <w:rsid w:val="00B12E9B"/>
    <w:rsid w:val="00B15884"/>
    <w:rsid w:val="00B17015"/>
    <w:rsid w:val="00B21663"/>
    <w:rsid w:val="00B421CB"/>
    <w:rsid w:val="00B4324E"/>
    <w:rsid w:val="00B4361E"/>
    <w:rsid w:val="00B51B3F"/>
    <w:rsid w:val="00B61E21"/>
    <w:rsid w:val="00B637B7"/>
    <w:rsid w:val="00B73D2E"/>
    <w:rsid w:val="00B777FB"/>
    <w:rsid w:val="00B91BC2"/>
    <w:rsid w:val="00B9232F"/>
    <w:rsid w:val="00B92B9A"/>
    <w:rsid w:val="00BA00FB"/>
    <w:rsid w:val="00BA1E60"/>
    <w:rsid w:val="00BA3E30"/>
    <w:rsid w:val="00BA6CFE"/>
    <w:rsid w:val="00BC4401"/>
    <w:rsid w:val="00BC52AE"/>
    <w:rsid w:val="00BD709C"/>
    <w:rsid w:val="00BE3BA9"/>
    <w:rsid w:val="00BF30CE"/>
    <w:rsid w:val="00BF6540"/>
    <w:rsid w:val="00C102B8"/>
    <w:rsid w:val="00C10B60"/>
    <w:rsid w:val="00C20FEC"/>
    <w:rsid w:val="00C23BC7"/>
    <w:rsid w:val="00C351EB"/>
    <w:rsid w:val="00C3555E"/>
    <w:rsid w:val="00C422DA"/>
    <w:rsid w:val="00C460FC"/>
    <w:rsid w:val="00C733E3"/>
    <w:rsid w:val="00C765B1"/>
    <w:rsid w:val="00C81187"/>
    <w:rsid w:val="00C81E71"/>
    <w:rsid w:val="00C91FAC"/>
    <w:rsid w:val="00CA4E2E"/>
    <w:rsid w:val="00CB2145"/>
    <w:rsid w:val="00CC20AA"/>
    <w:rsid w:val="00CC312B"/>
    <w:rsid w:val="00CC5979"/>
    <w:rsid w:val="00CC77BC"/>
    <w:rsid w:val="00CD3049"/>
    <w:rsid w:val="00CE247E"/>
    <w:rsid w:val="00CF001E"/>
    <w:rsid w:val="00D0045A"/>
    <w:rsid w:val="00D013DB"/>
    <w:rsid w:val="00D04F8C"/>
    <w:rsid w:val="00D07233"/>
    <w:rsid w:val="00D07AEA"/>
    <w:rsid w:val="00D15C05"/>
    <w:rsid w:val="00D27B95"/>
    <w:rsid w:val="00D3613A"/>
    <w:rsid w:val="00D508BA"/>
    <w:rsid w:val="00D52398"/>
    <w:rsid w:val="00D541EB"/>
    <w:rsid w:val="00D6149A"/>
    <w:rsid w:val="00D6512A"/>
    <w:rsid w:val="00D726EF"/>
    <w:rsid w:val="00D74F72"/>
    <w:rsid w:val="00D82BE3"/>
    <w:rsid w:val="00D877DE"/>
    <w:rsid w:val="00D90773"/>
    <w:rsid w:val="00D944EA"/>
    <w:rsid w:val="00DA33FD"/>
    <w:rsid w:val="00DA3DB3"/>
    <w:rsid w:val="00DA4CFA"/>
    <w:rsid w:val="00DA5FEA"/>
    <w:rsid w:val="00DA6D5B"/>
    <w:rsid w:val="00DB5F93"/>
    <w:rsid w:val="00DC0F0B"/>
    <w:rsid w:val="00DC4E35"/>
    <w:rsid w:val="00DC583A"/>
    <w:rsid w:val="00DC601F"/>
    <w:rsid w:val="00DD1044"/>
    <w:rsid w:val="00DD461E"/>
    <w:rsid w:val="00DD74A4"/>
    <w:rsid w:val="00DF0717"/>
    <w:rsid w:val="00DF0EEA"/>
    <w:rsid w:val="00DF33B9"/>
    <w:rsid w:val="00DF3AF9"/>
    <w:rsid w:val="00E04A92"/>
    <w:rsid w:val="00E41031"/>
    <w:rsid w:val="00E452C9"/>
    <w:rsid w:val="00E46B03"/>
    <w:rsid w:val="00E6487D"/>
    <w:rsid w:val="00E71C24"/>
    <w:rsid w:val="00E7639B"/>
    <w:rsid w:val="00E7658A"/>
    <w:rsid w:val="00E7779A"/>
    <w:rsid w:val="00E80EBE"/>
    <w:rsid w:val="00E83016"/>
    <w:rsid w:val="00EA528F"/>
    <w:rsid w:val="00EA6303"/>
    <w:rsid w:val="00EA7F6A"/>
    <w:rsid w:val="00EB5C1F"/>
    <w:rsid w:val="00EC6803"/>
    <w:rsid w:val="00ED0A14"/>
    <w:rsid w:val="00ED1998"/>
    <w:rsid w:val="00EE1890"/>
    <w:rsid w:val="00EE6F0B"/>
    <w:rsid w:val="00EF35B1"/>
    <w:rsid w:val="00F11133"/>
    <w:rsid w:val="00F31CEA"/>
    <w:rsid w:val="00F47B98"/>
    <w:rsid w:val="00F67DE5"/>
    <w:rsid w:val="00F739FC"/>
    <w:rsid w:val="00F801DB"/>
    <w:rsid w:val="00F82309"/>
    <w:rsid w:val="00F919E3"/>
    <w:rsid w:val="00F96441"/>
    <w:rsid w:val="00FA21D2"/>
    <w:rsid w:val="00FA23C8"/>
    <w:rsid w:val="00FC139A"/>
    <w:rsid w:val="00FC1FF6"/>
    <w:rsid w:val="00FC4B97"/>
    <w:rsid w:val="00FC59C2"/>
    <w:rsid w:val="00FC5FA4"/>
    <w:rsid w:val="00FD43E0"/>
    <w:rsid w:val="00FF2C78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center" w:pos="1919"/>
      </w:tabs>
      <w:spacing w:before="60"/>
      <w:outlineLvl w:val="0"/>
    </w:pPr>
    <w:rPr>
      <w:b/>
      <w:i/>
      <w:iCs/>
      <w:sz w:val="24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1620"/>
      </w:tabs>
      <w:jc w:val="center"/>
      <w:outlineLvl w:val="1"/>
    </w:pPr>
    <w:rPr>
      <w:b/>
      <w:effect w:val="antsRed"/>
    </w:rPr>
  </w:style>
  <w:style w:type="paragraph" w:styleId="Heading7">
    <w:name w:val="heading 7"/>
    <w:basedOn w:val="Normal"/>
    <w:next w:val="Normal"/>
    <w:qFormat/>
    <w:rsid w:val="00ED199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7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D9"/>
  </w:style>
  <w:style w:type="paragraph" w:styleId="Footer">
    <w:name w:val="footer"/>
    <w:basedOn w:val="Normal"/>
    <w:rsid w:val="007170D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F0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center" w:pos="1919"/>
      </w:tabs>
      <w:spacing w:before="60"/>
      <w:outlineLvl w:val="0"/>
    </w:pPr>
    <w:rPr>
      <w:b/>
      <w:i/>
      <w:iCs/>
      <w:sz w:val="24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1620"/>
      </w:tabs>
      <w:jc w:val="center"/>
      <w:outlineLvl w:val="1"/>
    </w:pPr>
    <w:rPr>
      <w:b/>
      <w:effect w:val="antsRed"/>
    </w:rPr>
  </w:style>
  <w:style w:type="paragraph" w:styleId="Heading7">
    <w:name w:val="heading 7"/>
    <w:basedOn w:val="Normal"/>
    <w:next w:val="Normal"/>
    <w:qFormat/>
    <w:rsid w:val="00ED199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7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D9"/>
  </w:style>
  <w:style w:type="paragraph" w:styleId="Footer">
    <w:name w:val="footer"/>
    <w:basedOn w:val="Normal"/>
    <w:rsid w:val="007170D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F0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0CB4-ACBA-472B-A3D8-15D5D48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Thanh Doan TP. Ho Chi Minh</Company>
  <LinksUpToDate>false</LinksUpToDate>
  <CharactersWithSpaces>3068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PhuongThao</dc:creator>
  <cp:lastModifiedBy>PhuongThao</cp:lastModifiedBy>
  <cp:revision>2</cp:revision>
  <cp:lastPrinted>2016-05-16T09:24:00Z</cp:lastPrinted>
  <dcterms:created xsi:type="dcterms:W3CDTF">2016-05-26T08:12:00Z</dcterms:created>
  <dcterms:modified xsi:type="dcterms:W3CDTF">2016-05-26T08:12:00Z</dcterms:modified>
</cp:coreProperties>
</file>