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66" w:rsidRPr="00923C75" w:rsidRDefault="00F24466" w:rsidP="00C62A55">
      <w:pPr>
        <w:tabs>
          <w:tab w:val="center" w:pos="1418"/>
        </w:tabs>
        <w:spacing w:after="0" w:line="240" w:lineRule="auto"/>
        <w:rPr>
          <w:rFonts w:ascii="Times New Roman" w:hAnsi="Times New Roman"/>
          <w:b/>
          <w:caps/>
          <w:szCs w:val="24"/>
        </w:rPr>
      </w:pPr>
      <w:r w:rsidRPr="00923C75">
        <w:rPr>
          <w:sz w:val="24"/>
          <w:szCs w:val="24"/>
          <w:lang w:val="en-US"/>
        </w:rPr>
        <w:drawing>
          <wp:anchor distT="0" distB="0" distL="114300" distR="114300" simplePos="0" relativeHeight="251658240" behindDoc="1" locked="0" layoutInCell="1" allowOverlap="1">
            <wp:simplePos x="0" y="0"/>
            <wp:positionH relativeFrom="column">
              <wp:posOffset>694690</wp:posOffset>
            </wp:positionH>
            <wp:positionV relativeFrom="paragraph">
              <wp:posOffset>-44450</wp:posOffset>
            </wp:positionV>
            <wp:extent cx="788035" cy="807085"/>
            <wp:effectExtent l="19050" t="0" r="0" b="0"/>
            <wp:wrapNone/>
            <wp:docPr id="6"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923C75">
        <w:rPr>
          <w:rFonts w:ascii="Times New Roman" w:hAnsi="Times New Roman"/>
          <w:b/>
          <w:caps/>
          <w:sz w:val="24"/>
          <w:szCs w:val="24"/>
        </w:rPr>
        <w:t>BCH ĐOÀN TP. HỒ CHÍ MINH</w:t>
      </w:r>
      <w:r w:rsidRPr="00923C75">
        <w:rPr>
          <w:rFonts w:ascii="Times New Roman" w:hAnsi="Times New Roman"/>
          <w:b/>
          <w:caps/>
          <w:szCs w:val="24"/>
        </w:rPr>
        <w:tab/>
      </w:r>
      <w:r w:rsidRPr="00923C75">
        <w:rPr>
          <w:rFonts w:ascii="Times New Roman" w:hAnsi="Times New Roman"/>
          <w:b/>
          <w:caps/>
          <w:szCs w:val="24"/>
        </w:rPr>
        <w:tab/>
      </w:r>
      <w:r w:rsidRPr="00923C75">
        <w:rPr>
          <w:rFonts w:ascii="Times New Roman" w:hAnsi="Times New Roman"/>
          <w:b/>
          <w:caps/>
          <w:szCs w:val="24"/>
        </w:rPr>
        <w:tab/>
      </w:r>
      <w:r w:rsidR="00A87D75" w:rsidRPr="00923C75">
        <w:rPr>
          <w:rFonts w:ascii="Times New Roman" w:hAnsi="Times New Roman"/>
          <w:b/>
          <w:caps/>
          <w:szCs w:val="24"/>
          <w:lang w:val="en-US"/>
        </w:rPr>
        <w:t xml:space="preserve">             </w:t>
      </w:r>
      <w:r w:rsidRPr="00923C75">
        <w:rPr>
          <w:rFonts w:ascii="Times New Roman" w:hAnsi="Times New Roman"/>
          <w:b/>
          <w:caps/>
          <w:sz w:val="28"/>
          <w:szCs w:val="28"/>
          <w:u w:val="single"/>
        </w:rPr>
        <w:t>ĐOÀN TNCS HỒ CHÍ MINH</w:t>
      </w:r>
    </w:p>
    <w:p w:rsidR="00F24466" w:rsidRPr="00923C75" w:rsidRDefault="00F24466" w:rsidP="00C62A55">
      <w:pPr>
        <w:tabs>
          <w:tab w:val="center" w:pos="1701"/>
        </w:tabs>
        <w:spacing w:after="0" w:line="240" w:lineRule="auto"/>
        <w:rPr>
          <w:rFonts w:ascii="Times New Roman" w:hAnsi="Times New Roman"/>
          <w:i/>
          <w:sz w:val="24"/>
          <w:szCs w:val="24"/>
        </w:rPr>
      </w:pPr>
      <w:r w:rsidRPr="00923C75">
        <w:rPr>
          <w:rFonts w:ascii="Times New Roman" w:hAnsi="Times New Roman"/>
          <w:caps/>
          <w:sz w:val="24"/>
          <w:szCs w:val="24"/>
        </w:rPr>
        <w:tab/>
      </w:r>
      <w:r w:rsidRPr="00923C75">
        <w:rPr>
          <w:rFonts w:ascii="Times New Roman" w:hAnsi="Times New Roman"/>
          <w:b/>
          <w:caps/>
          <w:sz w:val="24"/>
          <w:szCs w:val="24"/>
        </w:rPr>
        <w:t>***</w:t>
      </w:r>
      <w:r w:rsidRPr="00923C75">
        <w:rPr>
          <w:rFonts w:ascii="Times New Roman" w:hAnsi="Times New Roman"/>
          <w:b/>
          <w:caps/>
          <w:sz w:val="24"/>
          <w:szCs w:val="24"/>
        </w:rPr>
        <w:tab/>
      </w:r>
    </w:p>
    <w:p w:rsidR="00F24466" w:rsidRPr="00923C75" w:rsidRDefault="00F24466" w:rsidP="00C62A55">
      <w:pPr>
        <w:tabs>
          <w:tab w:val="center" w:pos="1701"/>
          <w:tab w:val="center" w:pos="6804"/>
        </w:tabs>
        <w:spacing w:after="0" w:line="240" w:lineRule="auto"/>
        <w:rPr>
          <w:rFonts w:ascii="Times New Roman" w:hAnsi="Times New Roman"/>
          <w:b/>
          <w:caps/>
          <w:sz w:val="24"/>
          <w:szCs w:val="24"/>
        </w:rPr>
      </w:pPr>
      <w:r w:rsidRPr="00923C75">
        <w:rPr>
          <w:rFonts w:ascii="Times New Roman" w:hAnsi="Times New Roman"/>
          <w:b/>
          <w:sz w:val="24"/>
          <w:szCs w:val="24"/>
        </w:rPr>
        <w:tab/>
      </w:r>
      <w:r w:rsidRPr="00923C75">
        <w:rPr>
          <w:rFonts w:ascii="Times New Roman" w:hAnsi="Times New Roman"/>
          <w:b/>
          <w:caps/>
          <w:sz w:val="24"/>
          <w:szCs w:val="24"/>
        </w:rPr>
        <w:t>TUẦN LỄ</w:t>
      </w:r>
      <w:r w:rsidRPr="00923C75">
        <w:rPr>
          <w:rFonts w:ascii="Times New Roman" w:hAnsi="Times New Roman"/>
          <w:i/>
          <w:sz w:val="24"/>
          <w:szCs w:val="24"/>
        </w:rPr>
        <w:tab/>
        <w:t xml:space="preserve">                       TP. Hồ</w:t>
      </w:r>
      <w:r w:rsidR="00B25FE6" w:rsidRPr="00923C75">
        <w:rPr>
          <w:rFonts w:ascii="Times New Roman" w:hAnsi="Times New Roman"/>
          <w:i/>
          <w:sz w:val="24"/>
          <w:szCs w:val="24"/>
        </w:rPr>
        <w:t xml:space="preserve"> Chí Minh, ngày</w:t>
      </w:r>
      <w:r w:rsidR="00A87D75" w:rsidRPr="00923C75">
        <w:rPr>
          <w:rFonts w:ascii="Times New Roman" w:hAnsi="Times New Roman"/>
          <w:i/>
          <w:sz w:val="24"/>
          <w:szCs w:val="24"/>
          <w:lang w:val="en-US"/>
        </w:rPr>
        <w:t xml:space="preserve"> </w:t>
      </w:r>
      <w:r w:rsidR="008D0AC0" w:rsidRPr="00923C75">
        <w:rPr>
          <w:rFonts w:ascii="Times New Roman" w:hAnsi="Times New Roman"/>
          <w:i/>
          <w:sz w:val="24"/>
          <w:szCs w:val="24"/>
          <w:lang w:val="en-US"/>
        </w:rPr>
        <w:t>28</w:t>
      </w:r>
      <w:r w:rsidRPr="00923C75">
        <w:rPr>
          <w:rFonts w:ascii="Times New Roman" w:hAnsi="Times New Roman"/>
          <w:i/>
          <w:sz w:val="24"/>
          <w:szCs w:val="24"/>
        </w:rPr>
        <w:t xml:space="preserve"> tháng </w:t>
      </w:r>
      <w:r w:rsidR="00C24452" w:rsidRPr="00923C75">
        <w:rPr>
          <w:rFonts w:ascii="Times New Roman" w:hAnsi="Times New Roman"/>
          <w:i/>
          <w:sz w:val="24"/>
          <w:szCs w:val="24"/>
        </w:rPr>
        <w:t>7</w:t>
      </w:r>
      <w:r w:rsidRPr="00923C75">
        <w:rPr>
          <w:rFonts w:ascii="Times New Roman" w:hAnsi="Times New Roman"/>
          <w:i/>
          <w:sz w:val="24"/>
          <w:szCs w:val="24"/>
        </w:rPr>
        <w:t xml:space="preserve"> năm 2016</w:t>
      </w:r>
    </w:p>
    <w:p w:rsidR="00F24466" w:rsidRPr="00923C75" w:rsidRDefault="00F24466" w:rsidP="00C62A55">
      <w:pPr>
        <w:tabs>
          <w:tab w:val="center" w:pos="1701"/>
          <w:tab w:val="center" w:pos="6804"/>
        </w:tabs>
        <w:spacing w:after="0" w:line="240" w:lineRule="auto"/>
        <w:rPr>
          <w:rFonts w:ascii="Times New Roman" w:hAnsi="Times New Roman"/>
          <w:b/>
          <w:caps/>
          <w:sz w:val="10"/>
          <w:szCs w:val="24"/>
        </w:rPr>
      </w:pPr>
      <w:r w:rsidRPr="00923C75">
        <w:rPr>
          <w:rFonts w:ascii="Times New Roman" w:hAnsi="Times New Roman"/>
          <w:b/>
          <w:caps/>
          <w:sz w:val="24"/>
          <w:szCs w:val="24"/>
        </w:rPr>
        <w:tab/>
      </w:r>
      <w:r w:rsidR="00726992" w:rsidRPr="00923C75">
        <w:rPr>
          <w:rFonts w:ascii="Times New Roman" w:hAnsi="Times New Roman"/>
          <w:b/>
          <w:caps/>
          <w:sz w:val="24"/>
          <w:szCs w:val="24"/>
          <w:lang w:val="en-US"/>
        </w:rPr>
        <w:t>31</w:t>
      </w:r>
      <w:r w:rsidRPr="00923C75">
        <w:rPr>
          <w:rFonts w:ascii="Times New Roman" w:hAnsi="Times New Roman"/>
          <w:b/>
          <w:caps/>
          <w:sz w:val="24"/>
          <w:szCs w:val="24"/>
        </w:rPr>
        <w:t>/2016</w:t>
      </w:r>
    </w:p>
    <w:p w:rsidR="00F24466" w:rsidRPr="00923C75" w:rsidRDefault="00F24466" w:rsidP="00C62A55">
      <w:pPr>
        <w:pStyle w:val="Heading1"/>
        <w:spacing w:line="240" w:lineRule="auto"/>
        <w:rPr>
          <w:rFonts w:ascii="Times New Roman" w:hAnsi="Times New Roman"/>
          <w:b/>
          <w:color w:val="auto"/>
          <w:sz w:val="28"/>
          <w:szCs w:val="28"/>
        </w:rPr>
      </w:pPr>
      <w:r w:rsidRPr="00923C75">
        <w:rPr>
          <w:rFonts w:ascii="Times New Roman" w:hAnsi="Times New Roman"/>
          <w:b/>
          <w:color w:val="auto"/>
          <w:sz w:val="28"/>
          <w:szCs w:val="28"/>
        </w:rPr>
        <w:t xml:space="preserve">LỊCH LÀM VIỆC </w:t>
      </w:r>
    </w:p>
    <w:p w:rsidR="007F4B8E" w:rsidRPr="00923C75" w:rsidRDefault="00747745" w:rsidP="00C62A55">
      <w:pPr>
        <w:pBdr>
          <w:between w:val="single" w:sz="12" w:space="1" w:color="auto"/>
          <w:bar w:val="single" w:sz="12" w:color="auto"/>
        </w:pBdr>
        <w:tabs>
          <w:tab w:val="center" w:pos="1440"/>
        </w:tabs>
        <w:spacing w:after="0" w:line="240" w:lineRule="auto"/>
        <w:jc w:val="center"/>
        <w:rPr>
          <w:rFonts w:ascii="Times New Roman" w:hAnsi="Times New Roman" w:cs="Times New Roman"/>
          <w:b/>
          <w:sz w:val="28"/>
          <w:szCs w:val="28"/>
        </w:rPr>
      </w:pPr>
      <w:r w:rsidRPr="00923C75">
        <w:rPr>
          <w:rFonts w:ascii="Times New Roman" w:hAnsi="Times New Roman"/>
          <w:b/>
          <w:sz w:val="28"/>
          <w:szCs w:val="28"/>
        </w:rPr>
        <w:t>CỦA BAN THƯỜNG VỤ THÀNH ĐOÀN</w:t>
      </w:r>
    </w:p>
    <w:p w:rsidR="007F4B8E" w:rsidRPr="00923C75" w:rsidRDefault="00747745" w:rsidP="00C62A55">
      <w:pPr>
        <w:tabs>
          <w:tab w:val="center" w:pos="1440"/>
          <w:tab w:val="center" w:pos="6480"/>
        </w:tabs>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rPr>
        <w:t>(Từ</w:t>
      </w:r>
      <w:r w:rsidR="00A87D75" w:rsidRPr="00923C75">
        <w:rPr>
          <w:rFonts w:ascii="Times New Roman" w:hAnsi="Times New Roman" w:cs="Times New Roman"/>
          <w:b/>
          <w:sz w:val="24"/>
          <w:szCs w:val="24"/>
          <w:lang w:val="en-US"/>
        </w:rPr>
        <w:t xml:space="preserve"> </w:t>
      </w:r>
      <w:r w:rsidR="008D0AC0" w:rsidRPr="00923C75">
        <w:rPr>
          <w:rFonts w:ascii="Times New Roman" w:hAnsi="Times New Roman" w:cs="Times New Roman"/>
          <w:b/>
          <w:sz w:val="24"/>
          <w:szCs w:val="24"/>
          <w:lang w:val="en-US"/>
        </w:rPr>
        <w:t>01/8</w:t>
      </w:r>
      <w:r w:rsidRPr="00923C75">
        <w:rPr>
          <w:rFonts w:ascii="Times New Roman" w:hAnsi="Times New Roman" w:cs="Times New Roman"/>
          <w:b/>
          <w:sz w:val="24"/>
          <w:szCs w:val="24"/>
        </w:rPr>
        <w:t>/2016</w:t>
      </w:r>
      <w:r w:rsidR="00A87D75" w:rsidRPr="00923C75">
        <w:rPr>
          <w:rFonts w:ascii="Times New Roman" w:hAnsi="Times New Roman" w:cs="Times New Roman"/>
          <w:b/>
          <w:sz w:val="24"/>
          <w:szCs w:val="24"/>
          <w:lang w:val="en-US"/>
        </w:rPr>
        <w:t xml:space="preserve"> </w:t>
      </w:r>
      <w:r w:rsidRPr="00923C75">
        <w:rPr>
          <w:rFonts w:ascii="Times New Roman" w:hAnsi="Times New Roman" w:cs="Times New Roman"/>
          <w:b/>
          <w:sz w:val="24"/>
          <w:szCs w:val="24"/>
        </w:rPr>
        <w:t xml:space="preserve">đến </w:t>
      </w:r>
      <w:r w:rsidR="008D0AC0" w:rsidRPr="00923C75">
        <w:rPr>
          <w:rFonts w:ascii="Times New Roman" w:hAnsi="Times New Roman" w:cs="Times New Roman"/>
          <w:b/>
          <w:sz w:val="24"/>
          <w:szCs w:val="24"/>
          <w:lang w:val="en-US"/>
        </w:rPr>
        <w:t>07</w:t>
      </w:r>
      <w:r w:rsidR="008E0511" w:rsidRPr="00923C75">
        <w:rPr>
          <w:rFonts w:ascii="Times New Roman" w:hAnsi="Times New Roman" w:cs="Times New Roman"/>
          <w:b/>
          <w:sz w:val="24"/>
          <w:szCs w:val="24"/>
          <w:lang w:val="en-US"/>
        </w:rPr>
        <w:t>/</w:t>
      </w:r>
      <w:r w:rsidR="008D0AC0" w:rsidRPr="00923C75">
        <w:rPr>
          <w:rFonts w:ascii="Times New Roman" w:hAnsi="Times New Roman" w:cs="Times New Roman"/>
          <w:b/>
          <w:sz w:val="24"/>
          <w:szCs w:val="24"/>
          <w:lang w:val="en-US"/>
        </w:rPr>
        <w:t>8</w:t>
      </w:r>
      <w:r w:rsidRPr="00923C75">
        <w:rPr>
          <w:rFonts w:ascii="Times New Roman" w:hAnsi="Times New Roman" w:cs="Times New Roman"/>
          <w:b/>
          <w:sz w:val="24"/>
          <w:szCs w:val="24"/>
        </w:rPr>
        <w:t>/2016)</w:t>
      </w:r>
    </w:p>
    <w:p w:rsidR="00F24466" w:rsidRPr="00923C75" w:rsidRDefault="00875AC4" w:rsidP="00C62A55">
      <w:pPr>
        <w:tabs>
          <w:tab w:val="center" w:pos="1440"/>
          <w:tab w:val="center" w:pos="6480"/>
        </w:tabs>
        <w:spacing w:after="0" w:line="240" w:lineRule="auto"/>
        <w:jc w:val="center"/>
        <w:rPr>
          <w:rFonts w:ascii="Times New Roman" w:hAnsi="Times New Roman" w:cs="Times New Roman"/>
          <w:sz w:val="26"/>
          <w:szCs w:val="28"/>
          <w:lang w:val="en-US"/>
        </w:rPr>
      </w:pPr>
      <w:r w:rsidRPr="00923C75">
        <w:rPr>
          <w:rFonts w:ascii="Times New Roman" w:hAnsi="Times New Roman" w:cs="Times New Roman"/>
          <w:sz w:val="26"/>
          <w:szCs w:val="28"/>
        </w:rPr>
        <w:t>--------</w:t>
      </w:r>
    </w:p>
    <w:p w:rsidR="007F4B8E" w:rsidRPr="00923C75" w:rsidRDefault="00747745" w:rsidP="002F7B05">
      <w:pPr>
        <w:tabs>
          <w:tab w:val="center" w:pos="1440"/>
          <w:tab w:val="center" w:pos="6480"/>
        </w:tabs>
        <w:spacing w:before="120" w:after="60" w:line="240" w:lineRule="auto"/>
        <w:rPr>
          <w:rFonts w:ascii="Times New Roman" w:hAnsi="Times New Roman" w:cs="Times New Roman"/>
          <w:b/>
          <w:i/>
          <w:sz w:val="24"/>
          <w:szCs w:val="24"/>
        </w:rPr>
      </w:pPr>
      <w:r w:rsidRPr="00923C75">
        <w:rPr>
          <w:rFonts w:ascii="Times New Roman" w:hAnsi="Times New Roman" w:cs="Times New Roman"/>
          <w:b/>
          <w:i/>
          <w:sz w:val="24"/>
          <w:szCs w:val="24"/>
        </w:rPr>
        <w:t>Trọng tâm:</w:t>
      </w:r>
    </w:p>
    <w:p w:rsidR="00B3727B" w:rsidRPr="00923C75" w:rsidRDefault="00CF6A1C" w:rsidP="008D0AC0">
      <w:pPr>
        <w:numPr>
          <w:ilvl w:val="0"/>
          <w:numId w:val="1"/>
        </w:numPr>
        <w:tabs>
          <w:tab w:val="left" w:pos="567"/>
        </w:tabs>
        <w:spacing w:after="0" w:line="240" w:lineRule="auto"/>
        <w:ind w:left="547" w:hanging="259"/>
        <w:jc w:val="both"/>
        <w:rPr>
          <w:rFonts w:ascii="Times New Roman" w:hAnsi="Times New Roman" w:cs="Times New Roman"/>
          <w:b/>
          <w:i/>
          <w:spacing w:val="-6"/>
          <w:sz w:val="24"/>
          <w:szCs w:val="24"/>
        </w:rPr>
      </w:pPr>
      <w:r w:rsidRPr="00923C75">
        <w:rPr>
          <w:rFonts w:ascii="Times New Roman" w:hAnsi="Times New Roman" w:cs="Times New Roman"/>
          <w:b/>
          <w:i/>
          <w:spacing w:val="-6"/>
          <w:sz w:val="24"/>
          <w:szCs w:val="24"/>
        </w:rPr>
        <w:t>Hội nghị đánh giá 15 năm chiến dịch tình nguyện Kỳ nghỉ hồng của Thành phố Hồ Chí Minh (2002 - 2016)</w:t>
      </w:r>
      <w:r w:rsidRPr="00923C75">
        <w:rPr>
          <w:rFonts w:ascii="Times New Roman" w:hAnsi="Times New Roman" w:cs="Times New Roman"/>
          <w:b/>
          <w:i/>
          <w:spacing w:val="-6"/>
          <w:sz w:val="24"/>
          <w:szCs w:val="24"/>
          <w:lang w:val="en-US"/>
        </w:rPr>
        <w:t>.</w:t>
      </w:r>
    </w:p>
    <w:p w:rsidR="00CF6A1C" w:rsidRPr="00923C75" w:rsidRDefault="00CF6A1C" w:rsidP="008D0AC0">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923C75">
        <w:rPr>
          <w:rFonts w:ascii="Times New Roman" w:hAnsi="Times New Roman" w:cs="Times New Roman"/>
          <w:b/>
          <w:i/>
          <w:sz w:val="24"/>
          <w:szCs w:val="24"/>
        </w:rPr>
        <w:t>Ngày hoạt động cao điểm “Chiến sĩ tình nguyện chung tay xây dựng văn minh đô thị”</w:t>
      </w:r>
      <w:r w:rsidRPr="00923C75">
        <w:rPr>
          <w:rFonts w:ascii="Times New Roman" w:hAnsi="Times New Roman" w:cs="Times New Roman"/>
          <w:b/>
          <w:i/>
          <w:sz w:val="24"/>
          <w:szCs w:val="24"/>
          <w:lang w:val="en-US"/>
        </w:rPr>
        <w:t>.</w:t>
      </w:r>
    </w:p>
    <w:p w:rsidR="00CF6A1C" w:rsidRPr="00923C75" w:rsidRDefault="00CF6A1C" w:rsidP="00CF6A1C">
      <w:pPr>
        <w:tabs>
          <w:tab w:val="left" w:pos="567"/>
        </w:tabs>
        <w:spacing w:after="0" w:line="240" w:lineRule="auto"/>
        <w:ind w:left="547"/>
        <w:jc w:val="both"/>
        <w:rPr>
          <w:rFonts w:ascii="Times New Roman" w:hAnsi="Times New Roman" w:cs="Times New Roman"/>
          <w:b/>
          <w:i/>
          <w:sz w:val="24"/>
          <w:szCs w:val="24"/>
        </w:rPr>
      </w:pPr>
    </w:p>
    <w:tbl>
      <w:tblPr>
        <w:tblW w:w="10468"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88"/>
        <w:gridCol w:w="829"/>
        <w:gridCol w:w="6523"/>
        <w:gridCol w:w="1428"/>
      </w:tblGrid>
      <w:tr w:rsidR="00923C75" w:rsidRPr="00923C75" w:rsidTr="00E339E1">
        <w:trPr>
          <w:tblHeader/>
          <w:jc w:val="center"/>
        </w:trPr>
        <w:tc>
          <w:tcPr>
            <w:tcW w:w="1688" w:type="dxa"/>
            <w:tcBorders>
              <w:top w:val="double" w:sz="4" w:space="0" w:color="auto"/>
              <w:left w:val="double" w:sz="4" w:space="0" w:color="auto"/>
              <w:bottom w:val="double" w:sz="4" w:space="0" w:color="auto"/>
              <w:right w:val="nil"/>
            </w:tcBorders>
          </w:tcPr>
          <w:p w:rsidR="00F24466" w:rsidRPr="00923C75" w:rsidRDefault="00F24466" w:rsidP="00E339E1">
            <w:pPr>
              <w:pStyle w:val="Heading5"/>
              <w:spacing w:before="0" w:line="240" w:lineRule="auto"/>
              <w:jc w:val="center"/>
              <w:rPr>
                <w:rFonts w:ascii="Times New Roman" w:hAnsi="Times New Roman" w:cs="Times New Roman"/>
                <w:b/>
                <w:color w:val="auto"/>
                <w:sz w:val="24"/>
                <w:szCs w:val="24"/>
              </w:rPr>
            </w:pPr>
            <w:r w:rsidRPr="00923C75">
              <w:rPr>
                <w:rFonts w:ascii="Times New Roman" w:hAnsi="Times New Roman" w:cs="Times New Roman"/>
                <w:b/>
                <w:color w:val="auto"/>
                <w:sz w:val="24"/>
                <w:szCs w:val="24"/>
              </w:rPr>
              <w:t>NGÀY</w:t>
            </w:r>
          </w:p>
        </w:tc>
        <w:tc>
          <w:tcPr>
            <w:tcW w:w="829" w:type="dxa"/>
            <w:tcBorders>
              <w:top w:val="double" w:sz="4" w:space="0" w:color="auto"/>
              <w:left w:val="single" w:sz="6" w:space="0" w:color="000000"/>
              <w:bottom w:val="double" w:sz="4" w:space="0" w:color="auto"/>
              <w:right w:val="single" w:sz="6" w:space="0" w:color="000000"/>
            </w:tcBorders>
          </w:tcPr>
          <w:p w:rsidR="00F24466" w:rsidRPr="00923C75" w:rsidRDefault="00F24466" w:rsidP="00E339E1">
            <w:pPr>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rPr>
              <w:t>GIỜ</w:t>
            </w:r>
          </w:p>
        </w:tc>
        <w:tc>
          <w:tcPr>
            <w:tcW w:w="6523" w:type="dxa"/>
            <w:tcBorders>
              <w:top w:val="double" w:sz="4" w:space="0" w:color="auto"/>
              <w:left w:val="nil"/>
              <w:bottom w:val="double" w:sz="4" w:space="0" w:color="auto"/>
              <w:right w:val="nil"/>
            </w:tcBorders>
          </w:tcPr>
          <w:p w:rsidR="00F24466" w:rsidRPr="00923C75" w:rsidRDefault="00F24466" w:rsidP="00E339E1">
            <w:pPr>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F24466" w:rsidRPr="00923C75" w:rsidRDefault="00F24466" w:rsidP="00E339E1">
            <w:pPr>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rPr>
              <w:t>ĐỊA ĐIỂM</w:t>
            </w:r>
          </w:p>
        </w:tc>
      </w:tr>
      <w:tr w:rsidR="00923C75" w:rsidRPr="00923C75" w:rsidTr="00E339E1">
        <w:trPr>
          <w:trHeight w:val="491"/>
          <w:jc w:val="center"/>
        </w:trPr>
        <w:tc>
          <w:tcPr>
            <w:tcW w:w="1688" w:type="dxa"/>
            <w:vMerge w:val="restart"/>
            <w:tcBorders>
              <w:top w:val="nil"/>
              <w:left w:val="double" w:sz="4" w:space="0" w:color="auto"/>
              <w:right w:val="nil"/>
            </w:tcBorders>
          </w:tcPr>
          <w:p w:rsidR="00EB3095" w:rsidRPr="00923C75" w:rsidRDefault="00EB3095" w:rsidP="00E339E1">
            <w:pPr>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rPr>
              <w:t>THỨ HAI</w:t>
            </w:r>
          </w:p>
          <w:p w:rsidR="00EB3095" w:rsidRPr="00923C75" w:rsidRDefault="00EB3095" w:rsidP="00E339E1">
            <w:pPr>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01-8</w:t>
            </w:r>
          </w:p>
        </w:tc>
        <w:tc>
          <w:tcPr>
            <w:tcW w:w="829" w:type="dxa"/>
            <w:tcBorders>
              <w:top w:val="double" w:sz="4" w:space="0" w:color="auto"/>
              <w:left w:val="single" w:sz="6" w:space="0" w:color="000000"/>
              <w:bottom w:val="nil"/>
              <w:right w:val="single" w:sz="6" w:space="0" w:color="000000"/>
            </w:tcBorders>
          </w:tcPr>
          <w:p w:rsidR="00EB3095" w:rsidRPr="00923C75" w:rsidRDefault="004C0783" w:rsidP="0099121D">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08g00</w:t>
            </w:r>
          </w:p>
        </w:tc>
        <w:tc>
          <w:tcPr>
            <w:tcW w:w="6523" w:type="dxa"/>
            <w:tcBorders>
              <w:top w:val="double" w:sz="4" w:space="0" w:color="auto"/>
              <w:left w:val="nil"/>
              <w:bottom w:val="nil"/>
              <w:right w:val="nil"/>
            </w:tcBorders>
          </w:tcPr>
          <w:p w:rsidR="00EB3095" w:rsidRPr="00923C75" w:rsidRDefault="004C0783" w:rsidP="0099121D">
            <w:pPr>
              <w:tabs>
                <w:tab w:val="center" w:pos="1440"/>
                <w:tab w:val="left" w:pos="6480"/>
              </w:tabs>
              <w:spacing w:after="0" w:line="240" w:lineRule="auto"/>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Tiếp xúc cử tri Quận 1 sau kỳ họp thứ nhất Quốc hội khóa XIV </w:t>
            </w:r>
            <w:r w:rsidRPr="00923C75">
              <w:rPr>
                <w:rFonts w:ascii="Times New Roman" w:hAnsi="Times New Roman" w:cs="Times New Roman"/>
                <w:i/>
                <w:sz w:val="24"/>
                <w:szCs w:val="24"/>
                <w:lang w:val="en-US"/>
              </w:rPr>
              <w:t>(TP: đ/c Thắng)</w:t>
            </w:r>
          </w:p>
        </w:tc>
        <w:tc>
          <w:tcPr>
            <w:tcW w:w="1428" w:type="dxa"/>
            <w:tcBorders>
              <w:top w:val="double" w:sz="4" w:space="0" w:color="auto"/>
              <w:left w:val="single" w:sz="6" w:space="0" w:color="000000"/>
              <w:bottom w:val="nil"/>
              <w:right w:val="double" w:sz="4" w:space="0" w:color="auto"/>
            </w:tcBorders>
          </w:tcPr>
          <w:p w:rsidR="00EB3095" w:rsidRPr="00923C75" w:rsidRDefault="004C0783" w:rsidP="0099121D">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Quận 1</w:t>
            </w:r>
          </w:p>
        </w:tc>
      </w:tr>
      <w:tr w:rsidR="00923C75" w:rsidRPr="00923C75" w:rsidTr="00E339E1">
        <w:trPr>
          <w:jc w:val="center"/>
        </w:trPr>
        <w:tc>
          <w:tcPr>
            <w:tcW w:w="1688" w:type="dxa"/>
            <w:vMerge/>
            <w:tcBorders>
              <w:left w:val="double" w:sz="4" w:space="0" w:color="auto"/>
              <w:right w:val="nil"/>
            </w:tcBorders>
          </w:tcPr>
          <w:p w:rsidR="004C0783" w:rsidRPr="00923C75" w:rsidRDefault="004C0783"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4C0783" w:rsidRPr="00923C75" w:rsidRDefault="004C0783" w:rsidP="00052864">
            <w:pPr>
              <w:tabs>
                <w:tab w:val="left" w:pos="6480"/>
              </w:tabs>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lang w:val="en-US"/>
              </w:rPr>
              <w:t>08g30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4C0783" w:rsidRPr="00923C75" w:rsidRDefault="004C0783" w:rsidP="00052864">
            <w:pPr>
              <w:tabs>
                <w:tab w:val="center" w:pos="1440"/>
                <w:tab w:val="left" w:pos="6480"/>
              </w:tabs>
              <w:spacing w:after="0" w:line="240" w:lineRule="auto"/>
              <w:jc w:val="both"/>
              <w:rPr>
                <w:rFonts w:ascii="Times New Roman" w:hAnsi="Times New Roman" w:cs="Times New Roman"/>
                <w:sz w:val="24"/>
                <w:szCs w:val="24"/>
              </w:rPr>
            </w:pPr>
            <w:r w:rsidRPr="00923C75">
              <w:rPr>
                <w:rFonts w:ascii="Times New Roman" w:hAnsi="Times New Roman" w:cs="Times New Roman"/>
                <w:sz w:val="24"/>
                <w:szCs w:val="24"/>
              </w:rPr>
              <w:t>Họp giao ban Thường trực - Văn phòng</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00EE49B1" w:rsidRPr="00923C75">
              <w:rPr>
                <w:rFonts w:ascii="Times New Roman" w:hAnsi="Times New Roman" w:cs="Times New Roman"/>
                <w:i/>
                <w:sz w:val="24"/>
                <w:szCs w:val="24"/>
                <w:lang w:val="en-US"/>
              </w:rPr>
              <w:t xml:space="preserve"> </w:t>
            </w:r>
            <w:r w:rsidRPr="00923C75">
              <w:rPr>
                <w:rFonts w:ascii="Times New Roman" w:hAnsi="Times New Roman" w:cs="Times New Roman"/>
                <w:i/>
                <w:sz w:val="24"/>
                <w:szCs w:val="24"/>
              </w:rPr>
              <w:t>Thường trực, lãnh đạo Văn phòng)</w:t>
            </w:r>
          </w:p>
        </w:tc>
        <w:tc>
          <w:tcPr>
            <w:tcW w:w="1428" w:type="dxa"/>
            <w:tcBorders>
              <w:top w:val="nil"/>
              <w:left w:val="single" w:sz="6" w:space="0" w:color="000000"/>
              <w:bottom w:val="nil"/>
              <w:right w:val="double" w:sz="4" w:space="0" w:color="auto"/>
            </w:tcBorders>
          </w:tcPr>
          <w:p w:rsidR="004C0783" w:rsidRPr="00923C75" w:rsidRDefault="004C0783" w:rsidP="00052864">
            <w:pPr>
              <w:spacing w:after="0" w:line="240" w:lineRule="auto"/>
              <w:jc w:val="center"/>
              <w:rPr>
                <w:rFonts w:ascii="Times New Roman" w:hAnsi="Times New Roman" w:cs="Times New Roman"/>
                <w:sz w:val="24"/>
                <w:szCs w:val="24"/>
              </w:rPr>
            </w:pPr>
            <w:r w:rsidRPr="00923C75">
              <w:rPr>
                <w:rFonts w:ascii="Times New Roman" w:hAnsi="Times New Roman" w:cs="Times New Roman"/>
                <w:sz w:val="24"/>
                <w:szCs w:val="24"/>
              </w:rPr>
              <w:t>P.B2</w:t>
            </w:r>
          </w:p>
          <w:p w:rsidR="004C0783" w:rsidRPr="00923C75" w:rsidRDefault="004C0783" w:rsidP="00052864">
            <w:pPr>
              <w:spacing w:after="0" w:line="240" w:lineRule="auto"/>
              <w:jc w:val="center"/>
              <w:rPr>
                <w:rFonts w:ascii="Times New Roman" w:hAnsi="Times New Roman" w:cs="Times New Roman"/>
                <w:sz w:val="24"/>
                <w:szCs w:val="24"/>
              </w:rPr>
            </w:pPr>
          </w:p>
        </w:tc>
      </w:tr>
      <w:tr w:rsidR="00923C75" w:rsidRPr="00923C75" w:rsidTr="00E339E1">
        <w:trPr>
          <w:jc w:val="center"/>
        </w:trPr>
        <w:tc>
          <w:tcPr>
            <w:tcW w:w="1688" w:type="dxa"/>
            <w:vMerge/>
            <w:tcBorders>
              <w:left w:val="double" w:sz="4" w:space="0" w:color="auto"/>
              <w:right w:val="nil"/>
            </w:tcBorders>
          </w:tcPr>
          <w:p w:rsidR="004C0783" w:rsidRPr="00923C75" w:rsidRDefault="004C0783"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4C0783" w:rsidRPr="00923C75" w:rsidRDefault="004C0783" w:rsidP="006D7585">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09</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4C0783" w:rsidRPr="00923C75" w:rsidRDefault="004C0783" w:rsidP="006D7585">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Họp Hội đồng Khoa học đánh giá đề tài nghiên cứu khoa học Tỉnh Khánh Hòa</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đ/c </w:t>
            </w:r>
            <w:r w:rsidRPr="00923C75">
              <w:rPr>
                <w:rFonts w:ascii="Times New Roman" w:hAnsi="Times New Roman" w:cs="Times New Roman"/>
                <w:i/>
                <w:sz w:val="24"/>
                <w:szCs w:val="24"/>
              </w:rPr>
              <w:t xml:space="preserve">K.Thành, </w:t>
            </w:r>
            <w:r w:rsidRPr="00923C75">
              <w:rPr>
                <w:rFonts w:ascii="Times New Roman" w:hAnsi="Times New Roman" w:cs="Times New Roman"/>
                <w:i/>
                <w:sz w:val="24"/>
                <w:szCs w:val="24"/>
                <w:lang w:val="en-US"/>
              </w:rPr>
              <w:t>TT P</w:t>
            </w:r>
            <w:r w:rsidRPr="00923C75">
              <w:rPr>
                <w:rFonts w:ascii="Times New Roman" w:hAnsi="Times New Roman" w:cs="Times New Roman"/>
                <w:i/>
                <w:sz w:val="24"/>
                <w:szCs w:val="24"/>
              </w:rPr>
              <w:t>TKHCN Trẻ)</w:t>
            </w:r>
          </w:p>
        </w:tc>
        <w:tc>
          <w:tcPr>
            <w:tcW w:w="1428" w:type="dxa"/>
            <w:tcBorders>
              <w:top w:val="nil"/>
              <w:left w:val="single" w:sz="6" w:space="0" w:color="000000"/>
              <w:bottom w:val="nil"/>
              <w:right w:val="double" w:sz="4" w:space="0" w:color="auto"/>
            </w:tcBorders>
          </w:tcPr>
          <w:p w:rsidR="004C0783" w:rsidRPr="00923C75" w:rsidRDefault="004C0783" w:rsidP="006D7585">
            <w:pPr>
              <w:spacing w:after="0"/>
              <w:jc w:val="center"/>
              <w:rPr>
                <w:rFonts w:ascii="Times New Roman" w:hAnsi="Times New Roman" w:cs="Times New Roman"/>
                <w:sz w:val="18"/>
                <w:szCs w:val="24"/>
              </w:rPr>
            </w:pPr>
            <w:r w:rsidRPr="00923C75">
              <w:rPr>
                <w:rFonts w:ascii="Times New Roman" w:hAnsi="Times New Roman" w:cs="Times New Roman"/>
                <w:sz w:val="18"/>
                <w:szCs w:val="24"/>
              </w:rPr>
              <w:t>Tỉnh Khánh Hòa</w:t>
            </w:r>
          </w:p>
        </w:tc>
      </w:tr>
      <w:tr w:rsidR="00923C75" w:rsidRPr="00923C75" w:rsidTr="00E339E1">
        <w:trPr>
          <w:jc w:val="center"/>
        </w:trPr>
        <w:tc>
          <w:tcPr>
            <w:tcW w:w="1688" w:type="dxa"/>
            <w:vMerge/>
            <w:tcBorders>
              <w:left w:val="double" w:sz="4" w:space="0" w:color="auto"/>
              <w:right w:val="nil"/>
            </w:tcBorders>
          </w:tcPr>
          <w:p w:rsidR="004C0783" w:rsidRPr="00923C75" w:rsidRDefault="004C0783"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4C0783" w:rsidRPr="00923C75" w:rsidRDefault="004C0783" w:rsidP="00E339E1">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rPr>
              <w:t>09</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30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4C0783" w:rsidRPr="00923C75" w:rsidRDefault="004C0783" w:rsidP="00E339E1">
            <w:pPr>
              <w:tabs>
                <w:tab w:val="center" w:pos="1440"/>
                <w:tab w:val="left" w:pos="6480"/>
              </w:tabs>
              <w:spacing w:after="0" w:line="240" w:lineRule="auto"/>
              <w:jc w:val="both"/>
              <w:rPr>
                <w:rFonts w:ascii="Times New Roman" w:hAnsi="Times New Roman" w:cs="Times New Roman"/>
                <w:i/>
                <w:sz w:val="24"/>
                <w:szCs w:val="24"/>
                <w:lang w:val="en-US"/>
              </w:rPr>
            </w:pPr>
            <w:r w:rsidRPr="00923C75">
              <w:rPr>
                <w:rFonts w:ascii="Times New Roman" w:hAnsi="Times New Roman" w:cs="Times New Roman"/>
                <w:sz w:val="24"/>
                <w:szCs w:val="24"/>
              </w:rPr>
              <w:t>Họp giao ban Báo Tuổi Trẻ</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w:t>
            </w:r>
            <w:r w:rsidRPr="00923C75">
              <w:rPr>
                <w:rFonts w:ascii="Times New Roman" w:hAnsi="Times New Roman" w:cs="Times New Roman"/>
                <w:i/>
                <w:sz w:val="24"/>
                <w:szCs w:val="24"/>
              </w:rPr>
              <w:t>/c T.Phương</w:t>
            </w:r>
            <w:r w:rsidRPr="00923C75">
              <w:rPr>
                <w:rFonts w:ascii="Times New Roman" w:hAnsi="Times New Roman" w:cs="Times New Roman"/>
                <w:i/>
                <w:sz w:val="24"/>
                <w:szCs w:val="24"/>
                <w:lang w:val="en-US"/>
              </w:rPr>
              <w:t>)</w:t>
            </w:r>
          </w:p>
        </w:tc>
        <w:tc>
          <w:tcPr>
            <w:tcW w:w="1428" w:type="dxa"/>
            <w:tcBorders>
              <w:top w:val="nil"/>
              <w:left w:val="single" w:sz="6" w:space="0" w:color="000000"/>
              <w:bottom w:val="nil"/>
              <w:right w:val="double" w:sz="4" w:space="0" w:color="auto"/>
            </w:tcBorders>
          </w:tcPr>
          <w:p w:rsidR="004C0783" w:rsidRPr="00923C75" w:rsidRDefault="004C0783" w:rsidP="00E339E1">
            <w:pPr>
              <w:spacing w:after="0" w:line="240" w:lineRule="auto"/>
              <w:jc w:val="center"/>
              <w:rPr>
                <w:rFonts w:ascii="Times New Roman" w:hAnsi="Times New Roman" w:cs="Times New Roman"/>
                <w:sz w:val="20"/>
                <w:szCs w:val="24"/>
                <w:lang w:val="en-US"/>
              </w:rPr>
            </w:pPr>
            <w:r w:rsidRPr="00923C75">
              <w:rPr>
                <w:rFonts w:ascii="Times New Roman" w:hAnsi="Times New Roman" w:cs="Times New Roman"/>
                <w:sz w:val="20"/>
                <w:szCs w:val="24"/>
              </w:rPr>
              <w:t>Báo Tuổi Trẻ</w:t>
            </w:r>
          </w:p>
        </w:tc>
      </w:tr>
      <w:tr w:rsidR="00923C75" w:rsidRPr="00923C75" w:rsidTr="00E339E1">
        <w:trPr>
          <w:jc w:val="center"/>
        </w:trPr>
        <w:tc>
          <w:tcPr>
            <w:tcW w:w="1688" w:type="dxa"/>
            <w:vMerge/>
            <w:tcBorders>
              <w:left w:val="double" w:sz="4" w:space="0" w:color="auto"/>
              <w:right w:val="nil"/>
            </w:tcBorders>
          </w:tcPr>
          <w:p w:rsidR="004C0783" w:rsidRPr="00923C75" w:rsidRDefault="004C0783"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4C0783" w:rsidRPr="00923C75" w:rsidRDefault="004C0783"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rPr>
              <w:t>10</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30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T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separate"/>
            </w:r>
            <w:r w:rsidRPr="00923C75">
              <w:rPr>
                <w:rFonts w:ascii="Segoe UI Symbol" w:hAnsi="Segoe UI Symbol" w:cs="Segoe UI Symbol"/>
                <w:sz w:val="24"/>
                <w:szCs w:val="24"/>
              </w:rPr>
              <w:t>✪</w:t>
            </w:r>
            <w:r w:rsidR="007E6594" w:rsidRPr="00923C75">
              <w:rPr>
                <w:rFonts w:ascii="Times New Roman" w:hAnsi="Times New Roman" w:cs="Times New Roman"/>
                <w:sz w:val="24"/>
                <w:szCs w:val="24"/>
              </w:rPr>
              <w:fldChar w:fldCharType="end"/>
            </w:r>
            <w:r w:rsidRPr="00923C75">
              <w:rPr>
                <w:rFonts w:ascii="Times New Roman" w:hAnsi="Times New Roman" w:cs="Times New Roman"/>
                <w:b/>
                <w:sz w:val="24"/>
                <w:szCs w:val="24"/>
                <w:lang w:val="en-US"/>
              </w:rPr>
              <w:t xml:space="preserve"> </w:t>
            </w:r>
          </w:p>
        </w:tc>
        <w:tc>
          <w:tcPr>
            <w:tcW w:w="6523" w:type="dxa"/>
            <w:tcBorders>
              <w:top w:val="nil"/>
              <w:left w:val="nil"/>
              <w:bottom w:val="nil"/>
              <w:right w:val="nil"/>
            </w:tcBorders>
          </w:tcPr>
          <w:p w:rsidR="004C0783" w:rsidRPr="00923C75" w:rsidRDefault="004C0783" w:rsidP="00E339E1">
            <w:pPr>
              <w:tabs>
                <w:tab w:val="center" w:pos="1440"/>
                <w:tab w:val="left" w:pos="6480"/>
              </w:tabs>
              <w:spacing w:after="0"/>
              <w:jc w:val="both"/>
              <w:rPr>
                <w:rFonts w:ascii="Times New Roman" w:hAnsi="Times New Roman" w:cs="Times New Roman"/>
                <w:spacing w:val="-2"/>
                <w:sz w:val="24"/>
                <w:szCs w:val="24"/>
              </w:rPr>
            </w:pPr>
            <w:r w:rsidRPr="00923C75">
              <w:rPr>
                <w:rFonts w:ascii="Times New Roman" w:hAnsi="Times New Roman" w:cs="Times New Roman"/>
                <w:spacing w:val="-2"/>
                <w:sz w:val="24"/>
                <w:szCs w:val="24"/>
              </w:rPr>
              <w:t xml:space="preserve">Thăm và chúc mừng Ban Tuyên giáo Thành </w:t>
            </w:r>
            <w:r w:rsidRPr="00923C75">
              <w:rPr>
                <w:rFonts w:ascii="Times New Roman" w:hAnsi="Times New Roman" w:cs="Times New Roman"/>
                <w:spacing w:val="-2"/>
                <w:sz w:val="24"/>
                <w:szCs w:val="24"/>
                <w:lang w:val="en-US"/>
              </w:rPr>
              <w:t>ủy</w:t>
            </w:r>
            <w:r w:rsidRPr="00923C75">
              <w:rPr>
                <w:rFonts w:ascii="Times New Roman" w:hAnsi="Times New Roman" w:cs="Times New Roman"/>
                <w:spacing w:val="-2"/>
                <w:sz w:val="24"/>
                <w:szCs w:val="24"/>
              </w:rPr>
              <w:t xml:space="preserve"> nhân </w:t>
            </w:r>
            <w:r w:rsidRPr="00923C75">
              <w:rPr>
                <w:rFonts w:ascii="Times New Roman" w:hAnsi="Times New Roman" w:cs="Times New Roman"/>
                <w:spacing w:val="-2"/>
                <w:sz w:val="24"/>
                <w:szCs w:val="24"/>
                <w:lang w:val="en-US"/>
              </w:rPr>
              <w:t>k</w:t>
            </w:r>
            <w:r w:rsidRPr="00923C75">
              <w:rPr>
                <w:rFonts w:ascii="Times New Roman" w:hAnsi="Times New Roman" w:cs="Times New Roman"/>
                <w:spacing w:val="-2"/>
                <w:sz w:val="24"/>
                <w:szCs w:val="24"/>
              </w:rPr>
              <w:t xml:space="preserve">ỷ niệm </w:t>
            </w:r>
            <w:r w:rsidRPr="00923C75">
              <w:rPr>
                <w:rFonts w:ascii="Times New Roman" w:hAnsi="Times New Roman" w:cs="Times New Roman"/>
                <w:spacing w:val="-2"/>
                <w:sz w:val="24"/>
                <w:szCs w:val="24"/>
                <w:lang w:val="en-US"/>
              </w:rPr>
              <w:t>86</w:t>
            </w:r>
            <w:r w:rsidRPr="00923C75">
              <w:rPr>
                <w:rFonts w:ascii="Times New Roman" w:hAnsi="Times New Roman" w:cs="Times New Roman"/>
                <w:spacing w:val="-2"/>
                <w:sz w:val="24"/>
                <w:szCs w:val="24"/>
              </w:rPr>
              <w:t xml:space="preserve"> năm Ngày truyền thống công tác </w:t>
            </w:r>
            <w:r w:rsidR="00064ABA" w:rsidRPr="00923C75">
              <w:rPr>
                <w:rFonts w:ascii="Times New Roman" w:hAnsi="Times New Roman" w:cs="Times New Roman"/>
                <w:spacing w:val="-2"/>
                <w:sz w:val="24"/>
                <w:szCs w:val="24"/>
              </w:rPr>
              <w:t xml:space="preserve">Tuyên </w:t>
            </w:r>
            <w:r w:rsidRPr="00923C75">
              <w:rPr>
                <w:rFonts w:ascii="Times New Roman" w:hAnsi="Times New Roman" w:cs="Times New Roman"/>
                <w:spacing w:val="-2"/>
                <w:sz w:val="24"/>
                <w:szCs w:val="24"/>
              </w:rPr>
              <w:t>giáo của Đảng (</w:t>
            </w:r>
            <w:r w:rsidR="00EE49B1" w:rsidRPr="00923C75">
              <w:rPr>
                <w:rFonts w:ascii="Times New Roman" w:hAnsi="Times New Roman" w:cs="Times New Roman"/>
                <w:spacing w:val="-2"/>
                <w:sz w:val="24"/>
                <w:szCs w:val="24"/>
                <w:lang w:val="en-US"/>
              </w:rPr>
              <w:t>0</w:t>
            </w:r>
            <w:r w:rsidRPr="00923C75">
              <w:rPr>
                <w:rFonts w:ascii="Times New Roman" w:hAnsi="Times New Roman" w:cs="Times New Roman"/>
                <w:spacing w:val="-2"/>
                <w:sz w:val="24"/>
                <w:szCs w:val="24"/>
              </w:rPr>
              <w:t>1</w:t>
            </w:r>
            <w:r w:rsidRPr="00923C75">
              <w:rPr>
                <w:rFonts w:ascii="Times New Roman" w:hAnsi="Times New Roman" w:cs="Times New Roman"/>
                <w:spacing w:val="-2"/>
                <w:sz w:val="24"/>
                <w:szCs w:val="24"/>
                <w:lang w:val="en-US"/>
              </w:rPr>
              <w:t>/</w:t>
            </w:r>
            <w:r w:rsidRPr="00923C75">
              <w:rPr>
                <w:rFonts w:ascii="Times New Roman" w:hAnsi="Times New Roman" w:cs="Times New Roman"/>
                <w:spacing w:val="-2"/>
                <w:sz w:val="24"/>
                <w:szCs w:val="24"/>
              </w:rPr>
              <w:t>8</w:t>
            </w:r>
            <w:r w:rsidRPr="00923C75">
              <w:rPr>
                <w:rFonts w:ascii="Times New Roman" w:hAnsi="Times New Roman" w:cs="Times New Roman"/>
                <w:spacing w:val="-2"/>
                <w:sz w:val="24"/>
                <w:szCs w:val="24"/>
                <w:lang w:val="en-US"/>
              </w:rPr>
              <w:t>/</w:t>
            </w:r>
            <w:r w:rsidRPr="00923C75">
              <w:rPr>
                <w:rFonts w:ascii="Times New Roman" w:hAnsi="Times New Roman" w:cs="Times New Roman"/>
                <w:spacing w:val="-2"/>
                <w:sz w:val="24"/>
                <w:szCs w:val="24"/>
              </w:rPr>
              <w:t xml:space="preserve">1930 – </w:t>
            </w:r>
            <w:r w:rsidR="00EE49B1" w:rsidRPr="00923C75">
              <w:rPr>
                <w:rFonts w:ascii="Times New Roman" w:hAnsi="Times New Roman" w:cs="Times New Roman"/>
                <w:spacing w:val="-2"/>
                <w:sz w:val="24"/>
                <w:szCs w:val="24"/>
                <w:lang w:val="en-US"/>
              </w:rPr>
              <w:t>0</w:t>
            </w:r>
            <w:r w:rsidRPr="00923C75">
              <w:rPr>
                <w:rFonts w:ascii="Times New Roman" w:hAnsi="Times New Roman" w:cs="Times New Roman"/>
                <w:spacing w:val="-2"/>
                <w:sz w:val="24"/>
                <w:szCs w:val="24"/>
              </w:rPr>
              <w:t>1</w:t>
            </w:r>
            <w:r w:rsidRPr="00923C75">
              <w:rPr>
                <w:rFonts w:ascii="Times New Roman" w:hAnsi="Times New Roman" w:cs="Times New Roman"/>
                <w:spacing w:val="-2"/>
                <w:sz w:val="24"/>
                <w:szCs w:val="24"/>
                <w:lang w:val="en-US"/>
              </w:rPr>
              <w:t>/</w:t>
            </w:r>
            <w:r w:rsidRPr="00923C75">
              <w:rPr>
                <w:rFonts w:ascii="Times New Roman" w:hAnsi="Times New Roman" w:cs="Times New Roman"/>
                <w:spacing w:val="-2"/>
                <w:sz w:val="24"/>
                <w:szCs w:val="24"/>
              </w:rPr>
              <w:t>8</w:t>
            </w:r>
            <w:r w:rsidRPr="00923C75">
              <w:rPr>
                <w:rFonts w:ascii="Times New Roman" w:hAnsi="Times New Roman" w:cs="Times New Roman"/>
                <w:spacing w:val="-2"/>
                <w:sz w:val="24"/>
                <w:szCs w:val="24"/>
                <w:lang w:val="en-US"/>
              </w:rPr>
              <w:t>/</w:t>
            </w:r>
            <w:r w:rsidRPr="00923C75">
              <w:rPr>
                <w:rFonts w:ascii="Times New Roman" w:hAnsi="Times New Roman" w:cs="Times New Roman"/>
                <w:spacing w:val="-2"/>
                <w:sz w:val="24"/>
                <w:szCs w:val="24"/>
              </w:rPr>
              <w:t>201</w:t>
            </w:r>
            <w:r w:rsidRPr="00923C75">
              <w:rPr>
                <w:rFonts w:ascii="Times New Roman" w:hAnsi="Times New Roman" w:cs="Times New Roman"/>
                <w:spacing w:val="-2"/>
                <w:sz w:val="24"/>
                <w:szCs w:val="24"/>
                <w:lang w:val="en-US"/>
              </w:rPr>
              <w:t>6</w:t>
            </w:r>
            <w:r w:rsidRPr="00923C75">
              <w:rPr>
                <w:rFonts w:ascii="Times New Roman" w:hAnsi="Times New Roman" w:cs="Times New Roman"/>
                <w:spacing w:val="-2"/>
                <w:sz w:val="24"/>
                <w:szCs w:val="24"/>
              </w:rPr>
              <w:t xml:space="preserve">) </w:t>
            </w:r>
            <w:r w:rsidRPr="00923C75">
              <w:rPr>
                <w:rFonts w:ascii="Times New Roman" w:hAnsi="Times New Roman" w:cs="Times New Roman"/>
                <w:i/>
                <w:spacing w:val="-2"/>
                <w:sz w:val="24"/>
                <w:szCs w:val="24"/>
              </w:rPr>
              <w:t>(TP:</w:t>
            </w:r>
            <w:r w:rsidRPr="00923C75">
              <w:rPr>
                <w:rFonts w:ascii="Times New Roman" w:hAnsi="Times New Roman" w:cs="Times New Roman"/>
                <w:i/>
                <w:spacing w:val="-2"/>
                <w:sz w:val="24"/>
                <w:szCs w:val="24"/>
                <w:lang w:val="en-US"/>
              </w:rPr>
              <w:t xml:space="preserve"> đ</w:t>
            </w:r>
            <w:r w:rsidRPr="00923C75">
              <w:rPr>
                <w:rFonts w:ascii="Times New Roman" w:hAnsi="Times New Roman" w:cs="Times New Roman"/>
                <w:i/>
                <w:spacing w:val="-2"/>
                <w:sz w:val="24"/>
                <w:szCs w:val="24"/>
              </w:rPr>
              <w:t>/c M.Cường, Q.Sơn, T.Phương, N.Linh)</w:t>
            </w:r>
          </w:p>
        </w:tc>
        <w:tc>
          <w:tcPr>
            <w:tcW w:w="1428" w:type="dxa"/>
            <w:tcBorders>
              <w:top w:val="nil"/>
              <w:left w:val="single" w:sz="6" w:space="0" w:color="000000"/>
              <w:bottom w:val="nil"/>
              <w:right w:val="double" w:sz="4" w:space="0" w:color="auto"/>
            </w:tcBorders>
          </w:tcPr>
          <w:p w:rsidR="004C0783" w:rsidRPr="00923C75" w:rsidRDefault="004C0783" w:rsidP="00E339E1">
            <w:pPr>
              <w:spacing w:after="0"/>
              <w:jc w:val="center"/>
              <w:rPr>
                <w:rFonts w:ascii="Times New Roman" w:hAnsi="Times New Roman" w:cs="Times New Roman"/>
                <w:sz w:val="18"/>
                <w:szCs w:val="24"/>
                <w:lang w:val="en-US"/>
              </w:rPr>
            </w:pPr>
            <w:r w:rsidRPr="00923C75">
              <w:rPr>
                <w:rFonts w:ascii="Times New Roman" w:hAnsi="Times New Roman" w:cs="Times New Roman"/>
                <w:sz w:val="18"/>
                <w:szCs w:val="24"/>
                <w:lang w:val="en-US"/>
              </w:rPr>
              <w:t>Ban Tuyên giáo Thành ủy</w:t>
            </w:r>
          </w:p>
          <w:p w:rsidR="004C0783" w:rsidRPr="00923C75" w:rsidRDefault="004C0783"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vMerge/>
            <w:tcBorders>
              <w:left w:val="double" w:sz="4" w:space="0" w:color="auto"/>
              <w:right w:val="nil"/>
            </w:tcBorders>
          </w:tcPr>
          <w:p w:rsidR="004C0783" w:rsidRPr="00923C75" w:rsidRDefault="004C0783"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4C0783" w:rsidRPr="00923C75" w:rsidRDefault="004C0783"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11g00</w:t>
            </w:r>
          </w:p>
          <w:p w:rsidR="004C0783" w:rsidRPr="00923C75" w:rsidRDefault="004C0783"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drawing>
                <wp:inline distT="0" distB="0" distL="0" distR="0">
                  <wp:extent cx="146685" cy="146685"/>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nil"/>
              <w:right w:val="nil"/>
            </w:tcBorders>
          </w:tcPr>
          <w:p w:rsidR="004C0783" w:rsidRPr="00923C75" w:rsidRDefault="004C0783" w:rsidP="00E339E1">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Bế mạc </w:t>
            </w:r>
            <w:r w:rsidRPr="00923C75">
              <w:rPr>
                <w:rFonts w:ascii="Times New Roman" w:hAnsi="Times New Roman" w:cs="Times New Roman"/>
                <w:sz w:val="24"/>
                <w:szCs w:val="24"/>
              </w:rPr>
              <w:t xml:space="preserve">Chương trình giao lưu thiếu nhi </w:t>
            </w:r>
            <w:r w:rsidRPr="00923C75">
              <w:rPr>
                <w:rFonts w:ascii="Times New Roman" w:hAnsi="Times New Roman" w:cs="Times New Roman"/>
                <w:sz w:val="24"/>
                <w:szCs w:val="24"/>
                <w:lang w:val="en-US"/>
              </w:rPr>
              <w:t xml:space="preserve">Việt Nam – Lào – Campuchia </w:t>
            </w:r>
            <w:r w:rsidRPr="00923C75">
              <w:rPr>
                <w:rFonts w:ascii="Times New Roman" w:hAnsi="Times New Roman" w:cs="Times New Roman"/>
                <w:sz w:val="24"/>
                <w:szCs w:val="24"/>
              </w:rPr>
              <w:t>tại Thành phố Hồ Chí Minh năm 2016</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lang w:val="en-US"/>
              </w:rPr>
              <w:t xml:space="preserve">(TP: đ/c </w:t>
            </w:r>
            <w:bookmarkStart w:id="0" w:name="_GoBack"/>
            <w:bookmarkEnd w:id="0"/>
            <w:r w:rsidRPr="00923C75">
              <w:rPr>
                <w:rFonts w:ascii="Times New Roman" w:hAnsi="Times New Roman" w:cs="Times New Roman"/>
                <w:i/>
                <w:sz w:val="24"/>
                <w:szCs w:val="24"/>
                <w:lang w:val="en-US"/>
              </w:rPr>
              <w:t>Liễu, Ban Thiếu nhi, thành viên Ban tổ chức, theo TM)</w:t>
            </w:r>
          </w:p>
        </w:tc>
        <w:tc>
          <w:tcPr>
            <w:tcW w:w="1428" w:type="dxa"/>
            <w:tcBorders>
              <w:top w:val="nil"/>
              <w:left w:val="single" w:sz="6" w:space="0" w:color="000000"/>
              <w:bottom w:val="nil"/>
              <w:right w:val="double" w:sz="4" w:space="0" w:color="auto"/>
            </w:tcBorders>
          </w:tcPr>
          <w:p w:rsidR="004C0783" w:rsidRPr="00923C75" w:rsidRDefault="004C0783" w:rsidP="00E339E1">
            <w:pPr>
              <w:spacing w:after="0"/>
              <w:jc w:val="center"/>
              <w:rPr>
                <w:rFonts w:ascii="Times New Roman" w:hAnsi="Times New Roman" w:cs="Times New Roman"/>
                <w:sz w:val="18"/>
                <w:szCs w:val="24"/>
                <w:lang w:val="en-US"/>
              </w:rPr>
            </w:pPr>
            <w:r w:rsidRPr="00923C75">
              <w:rPr>
                <w:rFonts w:ascii="Times New Roman" w:hAnsi="Times New Roman" w:cs="Times New Roman"/>
                <w:sz w:val="18"/>
                <w:szCs w:val="24"/>
                <w:lang w:val="en-US"/>
              </w:rPr>
              <w:t xml:space="preserve">Khách sạn </w:t>
            </w:r>
          </w:p>
          <w:p w:rsidR="004C0783" w:rsidRPr="00923C75" w:rsidRDefault="004C0783" w:rsidP="00E339E1">
            <w:pPr>
              <w:spacing w:after="0"/>
              <w:jc w:val="center"/>
              <w:rPr>
                <w:rFonts w:ascii="Times New Roman" w:hAnsi="Times New Roman" w:cs="Times New Roman"/>
                <w:sz w:val="18"/>
                <w:szCs w:val="24"/>
                <w:lang w:val="en-US"/>
              </w:rPr>
            </w:pPr>
            <w:r w:rsidRPr="00923C75">
              <w:rPr>
                <w:rFonts w:ascii="Times New Roman" w:hAnsi="Times New Roman" w:cs="Times New Roman"/>
                <w:sz w:val="18"/>
                <w:szCs w:val="24"/>
                <w:lang w:val="en-US"/>
              </w:rPr>
              <w:t>Công Đoàn Thanh Đa</w:t>
            </w:r>
          </w:p>
        </w:tc>
      </w:tr>
      <w:tr w:rsidR="00923C75" w:rsidRPr="00923C75" w:rsidTr="00E339E1">
        <w:trPr>
          <w:jc w:val="center"/>
        </w:trPr>
        <w:tc>
          <w:tcPr>
            <w:tcW w:w="1688" w:type="dxa"/>
            <w:vMerge/>
            <w:tcBorders>
              <w:left w:val="double" w:sz="4" w:space="0" w:color="auto"/>
              <w:right w:val="nil"/>
            </w:tcBorders>
          </w:tcPr>
          <w:p w:rsidR="004C0783" w:rsidRPr="00923C75" w:rsidRDefault="004C0783"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4C0783" w:rsidRPr="00923C75" w:rsidRDefault="004C0783"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tc>
        <w:tc>
          <w:tcPr>
            <w:tcW w:w="6523" w:type="dxa"/>
            <w:tcBorders>
              <w:top w:val="nil"/>
              <w:left w:val="nil"/>
              <w:bottom w:val="nil"/>
              <w:right w:val="nil"/>
            </w:tcBorders>
          </w:tcPr>
          <w:p w:rsidR="004C0783" w:rsidRPr="00923C75" w:rsidRDefault="004C0783" w:rsidP="004C0783">
            <w:pPr>
              <w:tabs>
                <w:tab w:val="center" w:pos="1440"/>
                <w:tab w:val="left" w:pos="6480"/>
              </w:tabs>
              <w:spacing w:after="0" w:line="240" w:lineRule="auto"/>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Tiếp xúc cử tri Quận 3 sau kỳ họp thứ nhất Quốc hội khóa XIV </w:t>
            </w:r>
            <w:r w:rsidRPr="00923C75">
              <w:rPr>
                <w:rFonts w:ascii="Times New Roman" w:hAnsi="Times New Roman" w:cs="Times New Roman"/>
                <w:i/>
                <w:sz w:val="24"/>
                <w:szCs w:val="24"/>
                <w:lang w:val="en-US"/>
              </w:rPr>
              <w:t>(TP: đ/c Thắng)</w:t>
            </w:r>
          </w:p>
        </w:tc>
        <w:tc>
          <w:tcPr>
            <w:tcW w:w="1428" w:type="dxa"/>
            <w:tcBorders>
              <w:top w:val="nil"/>
              <w:left w:val="single" w:sz="6" w:space="0" w:color="000000"/>
              <w:bottom w:val="nil"/>
              <w:right w:val="double" w:sz="4" w:space="0" w:color="auto"/>
            </w:tcBorders>
          </w:tcPr>
          <w:p w:rsidR="004C0783" w:rsidRPr="00923C75" w:rsidRDefault="004C0783" w:rsidP="00AF140F">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Quận 3</w:t>
            </w:r>
          </w:p>
        </w:tc>
      </w:tr>
      <w:tr w:rsidR="00923C75" w:rsidRPr="00923C75" w:rsidTr="00E339E1">
        <w:trPr>
          <w:jc w:val="center"/>
        </w:trPr>
        <w:tc>
          <w:tcPr>
            <w:tcW w:w="1688" w:type="dxa"/>
            <w:vMerge/>
            <w:tcBorders>
              <w:left w:val="double" w:sz="4" w:space="0" w:color="auto"/>
              <w:right w:val="nil"/>
            </w:tcBorders>
          </w:tcPr>
          <w:p w:rsidR="009C7888" w:rsidRPr="00923C75" w:rsidRDefault="009C7888"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9C7888" w:rsidRPr="00923C75" w:rsidRDefault="009C7888"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tc>
        <w:tc>
          <w:tcPr>
            <w:tcW w:w="6523" w:type="dxa"/>
            <w:tcBorders>
              <w:top w:val="nil"/>
              <w:left w:val="nil"/>
              <w:bottom w:val="nil"/>
              <w:right w:val="nil"/>
            </w:tcBorders>
          </w:tcPr>
          <w:p w:rsidR="009C7888" w:rsidRPr="00923C75" w:rsidRDefault="009C7888" w:rsidP="004C0783">
            <w:pPr>
              <w:tabs>
                <w:tab w:val="center" w:pos="1440"/>
                <w:tab w:val="left" w:pos="6480"/>
              </w:tabs>
              <w:spacing w:after="0" w:line="240" w:lineRule="auto"/>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Dự họp Ban đại diện Hội đồng quản trị Ngân hàng Chính sách </w:t>
            </w:r>
            <w:r w:rsidR="00064ABA" w:rsidRPr="00923C75">
              <w:rPr>
                <w:rFonts w:ascii="Times New Roman" w:hAnsi="Times New Roman" w:cs="Times New Roman"/>
                <w:sz w:val="24"/>
                <w:szCs w:val="24"/>
                <w:lang w:val="en-US"/>
              </w:rPr>
              <w:t xml:space="preserve">Xã </w:t>
            </w:r>
            <w:r w:rsidRPr="00923C75">
              <w:rPr>
                <w:rFonts w:ascii="Times New Roman" w:hAnsi="Times New Roman" w:cs="Times New Roman"/>
                <w:sz w:val="24"/>
                <w:szCs w:val="24"/>
                <w:lang w:val="en-US"/>
              </w:rPr>
              <w:t>hội Thành phố Quý II năm 2016</w:t>
            </w:r>
            <w:r w:rsidRPr="00923C75">
              <w:rPr>
                <w:rFonts w:ascii="Times New Roman" w:hAnsi="Times New Roman" w:cs="Times New Roman"/>
                <w:i/>
                <w:sz w:val="24"/>
                <w:szCs w:val="24"/>
                <w:lang w:val="en-US"/>
              </w:rPr>
              <w:t xml:space="preserve"> (TP: đ/c H.Sơn)</w:t>
            </w:r>
          </w:p>
        </w:tc>
        <w:tc>
          <w:tcPr>
            <w:tcW w:w="1428" w:type="dxa"/>
            <w:tcBorders>
              <w:top w:val="nil"/>
              <w:left w:val="single" w:sz="6" w:space="0" w:color="000000"/>
              <w:bottom w:val="nil"/>
              <w:right w:val="double" w:sz="4" w:space="0" w:color="auto"/>
            </w:tcBorders>
          </w:tcPr>
          <w:p w:rsidR="009C7888" w:rsidRPr="00923C75" w:rsidRDefault="009C7888" w:rsidP="00AF140F">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UBND TP</w:t>
            </w:r>
          </w:p>
        </w:tc>
      </w:tr>
      <w:tr w:rsidR="00923C75" w:rsidRPr="00923C75" w:rsidTr="00E339E1">
        <w:trPr>
          <w:jc w:val="center"/>
        </w:trPr>
        <w:tc>
          <w:tcPr>
            <w:tcW w:w="1688" w:type="dxa"/>
            <w:vMerge/>
            <w:tcBorders>
              <w:left w:val="double" w:sz="4" w:space="0" w:color="auto"/>
              <w:right w:val="nil"/>
            </w:tcBorders>
          </w:tcPr>
          <w:p w:rsidR="00A55A6A" w:rsidRPr="00923C75" w:rsidRDefault="00A55A6A"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55A6A" w:rsidRPr="00923C75" w:rsidRDefault="00A55A6A"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tc>
        <w:tc>
          <w:tcPr>
            <w:tcW w:w="6523" w:type="dxa"/>
            <w:tcBorders>
              <w:top w:val="nil"/>
              <w:left w:val="nil"/>
              <w:bottom w:val="nil"/>
              <w:right w:val="nil"/>
            </w:tcBorders>
          </w:tcPr>
          <w:p w:rsidR="00A55A6A" w:rsidRPr="00923C75" w:rsidRDefault="00A55A6A" w:rsidP="004C0783">
            <w:pPr>
              <w:tabs>
                <w:tab w:val="center" w:pos="1440"/>
                <w:tab w:val="left" w:pos="6480"/>
              </w:tabs>
              <w:spacing w:after="0" w:line="240" w:lineRule="auto"/>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Làm việc với Ban Kiểm tra Thành Đoàn về chương trình công tác 6 tháng đầu năm 2016 </w:t>
            </w:r>
            <w:r w:rsidRPr="00923C75">
              <w:rPr>
                <w:rFonts w:ascii="Times New Roman" w:hAnsi="Times New Roman" w:cs="Times New Roman"/>
                <w:i/>
                <w:sz w:val="24"/>
                <w:szCs w:val="24"/>
                <w:lang w:val="en-US"/>
              </w:rPr>
              <w:t>(TP: đ/c Q.Sơn, T.Hải, Ban Kiểm tra)</w:t>
            </w:r>
          </w:p>
        </w:tc>
        <w:tc>
          <w:tcPr>
            <w:tcW w:w="1428" w:type="dxa"/>
            <w:tcBorders>
              <w:top w:val="nil"/>
              <w:left w:val="single" w:sz="6" w:space="0" w:color="000000"/>
              <w:bottom w:val="nil"/>
              <w:right w:val="double" w:sz="4" w:space="0" w:color="auto"/>
            </w:tcBorders>
          </w:tcPr>
          <w:p w:rsidR="00A55A6A" w:rsidRPr="00923C75" w:rsidRDefault="00A55A6A" w:rsidP="00AF140F">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P.B2</w:t>
            </w:r>
          </w:p>
        </w:tc>
      </w:tr>
      <w:tr w:rsidR="00923C75" w:rsidRPr="00923C75" w:rsidTr="00E339E1">
        <w:trPr>
          <w:jc w:val="center"/>
        </w:trPr>
        <w:tc>
          <w:tcPr>
            <w:tcW w:w="1688" w:type="dxa"/>
            <w:vMerge/>
            <w:tcBorders>
              <w:left w:val="double" w:sz="4" w:space="0" w:color="auto"/>
              <w:right w:val="nil"/>
            </w:tcBorders>
          </w:tcPr>
          <w:p w:rsidR="004C0783" w:rsidRPr="00923C75" w:rsidRDefault="004C0783"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4C0783" w:rsidRPr="00923C75" w:rsidRDefault="009C7888" w:rsidP="00E339E1">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lang w:val="en-US"/>
              </w:rPr>
              <w:t>16g30</w:t>
            </w:r>
            <w:r w:rsidR="007E6594" w:rsidRPr="00923C75">
              <w:rPr>
                <w:rFonts w:ascii="Times New Roman" w:hAnsi="Times New Roman" w:cs="Times New Roman"/>
                <w:sz w:val="24"/>
                <w:szCs w:val="24"/>
              </w:rPr>
              <w:fldChar w:fldCharType="begin"/>
            </w:r>
            <w:r w:rsidR="004C0783" w:rsidRPr="00923C75">
              <w:rPr>
                <w:rFonts w:ascii="Times New Roman" w:hAnsi="Times New Roman" w:cs="Times New Roman"/>
                <w:sz w:val="24"/>
                <w:szCs w:val="24"/>
              </w:rPr>
              <w:instrText xml:space="preserve"> IF "" = "T" </w:instrText>
            </w:r>
            <w:r w:rsidR="004C0783" w:rsidRPr="00923C75">
              <w:rPr>
                <w:rFonts w:ascii="Segoe UI Symbol" w:hAnsi="Segoe UI Symbol" w:cs="Segoe UI Symbol"/>
                <w:sz w:val="24"/>
                <w:szCs w:val="24"/>
              </w:rPr>
              <w:instrText>✪</w:instrText>
            </w:r>
            <w:r w:rsidR="004C0783"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004C0783" w:rsidRPr="00923C75">
              <w:rPr>
                <w:rFonts w:ascii="Times New Roman" w:hAnsi="Times New Roman" w:cs="Times New Roman"/>
                <w:sz w:val="24"/>
                <w:szCs w:val="24"/>
              </w:rPr>
              <w:instrText xml:space="preserve"> IF "" = "T" </w:instrText>
            </w:r>
            <w:r w:rsidR="004C0783" w:rsidRPr="00923C75">
              <w:rPr>
                <w:rFonts w:ascii="Segoe UI Symbol" w:hAnsi="Segoe UI Symbol" w:cs="Segoe UI Symbol"/>
                <w:sz w:val="24"/>
                <w:szCs w:val="24"/>
              </w:rPr>
              <w:instrText>📷</w:instrText>
            </w:r>
            <w:r w:rsidR="004C0783"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4C0783" w:rsidRPr="00923C75" w:rsidRDefault="004C0783" w:rsidP="006D7442">
            <w:pPr>
              <w:tabs>
                <w:tab w:val="center" w:pos="1440"/>
                <w:tab w:val="left" w:pos="6480"/>
              </w:tabs>
              <w:spacing w:after="0"/>
              <w:jc w:val="both"/>
              <w:rPr>
                <w:rFonts w:ascii="Times New Roman" w:hAnsi="Times New Roman" w:cs="Times New Roman"/>
                <w:spacing w:val="-4"/>
                <w:sz w:val="24"/>
                <w:szCs w:val="24"/>
              </w:rPr>
            </w:pPr>
            <w:r w:rsidRPr="00923C75">
              <w:rPr>
                <w:rFonts w:ascii="Times New Roman" w:hAnsi="Times New Roman" w:cs="Times New Roman"/>
                <w:spacing w:val="-4"/>
                <w:sz w:val="24"/>
                <w:szCs w:val="24"/>
              </w:rPr>
              <w:t xml:space="preserve">Họp </w:t>
            </w:r>
            <w:r w:rsidRPr="00923C75">
              <w:rPr>
                <w:rFonts w:ascii="Times New Roman" w:hAnsi="Times New Roman" w:cs="Times New Roman"/>
                <w:spacing w:val="-4"/>
                <w:sz w:val="24"/>
                <w:szCs w:val="24"/>
                <w:lang w:val="en-US"/>
              </w:rPr>
              <w:t>Chỉ huy trưởng, Chỉ huy phó</w:t>
            </w:r>
            <w:r w:rsidRPr="00923C75">
              <w:rPr>
                <w:rFonts w:ascii="Times New Roman" w:hAnsi="Times New Roman" w:cs="Times New Roman"/>
                <w:spacing w:val="-4"/>
                <w:sz w:val="24"/>
                <w:szCs w:val="24"/>
              </w:rPr>
              <w:t xml:space="preserve"> các chiến dịch tình nguyện hè cấp Thành </w:t>
            </w:r>
            <w:r w:rsidRPr="00923C75">
              <w:rPr>
                <w:rFonts w:ascii="Times New Roman" w:hAnsi="Times New Roman" w:cs="Times New Roman"/>
                <w:spacing w:val="-4"/>
                <w:sz w:val="24"/>
                <w:szCs w:val="24"/>
                <w:lang w:val="en-US"/>
              </w:rPr>
              <w:t xml:space="preserve">thống nhất phương án khen thưởng hè </w:t>
            </w:r>
            <w:r w:rsidRPr="00923C75">
              <w:rPr>
                <w:rFonts w:ascii="Times New Roman" w:hAnsi="Times New Roman" w:cs="Times New Roman"/>
                <w:i/>
                <w:spacing w:val="-4"/>
                <w:sz w:val="24"/>
                <w:szCs w:val="24"/>
              </w:rPr>
              <w:t>(TP:</w:t>
            </w:r>
            <w:r w:rsidRPr="00923C75">
              <w:rPr>
                <w:rFonts w:ascii="Times New Roman" w:hAnsi="Times New Roman" w:cs="Times New Roman"/>
                <w:i/>
                <w:spacing w:val="-4"/>
                <w:sz w:val="24"/>
                <w:szCs w:val="24"/>
                <w:lang w:val="en-US"/>
              </w:rPr>
              <w:t xml:space="preserve"> </w:t>
            </w:r>
            <w:r w:rsidR="00EE49B1" w:rsidRPr="00923C75">
              <w:rPr>
                <w:rFonts w:ascii="Times New Roman" w:hAnsi="Times New Roman" w:cs="Times New Roman"/>
                <w:i/>
                <w:spacing w:val="-4"/>
                <w:sz w:val="24"/>
                <w:szCs w:val="24"/>
              </w:rPr>
              <w:t>đ/c H.Sơn,</w:t>
            </w:r>
            <w:r w:rsidR="00EE49B1" w:rsidRPr="00923C75">
              <w:rPr>
                <w:rFonts w:ascii="Times New Roman" w:hAnsi="Times New Roman" w:cs="Times New Roman"/>
                <w:i/>
                <w:spacing w:val="-4"/>
                <w:sz w:val="24"/>
                <w:szCs w:val="24"/>
                <w:lang w:val="en-US"/>
              </w:rPr>
              <w:t xml:space="preserve"> </w:t>
            </w:r>
            <w:r w:rsidRPr="00923C75">
              <w:rPr>
                <w:rFonts w:ascii="Times New Roman" w:hAnsi="Times New Roman" w:cs="Times New Roman"/>
                <w:i/>
                <w:spacing w:val="-4"/>
                <w:sz w:val="24"/>
                <w:szCs w:val="24"/>
              </w:rPr>
              <w:t>Thanh</w:t>
            </w:r>
            <w:r w:rsidRPr="00923C75">
              <w:rPr>
                <w:rFonts w:ascii="Times New Roman" w:hAnsi="Times New Roman" w:cs="Times New Roman"/>
                <w:i/>
                <w:spacing w:val="-4"/>
                <w:sz w:val="24"/>
                <w:szCs w:val="24"/>
                <w:lang w:val="en-US"/>
              </w:rPr>
              <w:t>, Chỉ huy trưởng, Chỉ huy phó</w:t>
            </w:r>
            <w:r w:rsidRPr="00923C75">
              <w:rPr>
                <w:rFonts w:ascii="Times New Roman" w:hAnsi="Times New Roman" w:cs="Times New Roman"/>
                <w:i/>
                <w:spacing w:val="-4"/>
                <w:sz w:val="24"/>
                <w:szCs w:val="24"/>
              </w:rPr>
              <w:t xml:space="preserve"> các chiến dịch tình nguyện hè)</w:t>
            </w:r>
          </w:p>
        </w:tc>
        <w:tc>
          <w:tcPr>
            <w:tcW w:w="1428" w:type="dxa"/>
            <w:tcBorders>
              <w:top w:val="nil"/>
              <w:left w:val="single" w:sz="6" w:space="0" w:color="000000"/>
              <w:bottom w:val="nil"/>
              <w:right w:val="double" w:sz="4" w:space="0" w:color="auto"/>
            </w:tcBorders>
          </w:tcPr>
          <w:p w:rsidR="004C0783" w:rsidRPr="00923C75" w:rsidRDefault="00690297" w:rsidP="00E339E1">
            <w:pPr>
              <w:spacing w:after="0"/>
              <w:jc w:val="center"/>
              <w:rPr>
                <w:rFonts w:ascii="Times New Roman" w:hAnsi="Times New Roman" w:cs="Times New Roman"/>
                <w:sz w:val="24"/>
                <w:szCs w:val="24"/>
                <w:lang w:val="en-US"/>
              </w:rPr>
            </w:pPr>
            <w:r w:rsidRPr="00923C75">
              <w:rPr>
                <w:rFonts w:ascii="Times New Roman" w:hAnsi="Times New Roman" w:cs="Times New Roman"/>
                <w:sz w:val="24"/>
                <w:szCs w:val="24"/>
              </w:rPr>
              <w:t>P</w:t>
            </w:r>
            <w:r w:rsidRPr="00923C75">
              <w:rPr>
                <w:rFonts w:ascii="Times New Roman" w:hAnsi="Times New Roman" w:cs="Times New Roman"/>
                <w:sz w:val="24"/>
                <w:szCs w:val="24"/>
                <w:lang w:val="en-US"/>
              </w:rPr>
              <w:t>.A9</w:t>
            </w:r>
          </w:p>
          <w:p w:rsidR="004C0783" w:rsidRPr="00923C75" w:rsidRDefault="004C0783"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tcBorders>
              <w:left w:val="double" w:sz="4" w:space="0" w:color="auto"/>
              <w:right w:val="nil"/>
            </w:tcBorders>
          </w:tcPr>
          <w:p w:rsidR="00EE49B1" w:rsidRPr="00923C75" w:rsidRDefault="00EE49B1"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B3416F">
            <w:pPr>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17g00</w:t>
            </w:r>
          </w:p>
        </w:tc>
        <w:tc>
          <w:tcPr>
            <w:tcW w:w="6523" w:type="dxa"/>
            <w:tcBorders>
              <w:top w:val="nil"/>
              <w:left w:val="nil"/>
              <w:bottom w:val="nil"/>
              <w:right w:val="nil"/>
            </w:tcBorders>
          </w:tcPr>
          <w:p w:rsidR="00EE49B1" w:rsidRPr="00923C75" w:rsidRDefault="00EE49B1" w:rsidP="00B3416F">
            <w:pPr>
              <w:spacing w:after="0" w:line="240" w:lineRule="auto"/>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Làm việc với lãnh đạo Văn phòng Thành Đoàn </w:t>
            </w:r>
            <w:r w:rsidRPr="00923C75">
              <w:rPr>
                <w:rFonts w:ascii="Times New Roman" w:hAnsi="Times New Roman" w:cs="Times New Roman"/>
                <w:i/>
                <w:sz w:val="24"/>
                <w:szCs w:val="24"/>
                <w:lang w:val="en-US"/>
              </w:rPr>
              <w:t>(TP: đ/c Thắng, Thanh, M.Hòa, Thạch, Diện, H.Yến)</w:t>
            </w:r>
          </w:p>
        </w:tc>
        <w:tc>
          <w:tcPr>
            <w:tcW w:w="1428" w:type="dxa"/>
            <w:tcBorders>
              <w:top w:val="nil"/>
              <w:left w:val="single" w:sz="6" w:space="0" w:color="000000"/>
              <w:bottom w:val="nil"/>
              <w:right w:val="double" w:sz="4" w:space="0" w:color="auto"/>
            </w:tcBorders>
          </w:tcPr>
          <w:p w:rsidR="00EE49B1" w:rsidRPr="00923C75" w:rsidRDefault="00EE49B1" w:rsidP="00B3416F">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P.B2</w:t>
            </w:r>
          </w:p>
        </w:tc>
      </w:tr>
      <w:tr w:rsidR="00923C75" w:rsidRPr="00923C75" w:rsidTr="00E339E1">
        <w:trPr>
          <w:jc w:val="center"/>
        </w:trPr>
        <w:tc>
          <w:tcPr>
            <w:tcW w:w="1688" w:type="dxa"/>
            <w:tcBorders>
              <w:top w:val="single" w:sz="6" w:space="0" w:color="000000"/>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r w:rsidRPr="00923C75">
              <w:rPr>
                <w:rFonts w:ascii="Times New Roman" w:hAnsi="Times New Roman" w:cs="Times New Roman"/>
                <w:b/>
                <w:caps/>
                <w:sz w:val="24"/>
                <w:szCs w:val="24"/>
              </w:rPr>
              <w:t>THỨ BA</w:t>
            </w:r>
          </w:p>
          <w:p w:rsidR="00EE49B1" w:rsidRPr="00923C75" w:rsidRDefault="00EE49B1" w:rsidP="00E339E1">
            <w:pPr>
              <w:spacing w:after="0" w:line="240" w:lineRule="auto"/>
              <w:jc w:val="center"/>
              <w:rPr>
                <w:rFonts w:ascii="Times New Roman" w:hAnsi="Times New Roman" w:cs="Times New Roman"/>
                <w:b/>
                <w:caps/>
                <w:sz w:val="24"/>
                <w:szCs w:val="24"/>
              </w:rPr>
            </w:pPr>
            <w:r w:rsidRPr="00923C75">
              <w:rPr>
                <w:rFonts w:ascii="Times New Roman" w:hAnsi="Times New Roman" w:cs="Times New Roman"/>
                <w:b/>
                <w:caps/>
                <w:sz w:val="24"/>
                <w:szCs w:val="24"/>
                <w:lang w:val="en-US"/>
              </w:rPr>
              <w:t>02-8</w:t>
            </w:r>
          </w:p>
        </w:tc>
        <w:tc>
          <w:tcPr>
            <w:tcW w:w="829" w:type="dxa"/>
            <w:tcBorders>
              <w:top w:val="single" w:sz="6" w:space="0" w:color="000000"/>
              <w:left w:val="single" w:sz="6" w:space="0" w:color="000000"/>
              <w:bottom w:val="nil"/>
              <w:right w:val="single" w:sz="6" w:space="0" w:color="000000"/>
            </w:tcBorders>
          </w:tcPr>
          <w:p w:rsidR="00EE49B1" w:rsidRPr="00923C75" w:rsidRDefault="00EE49B1" w:rsidP="00E339E1">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08g00</w:t>
            </w:r>
          </w:p>
        </w:tc>
        <w:tc>
          <w:tcPr>
            <w:tcW w:w="6523" w:type="dxa"/>
            <w:tcBorders>
              <w:top w:val="single" w:sz="6" w:space="0" w:color="000000"/>
              <w:left w:val="nil"/>
              <w:bottom w:val="nil"/>
              <w:right w:val="nil"/>
            </w:tcBorders>
          </w:tcPr>
          <w:p w:rsidR="00EE49B1" w:rsidRPr="00923C75" w:rsidRDefault="00EE49B1" w:rsidP="004C0783">
            <w:pPr>
              <w:tabs>
                <w:tab w:val="center" w:pos="1440"/>
                <w:tab w:val="left" w:pos="6480"/>
              </w:tabs>
              <w:spacing w:after="0" w:line="240" w:lineRule="auto"/>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Tiếp xúc cử tri Quận 4 sau kỳ họp thứ nhất Quốc hội khóa XIV </w:t>
            </w:r>
            <w:r w:rsidRPr="00923C75">
              <w:rPr>
                <w:rFonts w:ascii="Times New Roman" w:hAnsi="Times New Roman" w:cs="Times New Roman"/>
                <w:i/>
                <w:sz w:val="24"/>
                <w:szCs w:val="24"/>
                <w:lang w:val="en-US"/>
              </w:rPr>
              <w:t>(TP: đ/c Thắng)</w:t>
            </w:r>
          </w:p>
        </w:tc>
        <w:tc>
          <w:tcPr>
            <w:tcW w:w="1428" w:type="dxa"/>
            <w:tcBorders>
              <w:top w:val="single" w:sz="6" w:space="0" w:color="000000"/>
              <w:left w:val="single" w:sz="6" w:space="0" w:color="000000"/>
              <w:bottom w:val="nil"/>
              <w:right w:val="double" w:sz="4" w:space="0" w:color="auto"/>
            </w:tcBorders>
          </w:tcPr>
          <w:p w:rsidR="00EE49B1" w:rsidRPr="00923C75" w:rsidRDefault="00EE49B1" w:rsidP="004C0783">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Quận 4</w:t>
            </w:r>
          </w:p>
        </w:tc>
      </w:tr>
      <w:tr w:rsidR="00923C75" w:rsidRPr="00923C75" w:rsidTr="00923C75">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2F3035">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08g00</w:t>
            </w:r>
          </w:p>
          <w:p w:rsidR="00EE49B1" w:rsidRPr="00923C75" w:rsidRDefault="007E6594" w:rsidP="002F3035">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sz w:val="24"/>
                <w:szCs w:val="24"/>
              </w:rPr>
              <w:fldChar w:fldCharType="begin"/>
            </w:r>
            <w:r w:rsidR="00EE49B1" w:rsidRPr="00923C75">
              <w:rPr>
                <w:rFonts w:ascii="Times New Roman" w:hAnsi="Times New Roman" w:cs="Times New Roman"/>
                <w:sz w:val="24"/>
                <w:szCs w:val="24"/>
              </w:rPr>
              <w:instrText xml:space="preserve"> IF T = "T" </w:instrText>
            </w:r>
            <w:r w:rsidR="00EE49B1" w:rsidRPr="00923C75">
              <w:rPr>
                <w:rFonts w:ascii="Segoe UI Symbol" w:hAnsi="Segoe UI Symbol" w:cs="Segoe UI Symbol"/>
                <w:sz w:val="24"/>
                <w:szCs w:val="24"/>
              </w:rPr>
              <w:instrText>✪</w:instrText>
            </w:r>
            <w:r w:rsidR="00EE49B1"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separate"/>
            </w:r>
            <w:r w:rsidR="00EE49B1" w:rsidRPr="00923C75">
              <w:rPr>
                <w:rFonts w:ascii="Segoe UI Symbol" w:hAnsi="Segoe UI Symbol" w:cs="Segoe UI Symbol"/>
                <w:sz w:val="24"/>
                <w:szCs w:val="24"/>
              </w:rPr>
              <w:t>✪</w:t>
            </w:r>
            <w:r w:rsidRPr="00923C75">
              <w:rPr>
                <w:rFonts w:ascii="Times New Roman" w:hAnsi="Times New Roman" w:cs="Times New Roman"/>
                <w:sz w:val="24"/>
                <w:szCs w:val="24"/>
              </w:rPr>
              <w:fldChar w:fldCharType="end"/>
            </w:r>
            <w:r w:rsidR="00A47B4E" w:rsidRPr="00923C75">
              <w:rPr>
                <w:rFonts w:ascii="Times New Roman" w:hAnsi="Times New Roman" w:cs="Times New Roman"/>
                <w:sz w:val="24"/>
                <w:szCs w:val="24"/>
                <w:lang w:val="en-US"/>
              </w:rPr>
              <w:t xml:space="preserve"> </w:t>
            </w:r>
            <w:r w:rsidR="00A47B4E" w:rsidRPr="00923C75">
              <w:rPr>
                <w:rFonts w:ascii="Times New Roman" w:hAnsi="Times New Roman" w:cs="Times New Roman"/>
                <w:sz w:val="24"/>
                <w:szCs w:val="24"/>
                <w:lang w:val="en-US"/>
              </w:rPr>
              <w:drawing>
                <wp:inline distT="0" distB="0" distL="0" distR="0">
                  <wp:extent cx="146685" cy="146685"/>
                  <wp:effectExtent l="0" t="0" r="0" b="0"/>
                  <wp:docPr id="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nil"/>
              <w:right w:val="nil"/>
            </w:tcBorders>
          </w:tcPr>
          <w:p w:rsidR="00EE49B1" w:rsidRPr="00923C75" w:rsidRDefault="00EE49B1" w:rsidP="002F3035">
            <w:pPr>
              <w:spacing w:after="0" w:line="240" w:lineRule="auto"/>
              <w:jc w:val="both"/>
              <w:rPr>
                <w:rFonts w:ascii="Times New Roman" w:eastAsia="Calibri" w:hAnsi="Times New Roman" w:cs="Times New Roman"/>
                <w:noProof w:val="0"/>
                <w:sz w:val="24"/>
                <w:szCs w:val="24"/>
                <w:lang w:val="en-US"/>
              </w:rPr>
            </w:pPr>
            <w:r w:rsidRPr="00923C75">
              <w:rPr>
                <w:rFonts w:ascii="Times New Roman" w:eastAsia="Calibri" w:hAnsi="Times New Roman" w:cs="Times New Roman"/>
                <w:noProof w:val="0"/>
                <w:sz w:val="24"/>
                <w:szCs w:val="24"/>
                <w:lang w:val="en-US"/>
              </w:rPr>
              <w:t xml:space="preserve">Thăm chiến sĩ tình nguyện Mùa hè xanh tại mặt trận Huyện Nhà Bè </w:t>
            </w:r>
            <w:r w:rsidRPr="00923C75">
              <w:rPr>
                <w:rFonts w:ascii="Times New Roman" w:eastAsia="Calibri" w:hAnsi="Times New Roman" w:cs="Times New Roman"/>
                <w:i/>
                <w:noProof w:val="0"/>
                <w:sz w:val="24"/>
                <w:szCs w:val="24"/>
                <w:lang w:val="en-US"/>
              </w:rPr>
              <w:t>(TP: đ/c Liễu, K.Vân, Đ.Nguyên)</w:t>
            </w:r>
          </w:p>
        </w:tc>
        <w:tc>
          <w:tcPr>
            <w:tcW w:w="1428" w:type="dxa"/>
            <w:tcBorders>
              <w:top w:val="nil"/>
              <w:left w:val="single" w:sz="6" w:space="0" w:color="000000"/>
              <w:bottom w:val="nil"/>
              <w:right w:val="double" w:sz="4" w:space="0" w:color="auto"/>
            </w:tcBorders>
          </w:tcPr>
          <w:p w:rsidR="00EE49B1" w:rsidRPr="00923C75" w:rsidRDefault="00EE49B1" w:rsidP="002F3035">
            <w:pPr>
              <w:spacing w:after="0" w:line="240" w:lineRule="auto"/>
              <w:jc w:val="center"/>
              <w:rPr>
                <w:rFonts w:ascii="Times New Roman" w:hAnsi="Times New Roman" w:cs="Times New Roman"/>
                <w:sz w:val="20"/>
                <w:szCs w:val="24"/>
                <w:lang w:val="en-US"/>
              </w:rPr>
            </w:pPr>
            <w:r w:rsidRPr="00923C75">
              <w:rPr>
                <w:rFonts w:ascii="Times New Roman" w:hAnsi="Times New Roman" w:cs="Times New Roman"/>
                <w:sz w:val="20"/>
                <w:szCs w:val="24"/>
                <w:lang w:val="en-US"/>
              </w:rPr>
              <w:t>Huyện Nhà Bè</w:t>
            </w:r>
          </w:p>
        </w:tc>
      </w:tr>
      <w:tr w:rsidR="00923C75" w:rsidRPr="00923C75" w:rsidTr="00923C75">
        <w:trPr>
          <w:jc w:val="center"/>
        </w:trPr>
        <w:tc>
          <w:tcPr>
            <w:tcW w:w="1688" w:type="dxa"/>
            <w:tcBorders>
              <w:top w:val="nil"/>
              <w:left w:val="double" w:sz="4" w:space="0" w:color="auto"/>
              <w:bottom w:val="double" w:sz="4" w:space="0" w:color="auto"/>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double" w:sz="4" w:space="0" w:color="auto"/>
              <w:right w:val="single" w:sz="6" w:space="0" w:color="000000"/>
            </w:tcBorders>
          </w:tcPr>
          <w:p w:rsidR="00EE49B1" w:rsidRPr="00923C75" w:rsidRDefault="00EE49B1" w:rsidP="00F34718">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09g00</w:t>
            </w:r>
          </w:p>
          <w:p w:rsidR="00EE49B1" w:rsidRPr="00923C75" w:rsidRDefault="007E6594" w:rsidP="00F34718">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sz w:val="24"/>
                <w:szCs w:val="24"/>
              </w:rPr>
              <w:fldChar w:fldCharType="begin"/>
            </w:r>
            <w:r w:rsidR="00EE49B1" w:rsidRPr="00923C75">
              <w:rPr>
                <w:rFonts w:ascii="Times New Roman" w:hAnsi="Times New Roman" w:cs="Times New Roman"/>
                <w:sz w:val="24"/>
                <w:szCs w:val="24"/>
              </w:rPr>
              <w:instrText xml:space="preserve"> IF T = "T" </w:instrText>
            </w:r>
            <w:r w:rsidR="00EE49B1" w:rsidRPr="00923C75">
              <w:rPr>
                <w:rFonts w:ascii="Segoe UI Symbol" w:hAnsi="Segoe UI Symbol" w:cs="Segoe UI Symbol"/>
                <w:sz w:val="24"/>
                <w:szCs w:val="24"/>
              </w:rPr>
              <w:instrText>✪</w:instrText>
            </w:r>
            <w:r w:rsidR="00EE49B1"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separate"/>
            </w:r>
            <w:r w:rsidR="00EE49B1" w:rsidRPr="00923C75">
              <w:rPr>
                <w:rFonts w:ascii="Segoe UI Symbol" w:hAnsi="Segoe UI Symbol" w:cs="Segoe UI Symbol"/>
                <w:sz w:val="24"/>
                <w:szCs w:val="24"/>
              </w:rPr>
              <w:t>✪</w:t>
            </w:r>
            <w:r w:rsidRPr="00923C75">
              <w:rPr>
                <w:rFonts w:ascii="Times New Roman" w:hAnsi="Times New Roman" w:cs="Times New Roman"/>
                <w:sz w:val="24"/>
                <w:szCs w:val="24"/>
              </w:rPr>
              <w:fldChar w:fldCharType="end"/>
            </w:r>
          </w:p>
        </w:tc>
        <w:tc>
          <w:tcPr>
            <w:tcW w:w="6523" w:type="dxa"/>
            <w:tcBorders>
              <w:top w:val="nil"/>
              <w:left w:val="nil"/>
              <w:bottom w:val="double" w:sz="4" w:space="0" w:color="auto"/>
              <w:right w:val="nil"/>
            </w:tcBorders>
          </w:tcPr>
          <w:p w:rsidR="00EE49B1" w:rsidRPr="00923C75" w:rsidRDefault="00EE49B1" w:rsidP="00064ABA">
            <w:pPr>
              <w:spacing w:after="0" w:line="240" w:lineRule="auto"/>
              <w:jc w:val="both"/>
              <w:rPr>
                <w:rFonts w:ascii="Times New Roman" w:eastAsia="Calibri" w:hAnsi="Times New Roman" w:cs="Times New Roman"/>
                <w:noProof w:val="0"/>
                <w:sz w:val="24"/>
                <w:szCs w:val="24"/>
                <w:lang w:val="en-US"/>
              </w:rPr>
            </w:pPr>
            <w:r w:rsidRPr="00923C75">
              <w:rPr>
                <w:rFonts w:ascii="Times New Roman" w:eastAsia="Calibri" w:hAnsi="Times New Roman" w:cs="Times New Roman"/>
                <w:noProof w:val="0"/>
                <w:sz w:val="24"/>
                <w:szCs w:val="24"/>
                <w:lang w:val="en-US"/>
              </w:rPr>
              <w:t>Làm việc với Ban Giám đốc Công viên Văn hóa Đầm Sen về việc tổ chức Ngày hội của những người tình nguyện lần</w:t>
            </w:r>
            <w:r w:rsidR="00064ABA" w:rsidRPr="00923C75">
              <w:rPr>
                <w:rFonts w:ascii="Times New Roman" w:eastAsia="Calibri" w:hAnsi="Times New Roman" w:cs="Times New Roman"/>
                <w:noProof w:val="0"/>
                <w:sz w:val="24"/>
                <w:szCs w:val="24"/>
                <w:lang w:val="en-US"/>
              </w:rPr>
              <w:t xml:space="preserve"> thứ</w:t>
            </w:r>
            <w:r w:rsidRPr="00923C75">
              <w:rPr>
                <w:rFonts w:ascii="Times New Roman" w:eastAsia="Calibri" w:hAnsi="Times New Roman" w:cs="Times New Roman"/>
                <w:noProof w:val="0"/>
                <w:sz w:val="24"/>
                <w:szCs w:val="24"/>
                <w:lang w:val="en-US"/>
              </w:rPr>
              <w:t xml:space="preserve"> </w:t>
            </w:r>
            <w:r w:rsidR="00064ABA" w:rsidRPr="00923C75">
              <w:rPr>
                <w:rFonts w:ascii="Times New Roman" w:eastAsia="Calibri" w:hAnsi="Times New Roman" w:cs="Times New Roman"/>
                <w:noProof w:val="0"/>
                <w:sz w:val="24"/>
                <w:szCs w:val="24"/>
                <w:lang w:val="en-US"/>
              </w:rPr>
              <w:t>10</w:t>
            </w:r>
            <w:r w:rsidRPr="00923C75">
              <w:rPr>
                <w:rFonts w:ascii="Times New Roman" w:eastAsia="Calibri" w:hAnsi="Times New Roman" w:cs="Times New Roman"/>
                <w:noProof w:val="0"/>
                <w:sz w:val="24"/>
                <w:szCs w:val="24"/>
                <w:lang w:val="en-US"/>
              </w:rPr>
              <w:t xml:space="preserve"> năm 2016 </w:t>
            </w:r>
            <w:r w:rsidRPr="00923C75">
              <w:rPr>
                <w:rFonts w:ascii="Times New Roman" w:eastAsia="Calibri" w:hAnsi="Times New Roman" w:cs="Times New Roman"/>
                <w:i/>
                <w:noProof w:val="0"/>
                <w:sz w:val="24"/>
                <w:szCs w:val="24"/>
                <w:lang w:val="en-US"/>
              </w:rPr>
              <w:t>(TP: đ/c H.Sơn, Trưởng, Phó, thành viên các nhóm theo thông báo phân công)</w:t>
            </w:r>
          </w:p>
        </w:tc>
        <w:tc>
          <w:tcPr>
            <w:tcW w:w="1428" w:type="dxa"/>
            <w:tcBorders>
              <w:top w:val="nil"/>
              <w:left w:val="single" w:sz="6" w:space="0" w:color="000000"/>
              <w:bottom w:val="double" w:sz="4" w:space="0" w:color="auto"/>
              <w:right w:val="double" w:sz="4" w:space="0" w:color="auto"/>
            </w:tcBorders>
          </w:tcPr>
          <w:p w:rsidR="00EE49B1" w:rsidRPr="00923C75" w:rsidRDefault="00EE49B1" w:rsidP="00F34718">
            <w:pPr>
              <w:spacing w:after="0" w:line="240" w:lineRule="auto"/>
              <w:jc w:val="center"/>
              <w:rPr>
                <w:rFonts w:ascii="Times New Roman" w:hAnsi="Times New Roman" w:cs="Times New Roman"/>
                <w:szCs w:val="24"/>
                <w:lang w:val="en-US"/>
              </w:rPr>
            </w:pPr>
            <w:r w:rsidRPr="00923C75">
              <w:rPr>
                <w:rFonts w:ascii="Times New Roman" w:hAnsi="Times New Roman" w:cs="Times New Roman"/>
                <w:szCs w:val="24"/>
                <w:lang w:val="en-US"/>
              </w:rPr>
              <w:t xml:space="preserve">Công viên Văn hóa </w:t>
            </w:r>
          </w:p>
          <w:p w:rsidR="00EE49B1" w:rsidRPr="00923C75" w:rsidRDefault="00EE49B1" w:rsidP="00F34718">
            <w:pPr>
              <w:spacing w:after="0" w:line="240" w:lineRule="auto"/>
              <w:jc w:val="center"/>
              <w:rPr>
                <w:rFonts w:ascii="Times New Roman" w:hAnsi="Times New Roman" w:cs="Times New Roman"/>
                <w:szCs w:val="24"/>
                <w:lang w:val="en-US"/>
              </w:rPr>
            </w:pPr>
            <w:r w:rsidRPr="00923C75">
              <w:rPr>
                <w:rFonts w:ascii="Times New Roman" w:hAnsi="Times New Roman" w:cs="Times New Roman"/>
                <w:szCs w:val="24"/>
                <w:lang w:val="en-US"/>
              </w:rPr>
              <w:t>Đầm Sen</w:t>
            </w:r>
          </w:p>
        </w:tc>
      </w:tr>
      <w:tr w:rsidR="00923C75" w:rsidRPr="00923C75" w:rsidTr="00923C75">
        <w:trPr>
          <w:jc w:val="center"/>
        </w:trPr>
        <w:tc>
          <w:tcPr>
            <w:tcW w:w="1688" w:type="dxa"/>
            <w:tcBorders>
              <w:top w:val="double" w:sz="4" w:space="0" w:color="auto"/>
              <w:left w:val="double" w:sz="4" w:space="0" w:color="auto"/>
              <w:bottom w:val="nil"/>
              <w:right w:val="nil"/>
            </w:tcBorders>
          </w:tcPr>
          <w:p w:rsidR="00923C75" w:rsidRPr="00923C75" w:rsidRDefault="00923C75" w:rsidP="00923C75">
            <w:pPr>
              <w:spacing w:after="0" w:line="240" w:lineRule="auto"/>
              <w:jc w:val="center"/>
              <w:rPr>
                <w:rFonts w:ascii="Times New Roman" w:hAnsi="Times New Roman" w:cs="Times New Roman"/>
                <w:b/>
                <w:caps/>
                <w:sz w:val="24"/>
                <w:szCs w:val="24"/>
              </w:rPr>
            </w:pPr>
            <w:r w:rsidRPr="00923C75">
              <w:rPr>
                <w:rFonts w:ascii="Times New Roman" w:hAnsi="Times New Roman" w:cs="Times New Roman"/>
                <w:b/>
                <w:caps/>
                <w:sz w:val="24"/>
                <w:szCs w:val="24"/>
              </w:rPr>
              <w:lastRenderedPageBreak/>
              <w:t>THỨ BA</w:t>
            </w:r>
          </w:p>
          <w:p w:rsidR="00EE49B1" w:rsidRDefault="00923C75" w:rsidP="00923C75">
            <w:pPr>
              <w:spacing w:after="0" w:line="240" w:lineRule="auto"/>
              <w:jc w:val="center"/>
              <w:rPr>
                <w:rFonts w:ascii="Times New Roman" w:hAnsi="Times New Roman" w:cs="Times New Roman"/>
                <w:b/>
                <w:caps/>
                <w:sz w:val="24"/>
                <w:szCs w:val="24"/>
                <w:lang w:val="en-US"/>
              </w:rPr>
            </w:pPr>
            <w:r w:rsidRPr="00923C75">
              <w:rPr>
                <w:rFonts w:ascii="Times New Roman" w:hAnsi="Times New Roman" w:cs="Times New Roman"/>
                <w:b/>
                <w:caps/>
                <w:sz w:val="24"/>
                <w:szCs w:val="24"/>
                <w:lang w:val="en-US"/>
              </w:rPr>
              <w:t>02-8</w:t>
            </w:r>
          </w:p>
          <w:p w:rsidR="00923C75" w:rsidRPr="00945099" w:rsidRDefault="00945099" w:rsidP="00923C75">
            <w:pPr>
              <w:spacing w:after="0" w:line="240" w:lineRule="auto"/>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(TIẾP THEO)</w:t>
            </w:r>
          </w:p>
        </w:tc>
        <w:tc>
          <w:tcPr>
            <w:tcW w:w="829" w:type="dxa"/>
            <w:tcBorders>
              <w:top w:val="double" w:sz="4" w:space="0" w:color="auto"/>
              <w:left w:val="single" w:sz="6" w:space="0" w:color="000000"/>
              <w:bottom w:val="nil"/>
              <w:right w:val="single" w:sz="6" w:space="0" w:color="000000"/>
            </w:tcBorders>
          </w:tcPr>
          <w:p w:rsidR="00EE49B1" w:rsidRPr="00923C75" w:rsidRDefault="00EE49B1" w:rsidP="00202297">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09</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double" w:sz="4" w:space="0" w:color="auto"/>
              <w:left w:val="nil"/>
              <w:bottom w:val="nil"/>
              <w:right w:val="nil"/>
            </w:tcBorders>
          </w:tcPr>
          <w:p w:rsidR="00EE49B1" w:rsidRPr="00923C75" w:rsidRDefault="00EE49B1" w:rsidP="00202297">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 xml:space="preserve">Tập huấn thể lệ và hướng dẫn chế tạo Tên lửa nước tham gia Hội thi Tên lửa nước Thành phố năm 2016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đ/c </w:t>
            </w:r>
            <w:r w:rsidRPr="00923C75">
              <w:rPr>
                <w:rFonts w:ascii="Times New Roman" w:hAnsi="Times New Roman" w:cs="Times New Roman"/>
                <w:i/>
                <w:sz w:val="24"/>
                <w:szCs w:val="24"/>
              </w:rPr>
              <w:t>K.Thành, TT PTKHCN Trẻ)</w:t>
            </w:r>
          </w:p>
        </w:tc>
        <w:tc>
          <w:tcPr>
            <w:tcW w:w="1428" w:type="dxa"/>
            <w:tcBorders>
              <w:top w:val="double" w:sz="4" w:space="0" w:color="auto"/>
              <w:left w:val="single" w:sz="6" w:space="0" w:color="000000"/>
              <w:bottom w:val="nil"/>
              <w:right w:val="double" w:sz="4" w:space="0" w:color="auto"/>
            </w:tcBorders>
          </w:tcPr>
          <w:p w:rsidR="00EE49B1" w:rsidRPr="00923C75" w:rsidRDefault="00EE49B1" w:rsidP="00202297">
            <w:pPr>
              <w:spacing w:after="0"/>
              <w:jc w:val="center"/>
              <w:rPr>
                <w:rFonts w:ascii="Times New Roman" w:hAnsi="Times New Roman" w:cs="Times New Roman"/>
                <w:sz w:val="20"/>
                <w:szCs w:val="24"/>
              </w:rPr>
            </w:pPr>
            <w:r w:rsidRPr="00923C75">
              <w:rPr>
                <w:rFonts w:ascii="Times New Roman" w:hAnsi="Times New Roman" w:cs="Times New Roman"/>
                <w:sz w:val="20"/>
                <w:szCs w:val="24"/>
              </w:rPr>
              <w:t>Quận Đoàn 10</w:t>
            </w:r>
          </w:p>
          <w:p w:rsidR="00EE49B1" w:rsidRPr="00923C75" w:rsidRDefault="00EE49B1" w:rsidP="00202297">
            <w:pPr>
              <w:spacing w:after="0"/>
              <w:jc w:val="center"/>
              <w:rPr>
                <w:rFonts w:ascii="Times New Roman" w:hAnsi="Times New Roman" w:cs="Times New Roman"/>
                <w:sz w:val="24"/>
                <w:szCs w:val="24"/>
              </w:rPr>
            </w:pPr>
          </w:p>
        </w:tc>
      </w:tr>
      <w:tr w:rsidR="00923C75" w:rsidRPr="00923C75" w:rsidTr="00E339E1">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202297">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11g00</w:t>
            </w:r>
          </w:p>
        </w:tc>
        <w:tc>
          <w:tcPr>
            <w:tcW w:w="6523" w:type="dxa"/>
            <w:tcBorders>
              <w:top w:val="nil"/>
              <w:left w:val="nil"/>
              <w:bottom w:val="nil"/>
              <w:right w:val="nil"/>
            </w:tcBorders>
          </w:tcPr>
          <w:p w:rsidR="00EE49B1" w:rsidRPr="00923C75" w:rsidRDefault="00EE49B1" w:rsidP="00BD271C">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Làm việc với các cơ sở Đoàn về hướng dẫn thực hiện hồ sơ đề xuất khen thưởng Bằng khen Trung ương Đoàn TNCS Hồ Chí Minh năm học 2015 – 2016 </w:t>
            </w:r>
            <w:r w:rsidRPr="00923C75">
              <w:rPr>
                <w:rFonts w:ascii="Times New Roman" w:hAnsi="Times New Roman" w:cs="Times New Roman"/>
                <w:i/>
                <w:sz w:val="24"/>
                <w:szCs w:val="24"/>
                <w:lang w:val="en-US"/>
              </w:rPr>
              <w:t>(TP: đ/c Thanh, K.Hưng, Văn phòng, Ban TNTH, theo TM)</w:t>
            </w:r>
          </w:p>
        </w:tc>
        <w:tc>
          <w:tcPr>
            <w:tcW w:w="1428" w:type="dxa"/>
            <w:tcBorders>
              <w:top w:val="nil"/>
              <w:left w:val="single" w:sz="6" w:space="0" w:color="000000"/>
              <w:bottom w:val="nil"/>
              <w:right w:val="double" w:sz="4" w:space="0" w:color="auto"/>
            </w:tcBorders>
          </w:tcPr>
          <w:p w:rsidR="00EE49B1" w:rsidRPr="00923C75" w:rsidRDefault="00EE49B1" w:rsidP="00210F3C">
            <w:pPr>
              <w:spacing w:after="0"/>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P.C6</w:t>
            </w:r>
          </w:p>
        </w:tc>
      </w:tr>
      <w:tr w:rsidR="00923C75" w:rsidRPr="00923C75" w:rsidTr="00E339E1">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E339E1">
            <w:pPr>
              <w:tabs>
                <w:tab w:val="left" w:pos="6480"/>
              </w:tabs>
              <w:spacing w:after="0"/>
              <w:jc w:val="center"/>
              <w:rPr>
                <w:rFonts w:ascii="Times New Roman" w:hAnsi="Times New Roman" w:cs="Times New Roman"/>
                <w:sz w:val="24"/>
                <w:szCs w:val="24"/>
                <w:lang w:val="en-US"/>
              </w:rPr>
            </w:pPr>
            <w:r w:rsidRPr="00923C75">
              <w:rPr>
                <w:rFonts w:ascii="Times New Roman" w:hAnsi="Times New Roman" w:cs="Times New Roman"/>
                <w:b/>
                <w:sz w:val="24"/>
                <w:szCs w:val="24"/>
              </w:rPr>
              <w:t>14</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p>
          <w:p w:rsidR="00EE49B1" w:rsidRPr="00923C75" w:rsidRDefault="00EE49B1"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sz w:val="24"/>
                <w:szCs w:val="24"/>
                <w:lang w:val="en-US"/>
              </w:rPr>
              <w:drawing>
                <wp:inline distT="0" distB="0" distL="0" distR="0">
                  <wp:extent cx="146685" cy="146685"/>
                  <wp:effectExtent l="0" t="0" r="0" b="0"/>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nil"/>
              <w:right w:val="nil"/>
            </w:tcBorders>
          </w:tcPr>
          <w:p w:rsidR="00EE49B1" w:rsidRPr="00923C75" w:rsidRDefault="00EE49B1" w:rsidP="009A3667">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 xml:space="preserve">Hội nghị sơ kết 6 tháng đầu năm của Công Đoàn cơ quan Thành Đoàn và tuyên dương </w:t>
            </w:r>
            <w:r w:rsidRPr="00923C75">
              <w:rPr>
                <w:rFonts w:ascii="Times New Roman" w:hAnsi="Times New Roman" w:cs="Times New Roman"/>
                <w:sz w:val="24"/>
                <w:szCs w:val="24"/>
                <w:lang w:val="en-US"/>
              </w:rPr>
              <w:t>“</w:t>
            </w:r>
            <w:r w:rsidRPr="00923C75">
              <w:rPr>
                <w:rFonts w:ascii="Times New Roman" w:hAnsi="Times New Roman" w:cs="Times New Roman"/>
                <w:sz w:val="24"/>
                <w:szCs w:val="24"/>
              </w:rPr>
              <w:t>Người cán bộ Công Đoàn của chúng tôi</w:t>
            </w:r>
            <w:r w:rsidRPr="00923C75">
              <w:rPr>
                <w:rFonts w:ascii="Times New Roman" w:hAnsi="Times New Roman" w:cs="Times New Roman"/>
                <w:sz w:val="24"/>
                <w:szCs w:val="24"/>
                <w:lang w:val="en-US"/>
              </w:rPr>
              <w:t>”</w:t>
            </w:r>
            <w:r w:rsidRPr="00923C75">
              <w:rPr>
                <w:rFonts w:ascii="Times New Roman" w:hAnsi="Times New Roman" w:cs="Times New Roman"/>
                <w:sz w:val="24"/>
                <w:szCs w:val="24"/>
              </w:rPr>
              <w:t xml:space="preserve"> năm 2016</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w:t>
            </w:r>
            <w:r w:rsidRPr="00923C75">
              <w:rPr>
                <w:rFonts w:ascii="Times New Roman" w:hAnsi="Times New Roman" w:cs="Times New Roman"/>
                <w:i/>
                <w:sz w:val="24"/>
                <w:szCs w:val="24"/>
              </w:rPr>
              <w:t>/c M</w:t>
            </w:r>
            <w:r w:rsidRPr="00923C75">
              <w:rPr>
                <w:rFonts w:ascii="Times New Roman" w:hAnsi="Times New Roman" w:cs="Times New Roman"/>
                <w:i/>
                <w:sz w:val="24"/>
                <w:szCs w:val="24"/>
                <w:lang w:val="en-US"/>
              </w:rPr>
              <w:t>.</w:t>
            </w:r>
            <w:r w:rsidRPr="00923C75">
              <w:rPr>
                <w:rFonts w:ascii="Times New Roman" w:hAnsi="Times New Roman" w:cs="Times New Roman"/>
                <w:i/>
                <w:sz w:val="24"/>
                <w:szCs w:val="24"/>
              </w:rPr>
              <w:t>Cường, H.Yến</w:t>
            </w:r>
            <w:r w:rsidRPr="00923C75">
              <w:rPr>
                <w:rFonts w:ascii="Times New Roman" w:hAnsi="Times New Roman" w:cs="Times New Roman"/>
                <w:i/>
                <w:sz w:val="24"/>
                <w:szCs w:val="24"/>
                <w:lang w:val="en-US"/>
              </w:rPr>
              <w:t>,</w:t>
            </w:r>
            <w:r w:rsidRPr="00923C75">
              <w:rPr>
                <w:rFonts w:ascii="Times New Roman" w:hAnsi="Times New Roman" w:cs="Times New Roman"/>
                <w:i/>
                <w:sz w:val="24"/>
                <w:szCs w:val="24"/>
              </w:rPr>
              <w:t xml:space="preserve"> T.Quang, Công đoàn cơ sở</w:t>
            </w:r>
            <w:r w:rsidRPr="00923C75">
              <w:rPr>
                <w:rFonts w:ascii="Times New Roman" w:hAnsi="Times New Roman" w:cs="Times New Roman"/>
                <w:i/>
                <w:sz w:val="24"/>
                <w:szCs w:val="24"/>
                <w:lang w:val="en-US"/>
              </w:rPr>
              <w:t>, theo TM</w:t>
            </w:r>
            <w:r w:rsidRPr="00923C75">
              <w:rPr>
                <w:rFonts w:ascii="Times New Roman" w:hAnsi="Times New Roman" w:cs="Times New Roman"/>
                <w:i/>
                <w:sz w:val="24"/>
                <w:szCs w:val="24"/>
              </w:rPr>
              <w:t>)</w:t>
            </w:r>
          </w:p>
        </w:tc>
        <w:tc>
          <w:tcPr>
            <w:tcW w:w="1428" w:type="dxa"/>
            <w:tcBorders>
              <w:top w:val="nil"/>
              <w:left w:val="single" w:sz="6" w:space="0" w:color="000000"/>
              <w:bottom w:val="nil"/>
              <w:right w:val="double" w:sz="4" w:space="0" w:color="auto"/>
            </w:tcBorders>
          </w:tcPr>
          <w:p w:rsidR="00EE49B1" w:rsidRPr="00923C75" w:rsidRDefault="00EE49B1" w:rsidP="00E339E1">
            <w:pPr>
              <w:spacing w:after="0"/>
              <w:jc w:val="center"/>
              <w:rPr>
                <w:rFonts w:ascii="Times New Roman" w:hAnsi="Times New Roman" w:cs="Times New Roman"/>
                <w:sz w:val="24"/>
                <w:szCs w:val="24"/>
              </w:rPr>
            </w:pPr>
            <w:r w:rsidRPr="00923C75">
              <w:rPr>
                <w:rFonts w:ascii="Times New Roman" w:hAnsi="Times New Roman" w:cs="Times New Roman"/>
                <w:sz w:val="24"/>
                <w:szCs w:val="24"/>
              </w:rPr>
              <w:t>HT</w:t>
            </w:r>
          </w:p>
          <w:p w:rsidR="00EE49B1" w:rsidRPr="00923C75" w:rsidRDefault="00EE49B1"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tc>
        <w:tc>
          <w:tcPr>
            <w:tcW w:w="6523" w:type="dxa"/>
            <w:tcBorders>
              <w:top w:val="nil"/>
              <w:left w:val="nil"/>
              <w:bottom w:val="nil"/>
              <w:right w:val="nil"/>
            </w:tcBorders>
          </w:tcPr>
          <w:p w:rsidR="00EE49B1" w:rsidRPr="00923C75" w:rsidRDefault="00EE49B1" w:rsidP="00E339E1">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Họp các bộ phận tham mưu tổ chức các hoạt động kỷ niệm 60 năm ngày truyền thống Hội LHTN Việt Nam </w:t>
            </w:r>
            <w:r w:rsidRPr="00923C75">
              <w:rPr>
                <w:rFonts w:ascii="Times New Roman" w:hAnsi="Times New Roman" w:cs="Times New Roman"/>
                <w:i/>
                <w:sz w:val="24"/>
                <w:szCs w:val="24"/>
                <w:lang w:val="en-US"/>
              </w:rPr>
              <w:t>(TP: đ/c H.Sơn, Trưởng, Phó các nhóm theo thông báo phân công)</w:t>
            </w:r>
          </w:p>
        </w:tc>
        <w:tc>
          <w:tcPr>
            <w:tcW w:w="1428" w:type="dxa"/>
            <w:tcBorders>
              <w:top w:val="nil"/>
              <w:left w:val="single" w:sz="6" w:space="0" w:color="000000"/>
              <w:bottom w:val="nil"/>
              <w:right w:val="double" w:sz="4" w:space="0" w:color="auto"/>
            </w:tcBorders>
          </w:tcPr>
          <w:p w:rsidR="00EE49B1" w:rsidRPr="00923C75" w:rsidRDefault="00EE49B1" w:rsidP="00E339E1">
            <w:pPr>
              <w:spacing w:after="0"/>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P.B2</w:t>
            </w:r>
          </w:p>
        </w:tc>
      </w:tr>
      <w:tr w:rsidR="00923C75" w:rsidRPr="00923C75" w:rsidTr="00E339E1">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tc>
        <w:tc>
          <w:tcPr>
            <w:tcW w:w="6523" w:type="dxa"/>
            <w:tcBorders>
              <w:top w:val="nil"/>
              <w:left w:val="nil"/>
              <w:bottom w:val="nil"/>
              <w:right w:val="nil"/>
            </w:tcBorders>
          </w:tcPr>
          <w:p w:rsidR="00EE49B1" w:rsidRPr="00923C75" w:rsidRDefault="00EE49B1" w:rsidP="00E339E1">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Làm việc với các cơ sở Đoàn khu vực Công nhân lao động do Ban Tổ chức Thành Đoàn phụ trách về chương trình công tác Đoàn và phong trào thanh niên 6 tháng đầu năm 2016 </w:t>
            </w:r>
            <w:r w:rsidRPr="00923C75">
              <w:rPr>
                <w:rFonts w:ascii="Times New Roman" w:hAnsi="Times New Roman" w:cs="Times New Roman"/>
                <w:i/>
                <w:sz w:val="24"/>
                <w:szCs w:val="24"/>
                <w:lang w:val="en-US"/>
              </w:rPr>
              <w:t>(TP: đ/c Q.Sơn, M.Hải, Ban Tổ chức, Ban CNLĐ, các cơ sở Đoàn)</w:t>
            </w:r>
          </w:p>
        </w:tc>
        <w:tc>
          <w:tcPr>
            <w:tcW w:w="1428" w:type="dxa"/>
            <w:tcBorders>
              <w:top w:val="nil"/>
              <w:left w:val="single" w:sz="6" w:space="0" w:color="000000"/>
              <w:bottom w:val="nil"/>
              <w:right w:val="double" w:sz="4" w:space="0" w:color="auto"/>
            </w:tcBorders>
          </w:tcPr>
          <w:p w:rsidR="00EE49B1" w:rsidRPr="00923C75" w:rsidRDefault="00EE49B1" w:rsidP="00E339E1">
            <w:pPr>
              <w:spacing w:after="0"/>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P.A9</w:t>
            </w:r>
          </w:p>
        </w:tc>
      </w:tr>
      <w:tr w:rsidR="00923C75" w:rsidRPr="00923C75" w:rsidTr="00E339E1">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tc>
        <w:tc>
          <w:tcPr>
            <w:tcW w:w="6523" w:type="dxa"/>
            <w:tcBorders>
              <w:top w:val="nil"/>
              <w:left w:val="nil"/>
              <w:bottom w:val="nil"/>
              <w:right w:val="nil"/>
            </w:tcBorders>
          </w:tcPr>
          <w:p w:rsidR="00EE49B1" w:rsidRPr="00923C75" w:rsidRDefault="00EE49B1" w:rsidP="00E339E1">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Giao ban hè cấp Thành </w:t>
            </w:r>
            <w:r w:rsidRPr="00923C75">
              <w:rPr>
                <w:rFonts w:ascii="Times New Roman" w:hAnsi="Times New Roman" w:cs="Times New Roman"/>
                <w:i/>
                <w:sz w:val="24"/>
                <w:szCs w:val="24"/>
                <w:lang w:val="en-US"/>
              </w:rPr>
              <w:t>(TP: đ/c Liễu, Nhung, Ban Thiếu nhi, Thường trực 24 Quận – Huyện Đoàn)</w:t>
            </w:r>
          </w:p>
        </w:tc>
        <w:tc>
          <w:tcPr>
            <w:tcW w:w="1428" w:type="dxa"/>
            <w:tcBorders>
              <w:top w:val="nil"/>
              <w:left w:val="single" w:sz="6" w:space="0" w:color="000000"/>
              <w:bottom w:val="nil"/>
              <w:right w:val="double" w:sz="4" w:space="0" w:color="auto"/>
            </w:tcBorders>
          </w:tcPr>
          <w:p w:rsidR="00EE49B1" w:rsidRPr="00923C75" w:rsidRDefault="00EE49B1" w:rsidP="00960E05">
            <w:pPr>
              <w:jc w:val="center"/>
              <w:rPr>
                <w:rFonts w:ascii="Times New Roman" w:hAnsi="Times New Roman" w:cs="Times New Roman"/>
                <w:szCs w:val="24"/>
                <w:lang w:val="en-US"/>
              </w:rPr>
            </w:pPr>
            <w:r w:rsidRPr="00923C75">
              <w:rPr>
                <w:rFonts w:ascii="Times New Roman" w:hAnsi="Times New Roman" w:cs="Times New Roman"/>
                <w:szCs w:val="24"/>
                <w:lang w:val="en-US"/>
              </w:rPr>
              <w:t>Quận Đoàn 5</w:t>
            </w:r>
          </w:p>
        </w:tc>
      </w:tr>
      <w:tr w:rsidR="00923C75" w:rsidRPr="00923C75" w:rsidTr="00E339E1">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E339E1">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14</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EE49B1" w:rsidRPr="00923C75" w:rsidRDefault="00EE49B1" w:rsidP="00E339E1">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Họp nhóm phụ trách công tác tuyên truyền hè 2016</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w:t>
            </w:r>
            <w:r w:rsidRPr="00923C75">
              <w:rPr>
                <w:rFonts w:ascii="Times New Roman" w:hAnsi="Times New Roman" w:cs="Times New Roman"/>
                <w:i/>
                <w:sz w:val="24"/>
                <w:szCs w:val="24"/>
              </w:rPr>
              <w:t>/c T.Phương, N.Linh, CB phụ trách công tác tuyên truyền)</w:t>
            </w:r>
          </w:p>
        </w:tc>
        <w:tc>
          <w:tcPr>
            <w:tcW w:w="1428" w:type="dxa"/>
            <w:tcBorders>
              <w:top w:val="nil"/>
              <w:left w:val="single" w:sz="6" w:space="0" w:color="000000"/>
              <w:bottom w:val="nil"/>
              <w:right w:val="double" w:sz="4" w:space="0" w:color="auto"/>
            </w:tcBorders>
          </w:tcPr>
          <w:p w:rsidR="00EE49B1" w:rsidRPr="00923C75" w:rsidRDefault="00EE49B1" w:rsidP="00E339E1">
            <w:pPr>
              <w:spacing w:after="0"/>
              <w:jc w:val="center"/>
              <w:rPr>
                <w:rFonts w:ascii="Times New Roman" w:hAnsi="Times New Roman" w:cs="Times New Roman"/>
                <w:sz w:val="24"/>
                <w:szCs w:val="24"/>
              </w:rPr>
            </w:pPr>
            <w:r w:rsidRPr="00923C75">
              <w:rPr>
                <w:rFonts w:ascii="Times New Roman" w:hAnsi="Times New Roman" w:cs="Times New Roman"/>
                <w:sz w:val="24"/>
                <w:szCs w:val="24"/>
              </w:rPr>
              <w:t>P.C6</w:t>
            </w:r>
          </w:p>
          <w:p w:rsidR="00EE49B1" w:rsidRPr="00923C75" w:rsidRDefault="00EE49B1"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E339E1">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14</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30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EE49B1" w:rsidRPr="00923C75" w:rsidRDefault="00EE49B1" w:rsidP="00E339E1">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Dự buổi giới thiệu và trao đổi kinh nghiệm về công tác xuất bản với Cục Xuất bản Nước Cộng hòa dân chủ nhân dân Lào</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w:t>
            </w:r>
            <w:r w:rsidRPr="00923C75">
              <w:rPr>
                <w:rFonts w:ascii="Times New Roman" w:hAnsi="Times New Roman" w:cs="Times New Roman"/>
                <w:i/>
                <w:sz w:val="24"/>
                <w:szCs w:val="24"/>
              </w:rPr>
              <w:t>đ/c Thắng, X.Hoàn)</w:t>
            </w:r>
          </w:p>
        </w:tc>
        <w:tc>
          <w:tcPr>
            <w:tcW w:w="1428" w:type="dxa"/>
            <w:tcBorders>
              <w:top w:val="nil"/>
              <w:left w:val="single" w:sz="6" w:space="0" w:color="000000"/>
              <w:bottom w:val="nil"/>
              <w:right w:val="double" w:sz="4" w:space="0" w:color="auto"/>
            </w:tcBorders>
          </w:tcPr>
          <w:p w:rsidR="00EE49B1" w:rsidRPr="00923C75" w:rsidRDefault="00EE49B1" w:rsidP="00E339E1">
            <w:pPr>
              <w:spacing w:after="0"/>
              <w:jc w:val="center"/>
              <w:rPr>
                <w:rFonts w:ascii="Times New Roman" w:hAnsi="Times New Roman" w:cs="Times New Roman"/>
                <w:sz w:val="24"/>
                <w:szCs w:val="24"/>
              </w:rPr>
            </w:pPr>
            <w:r w:rsidRPr="00923C75">
              <w:rPr>
                <w:rFonts w:ascii="Times New Roman" w:hAnsi="Times New Roman" w:cs="Times New Roman"/>
                <w:sz w:val="24"/>
                <w:szCs w:val="24"/>
              </w:rPr>
              <w:t>N</w:t>
            </w:r>
            <w:r w:rsidRPr="00923C75">
              <w:rPr>
                <w:rFonts w:ascii="Times New Roman" w:hAnsi="Times New Roman" w:cs="Times New Roman"/>
                <w:sz w:val="24"/>
                <w:szCs w:val="24"/>
                <w:lang w:val="en-US"/>
              </w:rPr>
              <w:t>XB</w:t>
            </w:r>
            <w:r w:rsidRPr="00923C75">
              <w:rPr>
                <w:rFonts w:ascii="Times New Roman" w:hAnsi="Times New Roman" w:cs="Times New Roman"/>
                <w:sz w:val="24"/>
                <w:szCs w:val="24"/>
              </w:rPr>
              <w:t xml:space="preserve"> Trẻ</w:t>
            </w:r>
          </w:p>
          <w:p w:rsidR="00EE49B1" w:rsidRPr="00923C75" w:rsidRDefault="00EE49B1"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16g30</w:t>
            </w:r>
          </w:p>
        </w:tc>
        <w:tc>
          <w:tcPr>
            <w:tcW w:w="6523" w:type="dxa"/>
            <w:tcBorders>
              <w:top w:val="nil"/>
              <w:left w:val="nil"/>
              <w:bottom w:val="nil"/>
              <w:right w:val="nil"/>
            </w:tcBorders>
          </w:tcPr>
          <w:p w:rsidR="00EE49B1" w:rsidRPr="00923C75" w:rsidRDefault="00EE49B1" w:rsidP="00E339E1">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Họp Thường trực – Văn phòng Hội Sinh viên Thành phố </w:t>
            </w:r>
            <w:r w:rsidRPr="00923C75">
              <w:rPr>
                <w:rFonts w:ascii="Times New Roman" w:hAnsi="Times New Roman" w:cs="Times New Roman"/>
                <w:i/>
                <w:sz w:val="24"/>
                <w:szCs w:val="24"/>
                <w:lang w:val="en-US"/>
              </w:rPr>
              <w:t>(TP: đ/c Thắng, K.Hưng, VP Hội SV TP)</w:t>
            </w:r>
          </w:p>
        </w:tc>
        <w:tc>
          <w:tcPr>
            <w:tcW w:w="1428" w:type="dxa"/>
            <w:tcBorders>
              <w:top w:val="nil"/>
              <w:left w:val="single" w:sz="6" w:space="0" w:color="000000"/>
              <w:bottom w:val="nil"/>
              <w:right w:val="double" w:sz="4" w:space="0" w:color="auto"/>
            </w:tcBorders>
          </w:tcPr>
          <w:p w:rsidR="00EE49B1" w:rsidRPr="00923C75" w:rsidRDefault="00EE49B1" w:rsidP="00E339E1">
            <w:pPr>
              <w:spacing w:after="0"/>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P.B2</w:t>
            </w:r>
          </w:p>
        </w:tc>
      </w:tr>
      <w:tr w:rsidR="00923C75" w:rsidRPr="00923C75" w:rsidTr="00E339E1">
        <w:trPr>
          <w:jc w:val="center"/>
        </w:trPr>
        <w:tc>
          <w:tcPr>
            <w:tcW w:w="1688" w:type="dxa"/>
            <w:tcBorders>
              <w:top w:val="nil"/>
              <w:left w:val="double" w:sz="4" w:space="0" w:color="auto"/>
              <w:bottom w:val="nil"/>
              <w:right w:val="nil"/>
            </w:tcBorders>
          </w:tcPr>
          <w:p w:rsidR="00EE49B1" w:rsidRPr="00923C75" w:rsidRDefault="00EE49B1"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EE49B1" w:rsidRPr="00923C75" w:rsidRDefault="00EE49B1" w:rsidP="00AF140F">
            <w:pPr>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17g00</w:t>
            </w:r>
          </w:p>
        </w:tc>
        <w:tc>
          <w:tcPr>
            <w:tcW w:w="6523" w:type="dxa"/>
            <w:tcBorders>
              <w:top w:val="nil"/>
              <w:left w:val="nil"/>
              <w:bottom w:val="nil"/>
              <w:right w:val="nil"/>
            </w:tcBorders>
          </w:tcPr>
          <w:p w:rsidR="00EE49B1" w:rsidRPr="00923C75" w:rsidRDefault="00EE49B1" w:rsidP="00AF140F">
            <w:pPr>
              <w:spacing w:after="0" w:line="240" w:lineRule="auto"/>
              <w:jc w:val="both"/>
              <w:rPr>
                <w:rFonts w:ascii="Times New Roman" w:hAnsi="Times New Roman" w:cs="Times New Roman"/>
                <w:i/>
                <w:sz w:val="24"/>
                <w:szCs w:val="24"/>
                <w:lang w:val="en-US"/>
              </w:rPr>
            </w:pPr>
            <w:r w:rsidRPr="00923C75">
              <w:rPr>
                <w:rFonts w:ascii="Times New Roman" w:hAnsi="Times New Roman" w:cs="Times New Roman"/>
                <w:sz w:val="24"/>
                <w:szCs w:val="24"/>
                <w:lang w:val="en-US"/>
              </w:rPr>
              <w:t xml:space="preserve">Họp Tổ Tổng hợp, Thông tin hoạt động và thi đua khen thưởng các CDTN hè 2016 </w:t>
            </w:r>
            <w:r w:rsidRPr="00923C75">
              <w:rPr>
                <w:rFonts w:ascii="Times New Roman" w:hAnsi="Times New Roman" w:cs="Times New Roman"/>
                <w:i/>
                <w:sz w:val="24"/>
                <w:szCs w:val="24"/>
                <w:lang w:val="en-US"/>
              </w:rPr>
              <w:t>(đ/c Thanh, M.Hòa, Lâm, Yến, Tranh, Thiện, Duy, Bảo, Nguyên, Trung, Linh, Hương, TT HT HSSV)</w:t>
            </w:r>
          </w:p>
        </w:tc>
        <w:tc>
          <w:tcPr>
            <w:tcW w:w="1428" w:type="dxa"/>
            <w:tcBorders>
              <w:top w:val="nil"/>
              <w:left w:val="single" w:sz="6" w:space="0" w:color="000000"/>
              <w:bottom w:val="nil"/>
              <w:right w:val="double" w:sz="4" w:space="0" w:color="auto"/>
            </w:tcBorders>
          </w:tcPr>
          <w:p w:rsidR="00EE49B1" w:rsidRPr="00923C75" w:rsidRDefault="00EE49B1" w:rsidP="00AF140F">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P.A2</w:t>
            </w:r>
          </w:p>
        </w:tc>
      </w:tr>
      <w:tr w:rsidR="00923C75" w:rsidRPr="00923C75" w:rsidTr="00E339E1">
        <w:trPr>
          <w:jc w:val="center"/>
        </w:trPr>
        <w:tc>
          <w:tcPr>
            <w:tcW w:w="1688" w:type="dxa"/>
            <w:tcBorders>
              <w:top w:val="nil"/>
              <w:left w:val="double" w:sz="4" w:space="0" w:color="auto"/>
              <w:bottom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double" w:sz="4" w:space="0" w:color="auto"/>
              <w:right w:val="single" w:sz="6" w:space="0" w:color="000000"/>
            </w:tcBorders>
          </w:tcPr>
          <w:p w:rsidR="00A47B4E" w:rsidRPr="00923C75" w:rsidRDefault="00A47B4E" w:rsidP="00412996">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rPr>
              <w:t>17</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30</w:t>
            </w:r>
          </w:p>
          <w:p w:rsidR="00A47B4E" w:rsidRPr="00923C75" w:rsidRDefault="007E6594" w:rsidP="00412996">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end"/>
            </w: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 </w:instrText>
            </w:r>
            <w:r w:rsidRPr="00923C75">
              <w:rPr>
                <w:rFonts w:ascii="Times New Roman" w:hAnsi="Times New Roman" w:cs="Times New Roman"/>
                <w:sz w:val="24"/>
                <w:szCs w:val="24"/>
              </w:rPr>
              <w:fldChar w:fldCharType="end"/>
            </w:r>
          </w:p>
        </w:tc>
        <w:tc>
          <w:tcPr>
            <w:tcW w:w="6523" w:type="dxa"/>
            <w:tcBorders>
              <w:top w:val="nil"/>
              <w:left w:val="nil"/>
              <w:bottom w:val="double" w:sz="4" w:space="0" w:color="auto"/>
              <w:right w:val="nil"/>
            </w:tcBorders>
          </w:tcPr>
          <w:p w:rsidR="00A47B4E" w:rsidRPr="00923C75" w:rsidRDefault="00A47B4E" w:rsidP="00412996">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 xml:space="preserve">Báo cáo lớp tìm hiểu về Đoàn cho thanh niên </w:t>
            </w:r>
            <w:r w:rsidRPr="00923C75">
              <w:rPr>
                <w:rFonts w:ascii="Times New Roman" w:hAnsi="Times New Roman" w:cs="Times New Roman"/>
                <w:sz w:val="24"/>
                <w:szCs w:val="24"/>
                <w:lang w:val="en-US"/>
              </w:rPr>
              <w:t xml:space="preserve">công nhân </w:t>
            </w:r>
            <w:r w:rsidRPr="00923C75">
              <w:rPr>
                <w:rFonts w:ascii="Times New Roman" w:hAnsi="Times New Roman" w:cs="Times New Roman"/>
                <w:sz w:val="24"/>
                <w:szCs w:val="24"/>
              </w:rPr>
              <w:t>khu công nghiệp Lê Minh Xuân</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đ/c K.Vân</w:t>
            </w:r>
            <w:r w:rsidRPr="00923C75">
              <w:rPr>
                <w:rFonts w:ascii="Times New Roman" w:hAnsi="Times New Roman" w:cs="Times New Roman"/>
                <w:i/>
                <w:sz w:val="24"/>
                <w:szCs w:val="24"/>
              </w:rPr>
              <w:t>)</w:t>
            </w:r>
          </w:p>
        </w:tc>
        <w:tc>
          <w:tcPr>
            <w:tcW w:w="1428" w:type="dxa"/>
            <w:tcBorders>
              <w:top w:val="nil"/>
              <w:left w:val="single" w:sz="6" w:space="0" w:color="000000"/>
              <w:bottom w:val="double" w:sz="4" w:space="0" w:color="auto"/>
              <w:right w:val="double" w:sz="4" w:space="0" w:color="auto"/>
            </w:tcBorders>
          </w:tcPr>
          <w:p w:rsidR="00A47B4E" w:rsidRPr="00923C75" w:rsidRDefault="00A47B4E" w:rsidP="00412996">
            <w:pPr>
              <w:spacing w:after="0"/>
              <w:jc w:val="center"/>
              <w:rPr>
                <w:rFonts w:ascii="Times New Roman" w:hAnsi="Times New Roman" w:cs="Times New Roman"/>
                <w:sz w:val="24"/>
                <w:szCs w:val="24"/>
              </w:rPr>
            </w:pPr>
            <w:r w:rsidRPr="00923C75">
              <w:rPr>
                <w:rFonts w:ascii="Times New Roman" w:hAnsi="Times New Roman" w:cs="Times New Roman"/>
                <w:sz w:val="24"/>
                <w:szCs w:val="24"/>
              </w:rPr>
              <w:t>Cơ sở</w:t>
            </w:r>
          </w:p>
          <w:p w:rsidR="00A47B4E" w:rsidRPr="00923C75" w:rsidRDefault="00A47B4E" w:rsidP="00412996">
            <w:pPr>
              <w:spacing w:after="0"/>
              <w:jc w:val="center"/>
              <w:rPr>
                <w:rFonts w:ascii="Times New Roman" w:hAnsi="Times New Roman" w:cs="Times New Roman"/>
                <w:sz w:val="24"/>
                <w:szCs w:val="24"/>
              </w:rPr>
            </w:pPr>
          </w:p>
        </w:tc>
      </w:tr>
      <w:tr w:rsidR="00923C75" w:rsidRPr="00923C75" w:rsidTr="00E339E1">
        <w:trPr>
          <w:trHeight w:val="352"/>
          <w:jc w:val="center"/>
        </w:trPr>
        <w:tc>
          <w:tcPr>
            <w:tcW w:w="1688" w:type="dxa"/>
            <w:vMerge w:val="restart"/>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caps/>
                <w:sz w:val="24"/>
                <w:szCs w:val="24"/>
              </w:rPr>
            </w:pPr>
            <w:r w:rsidRPr="00923C75">
              <w:rPr>
                <w:rFonts w:ascii="Times New Roman" w:hAnsi="Times New Roman" w:cs="Times New Roman"/>
                <w:b/>
                <w:caps/>
                <w:sz w:val="24"/>
                <w:szCs w:val="24"/>
              </w:rPr>
              <w:t>THỨ TƯ</w:t>
            </w:r>
          </w:p>
          <w:p w:rsidR="00A47B4E" w:rsidRPr="00923C75" w:rsidRDefault="00A47B4E" w:rsidP="00E339E1">
            <w:pPr>
              <w:spacing w:after="0" w:line="240" w:lineRule="auto"/>
              <w:jc w:val="center"/>
              <w:rPr>
                <w:rFonts w:ascii="Times New Roman" w:hAnsi="Times New Roman" w:cs="Times New Roman"/>
                <w:b/>
                <w:caps/>
                <w:sz w:val="24"/>
                <w:szCs w:val="24"/>
                <w:lang w:val="en-US"/>
              </w:rPr>
            </w:pPr>
            <w:r w:rsidRPr="00923C75">
              <w:rPr>
                <w:rFonts w:ascii="Times New Roman" w:hAnsi="Times New Roman" w:cs="Times New Roman"/>
                <w:b/>
                <w:caps/>
                <w:sz w:val="24"/>
                <w:szCs w:val="24"/>
                <w:lang w:val="en-US"/>
              </w:rPr>
              <w:t>03-8</w:t>
            </w:r>
          </w:p>
        </w:tc>
        <w:tc>
          <w:tcPr>
            <w:tcW w:w="829" w:type="dxa"/>
            <w:tcBorders>
              <w:top w:val="single" w:sz="6" w:space="0" w:color="000000"/>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08</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A47B4E" w:rsidRPr="00923C75" w:rsidRDefault="00A47B4E" w:rsidP="00E339E1">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 xml:space="preserve">Dự Kỳ họp thứ hai, Hội đồng Nhân dân Thành phố khóa IX nhiệm kỳ 2016 - 2021 </w:t>
            </w:r>
            <w:r w:rsidRPr="00923C75">
              <w:rPr>
                <w:rFonts w:ascii="Times New Roman" w:hAnsi="Times New Roman" w:cs="Times New Roman"/>
                <w:sz w:val="24"/>
                <w:szCs w:val="24"/>
                <w:lang w:val="en-US"/>
              </w:rPr>
              <w:t>(</w:t>
            </w:r>
            <w:r w:rsidRPr="00923C75">
              <w:rPr>
                <w:rFonts w:ascii="Times New Roman" w:hAnsi="Times New Roman" w:cs="Times New Roman"/>
                <w:sz w:val="24"/>
                <w:szCs w:val="24"/>
              </w:rPr>
              <w:t>3 ngày</w:t>
            </w:r>
            <w:r w:rsidRPr="00923C75">
              <w:rPr>
                <w:rFonts w:ascii="Times New Roman" w:hAnsi="Times New Roman" w:cs="Times New Roman"/>
                <w:sz w:val="24"/>
                <w:szCs w:val="24"/>
                <w:lang w:val="en-US"/>
              </w:rPr>
              <w:t>)</w:t>
            </w:r>
            <w:r w:rsidRPr="00923C75">
              <w:rPr>
                <w:rFonts w:ascii="Times New Roman" w:hAnsi="Times New Roman" w:cs="Times New Roman"/>
                <w:i/>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w:t>
            </w:r>
            <w:r w:rsidRPr="00923C75">
              <w:rPr>
                <w:rFonts w:ascii="Times New Roman" w:hAnsi="Times New Roman" w:cs="Times New Roman"/>
                <w:i/>
                <w:sz w:val="24"/>
                <w:szCs w:val="24"/>
              </w:rPr>
              <w:t>đ/c M.Cường)</w:t>
            </w:r>
          </w:p>
        </w:tc>
        <w:tc>
          <w:tcPr>
            <w:tcW w:w="1428" w:type="dxa"/>
            <w:tcBorders>
              <w:top w:val="single" w:sz="6" w:space="0" w:color="000000"/>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24"/>
                <w:szCs w:val="24"/>
              </w:rPr>
            </w:pPr>
            <w:r w:rsidRPr="00923C75">
              <w:rPr>
                <w:rFonts w:ascii="Times New Roman" w:hAnsi="Times New Roman" w:cs="Times New Roman"/>
                <w:sz w:val="24"/>
                <w:szCs w:val="24"/>
              </w:rPr>
              <w:t>HTTP</w:t>
            </w:r>
          </w:p>
          <w:p w:rsidR="00A47B4E" w:rsidRPr="00923C75" w:rsidRDefault="00A47B4E"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vMerge/>
            <w:tcBorders>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2B6097">
            <w:pPr>
              <w:tabs>
                <w:tab w:val="left" w:pos="6480"/>
              </w:tabs>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rPr>
              <w:t>08</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right w:val="nil"/>
            </w:tcBorders>
          </w:tcPr>
          <w:p w:rsidR="00A47B4E" w:rsidRPr="00923C75" w:rsidRDefault="00A47B4E" w:rsidP="002B6097">
            <w:pPr>
              <w:tabs>
                <w:tab w:val="center" w:pos="1440"/>
                <w:tab w:val="left" w:pos="6480"/>
              </w:tabs>
              <w:spacing w:after="0" w:line="240" w:lineRule="auto"/>
              <w:jc w:val="both"/>
              <w:rPr>
                <w:rFonts w:ascii="Times New Roman" w:hAnsi="Times New Roman" w:cs="Times New Roman"/>
                <w:spacing w:val="-6"/>
                <w:sz w:val="24"/>
                <w:szCs w:val="24"/>
              </w:rPr>
            </w:pPr>
            <w:r w:rsidRPr="00923C75">
              <w:rPr>
                <w:rFonts w:ascii="Times New Roman" w:hAnsi="Times New Roman" w:cs="Times New Roman"/>
                <w:spacing w:val="-6"/>
                <w:sz w:val="24"/>
                <w:szCs w:val="24"/>
              </w:rPr>
              <w:t>Họp Ban Thường vụ Thành Đoàn</w:t>
            </w:r>
            <w:r w:rsidRPr="00923C75">
              <w:rPr>
                <w:rFonts w:ascii="Times New Roman" w:hAnsi="Times New Roman" w:cs="Times New Roman"/>
                <w:spacing w:val="-6"/>
                <w:sz w:val="24"/>
                <w:szCs w:val="24"/>
                <w:lang w:val="en-US"/>
              </w:rPr>
              <w:t xml:space="preserve"> </w:t>
            </w:r>
            <w:r w:rsidRPr="00923C75">
              <w:rPr>
                <w:rFonts w:ascii="Times New Roman" w:hAnsi="Times New Roman" w:cs="Times New Roman"/>
                <w:i/>
                <w:spacing w:val="-6"/>
                <w:sz w:val="24"/>
                <w:szCs w:val="24"/>
              </w:rPr>
              <w:t>(TP:</w:t>
            </w:r>
            <w:r w:rsidRPr="00923C75">
              <w:rPr>
                <w:rFonts w:ascii="Times New Roman" w:hAnsi="Times New Roman" w:cs="Times New Roman"/>
                <w:i/>
                <w:spacing w:val="-6"/>
                <w:sz w:val="24"/>
                <w:szCs w:val="24"/>
                <w:lang w:val="en-US"/>
              </w:rPr>
              <w:t xml:space="preserve"> </w:t>
            </w:r>
            <w:r w:rsidRPr="00923C75">
              <w:rPr>
                <w:rFonts w:ascii="Times New Roman" w:hAnsi="Times New Roman" w:cs="Times New Roman"/>
                <w:i/>
                <w:spacing w:val="-6"/>
                <w:sz w:val="24"/>
                <w:szCs w:val="24"/>
              </w:rPr>
              <w:t xml:space="preserve">đ/c </w:t>
            </w:r>
            <w:r w:rsidRPr="00923C75">
              <w:rPr>
                <w:rFonts w:ascii="Times New Roman" w:hAnsi="Times New Roman" w:cs="Times New Roman"/>
                <w:i/>
                <w:spacing w:val="-6"/>
                <w:sz w:val="24"/>
                <w:szCs w:val="24"/>
                <w:lang w:val="en-US"/>
              </w:rPr>
              <w:t>Thắng</w:t>
            </w:r>
            <w:r w:rsidRPr="00923C75">
              <w:rPr>
                <w:rFonts w:ascii="Times New Roman" w:hAnsi="Times New Roman" w:cs="Times New Roman"/>
                <w:i/>
                <w:spacing w:val="-6"/>
                <w:sz w:val="24"/>
                <w:szCs w:val="24"/>
              </w:rPr>
              <w:t>, BTV Thành Đoà</w:t>
            </w:r>
            <w:r w:rsidRPr="00923C75">
              <w:rPr>
                <w:rFonts w:ascii="Times New Roman" w:hAnsi="Times New Roman" w:cs="Times New Roman"/>
                <w:i/>
                <w:spacing w:val="-6"/>
                <w:sz w:val="24"/>
                <w:szCs w:val="24"/>
                <w:lang w:val="en-US"/>
              </w:rPr>
              <w:t>n</w:t>
            </w:r>
            <w:r w:rsidRPr="00923C75">
              <w:rPr>
                <w:rFonts w:ascii="Times New Roman" w:hAnsi="Times New Roman" w:cs="Times New Roman"/>
                <w:i/>
                <w:spacing w:val="-6"/>
                <w:sz w:val="24"/>
                <w:szCs w:val="24"/>
              </w:rPr>
              <w:t>)</w:t>
            </w:r>
          </w:p>
        </w:tc>
        <w:tc>
          <w:tcPr>
            <w:tcW w:w="1428" w:type="dxa"/>
            <w:tcBorders>
              <w:top w:val="nil"/>
              <w:left w:val="single" w:sz="6" w:space="0" w:color="000000"/>
              <w:bottom w:val="nil"/>
              <w:right w:val="double" w:sz="4" w:space="0" w:color="auto"/>
            </w:tcBorders>
          </w:tcPr>
          <w:p w:rsidR="00A47B4E" w:rsidRPr="00923C75" w:rsidRDefault="00A47B4E" w:rsidP="002B6097">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rPr>
              <w:t>P.B2</w:t>
            </w:r>
          </w:p>
        </w:tc>
      </w:tr>
      <w:tr w:rsidR="00923C75" w:rsidRPr="00923C75" w:rsidTr="00E339E1">
        <w:trPr>
          <w:jc w:val="center"/>
        </w:trPr>
        <w:tc>
          <w:tcPr>
            <w:tcW w:w="1688" w:type="dxa"/>
            <w:vMerge/>
            <w:tcBorders>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E339E1">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tc>
        <w:tc>
          <w:tcPr>
            <w:tcW w:w="6523" w:type="dxa"/>
            <w:tcBorders>
              <w:left w:val="nil"/>
              <w:right w:val="nil"/>
            </w:tcBorders>
          </w:tcPr>
          <w:p w:rsidR="00A47B4E" w:rsidRPr="00923C75" w:rsidRDefault="00A47B4E" w:rsidP="00EE49B1">
            <w:pPr>
              <w:tabs>
                <w:tab w:val="center" w:pos="1440"/>
                <w:tab w:val="left" w:pos="6480"/>
              </w:tabs>
              <w:spacing w:after="0" w:line="240" w:lineRule="auto"/>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Họp kiểm tra công tác tổ chức ngày hoạt động cao điểm “Chiến sĩ tình nguyện chung tay xây dựng văn minh đô thị” </w:t>
            </w:r>
            <w:r w:rsidRPr="00923C75">
              <w:rPr>
                <w:rFonts w:ascii="Times New Roman" w:hAnsi="Times New Roman" w:cs="Times New Roman"/>
                <w:i/>
                <w:sz w:val="24"/>
                <w:szCs w:val="24"/>
                <w:lang w:val="en-US"/>
              </w:rPr>
              <w:t>(TP: đ/c H.Sơn, T.Hà, thành viên nhóm tổ chức hành động)</w:t>
            </w:r>
          </w:p>
        </w:tc>
        <w:tc>
          <w:tcPr>
            <w:tcW w:w="1428" w:type="dxa"/>
            <w:tcBorders>
              <w:top w:val="nil"/>
              <w:left w:val="single" w:sz="6" w:space="0" w:color="000000"/>
              <w:bottom w:val="nil"/>
              <w:right w:val="double" w:sz="4" w:space="0" w:color="auto"/>
            </w:tcBorders>
          </w:tcPr>
          <w:p w:rsidR="00A47B4E" w:rsidRPr="00923C75" w:rsidRDefault="00A47B4E" w:rsidP="00E339E1">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P.B2</w:t>
            </w:r>
          </w:p>
        </w:tc>
      </w:tr>
      <w:tr w:rsidR="00923C75" w:rsidRPr="00923C75" w:rsidTr="00E339E1">
        <w:trPr>
          <w:jc w:val="center"/>
        </w:trPr>
        <w:tc>
          <w:tcPr>
            <w:tcW w:w="1688" w:type="dxa"/>
            <w:tcBorders>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14</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left w:val="nil"/>
              <w:right w:val="nil"/>
            </w:tcBorders>
          </w:tcPr>
          <w:p w:rsidR="00A47B4E" w:rsidRPr="00923C75" w:rsidRDefault="00A47B4E" w:rsidP="00A928DE">
            <w:pPr>
              <w:tabs>
                <w:tab w:val="center" w:pos="1440"/>
                <w:tab w:val="left" w:pos="6480"/>
              </w:tabs>
              <w:spacing w:after="0"/>
              <w:jc w:val="both"/>
              <w:rPr>
                <w:rFonts w:ascii="Times New Roman" w:hAnsi="Times New Roman" w:cs="Times New Roman"/>
                <w:spacing w:val="-4"/>
                <w:sz w:val="24"/>
                <w:szCs w:val="24"/>
              </w:rPr>
            </w:pPr>
            <w:r w:rsidRPr="00923C75">
              <w:rPr>
                <w:rFonts w:ascii="Times New Roman" w:hAnsi="Times New Roman" w:cs="Times New Roman"/>
                <w:spacing w:val="-4"/>
                <w:sz w:val="24"/>
                <w:szCs w:val="24"/>
              </w:rPr>
              <w:t xml:space="preserve">Làm việc </w:t>
            </w:r>
            <w:r w:rsidRPr="00923C75">
              <w:rPr>
                <w:rFonts w:ascii="Times New Roman" w:hAnsi="Times New Roman" w:cs="Times New Roman"/>
                <w:spacing w:val="-4"/>
                <w:sz w:val="24"/>
                <w:szCs w:val="24"/>
                <w:lang w:val="en-US"/>
              </w:rPr>
              <w:t xml:space="preserve">với </w:t>
            </w:r>
            <w:r w:rsidRPr="00923C75">
              <w:rPr>
                <w:rFonts w:ascii="Times New Roman" w:hAnsi="Times New Roman" w:cs="Times New Roman"/>
                <w:spacing w:val="-4"/>
                <w:sz w:val="24"/>
                <w:szCs w:val="24"/>
              </w:rPr>
              <w:t>Ban Tuyên giáo</w:t>
            </w:r>
            <w:r w:rsidRPr="00923C75">
              <w:rPr>
                <w:rFonts w:ascii="Times New Roman" w:hAnsi="Times New Roman" w:cs="Times New Roman"/>
                <w:spacing w:val="-4"/>
                <w:sz w:val="24"/>
                <w:szCs w:val="24"/>
                <w:lang w:val="en-US"/>
              </w:rPr>
              <w:t xml:space="preserve"> Thành Đoàn về chương trình công tác </w:t>
            </w:r>
            <w:r w:rsidRPr="00923C75">
              <w:rPr>
                <w:rFonts w:ascii="Times New Roman" w:hAnsi="Times New Roman" w:cs="Times New Roman"/>
                <w:spacing w:val="-4"/>
                <w:sz w:val="24"/>
                <w:szCs w:val="24"/>
              </w:rPr>
              <w:t xml:space="preserve">6 tháng cuối năm 2016 </w:t>
            </w:r>
            <w:r w:rsidRPr="00923C75">
              <w:rPr>
                <w:rFonts w:ascii="Times New Roman" w:hAnsi="Times New Roman" w:cs="Times New Roman"/>
                <w:i/>
                <w:spacing w:val="-4"/>
                <w:sz w:val="24"/>
                <w:szCs w:val="24"/>
              </w:rPr>
              <w:t>(TP:</w:t>
            </w:r>
            <w:r w:rsidRPr="00923C75">
              <w:rPr>
                <w:rFonts w:ascii="Times New Roman" w:hAnsi="Times New Roman" w:cs="Times New Roman"/>
                <w:i/>
                <w:spacing w:val="-4"/>
                <w:sz w:val="24"/>
                <w:szCs w:val="24"/>
                <w:lang w:val="en-US"/>
              </w:rPr>
              <w:t xml:space="preserve"> đ</w:t>
            </w:r>
            <w:r w:rsidRPr="00923C75">
              <w:rPr>
                <w:rFonts w:ascii="Times New Roman" w:hAnsi="Times New Roman" w:cs="Times New Roman"/>
                <w:i/>
                <w:spacing w:val="-4"/>
                <w:sz w:val="24"/>
                <w:szCs w:val="24"/>
              </w:rPr>
              <w:t>/c Q.Sơn, Ban Tuyên giáo, THTN)</w:t>
            </w:r>
          </w:p>
        </w:tc>
        <w:tc>
          <w:tcPr>
            <w:tcW w:w="1428" w:type="dxa"/>
            <w:tcBorders>
              <w:top w:val="nil"/>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24"/>
                <w:szCs w:val="24"/>
              </w:rPr>
            </w:pPr>
            <w:r w:rsidRPr="00923C75">
              <w:rPr>
                <w:rFonts w:ascii="Times New Roman" w:hAnsi="Times New Roman" w:cs="Times New Roman"/>
                <w:sz w:val="24"/>
                <w:szCs w:val="24"/>
              </w:rPr>
              <w:t>P.C6</w:t>
            </w:r>
          </w:p>
          <w:p w:rsidR="00A47B4E" w:rsidRPr="00923C75" w:rsidRDefault="00A47B4E" w:rsidP="00E339E1">
            <w:pPr>
              <w:spacing w:after="0"/>
              <w:jc w:val="center"/>
              <w:rPr>
                <w:rFonts w:ascii="Times New Roman" w:hAnsi="Times New Roman" w:cs="Times New Roman"/>
                <w:sz w:val="24"/>
                <w:szCs w:val="24"/>
              </w:rPr>
            </w:pPr>
          </w:p>
        </w:tc>
      </w:tr>
      <w:tr w:rsidR="00923C75" w:rsidRPr="00923C75" w:rsidTr="00945099">
        <w:trPr>
          <w:jc w:val="center"/>
        </w:trPr>
        <w:tc>
          <w:tcPr>
            <w:tcW w:w="1688" w:type="dxa"/>
            <w:tcBorders>
              <w:left w:val="double" w:sz="4" w:space="0" w:color="auto"/>
              <w:bottom w:val="nil"/>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tc>
        <w:tc>
          <w:tcPr>
            <w:tcW w:w="6523" w:type="dxa"/>
            <w:tcBorders>
              <w:left w:val="nil"/>
              <w:bottom w:val="nil"/>
              <w:right w:val="nil"/>
            </w:tcBorders>
          </w:tcPr>
          <w:p w:rsidR="00A47B4E" w:rsidRPr="00923C75" w:rsidRDefault="00A47B4E" w:rsidP="00E339E1">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Làm việc với Ban Chấp hành Liên Chi đoàn Khối phong trào </w:t>
            </w:r>
            <w:r w:rsidRPr="00923C75">
              <w:rPr>
                <w:rFonts w:ascii="Times New Roman" w:hAnsi="Times New Roman" w:cs="Times New Roman"/>
                <w:i/>
                <w:sz w:val="24"/>
                <w:szCs w:val="24"/>
                <w:lang w:val="en-US"/>
              </w:rPr>
              <w:t>(TP: đ/c Liễu, Ban Chấp hành Liên Chi đoàn)</w:t>
            </w:r>
          </w:p>
        </w:tc>
        <w:tc>
          <w:tcPr>
            <w:tcW w:w="1428" w:type="dxa"/>
            <w:tcBorders>
              <w:top w:val="nil"/>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P.A2</w:t>
            </w:r>
          </w:p>
        </w:tc>
      </w:tr>
      <w:tr w:rsidR="00923C75" w:rsidRPr="00923C75" w:rsidTr="00945099">
        <w:trPr>
          <w:jc w:val="center"/>
        </w:trPr>
        <w:tc>
          <w:tcPr>
            <w:tcW w:w="1688" w:type="dxa"/>
            <w:tcBorders>
              <w:top w:val="nil"/>
              <w:left w:val="double" w:sz="4" w:space="0" w:color="auto"/>
              <w:bottom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A47B4E" w:rsidRPr="00923C75" w:rsidRDefault="00A47B4E" w:rsidP="00E339E1">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15g00</w:t>
            </w:r>
          </w:p>
        </w:tc>
        <w:tc>
          <w:tcPr>
            <w:tcW w:w="6523" w:type="dxa"/>
            <w:tcBorders>
              <w:top w:val="nil"/>
              <w:left w:val="nil"/>
              <w:bottom w:val="double" w:sz="4" w:space="0" w:color="auto"/>
              <w:right w:val="nil"/>
            </w:tcBorders>
          </w:tcPr>
          <w:p w:rsidR="00A47B4E" w:rsidRPr="00923C75" w:rsidRDefault="00A47B4E" w:rsidP="00E339E1">
            <w:pPr>
              <w:tabs>
                <w:tab w:val="center" w:pos="1440"/>
                <w:tab w:val="left" w:pos="6480"/>
              </w:tabs>
              <w:spacing w:after="0" w:line="240" w:lineRule="auto"/>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Làm việc với Ban Chấp hành Công Đoàn bộ phận Khối phong trào </w:t>
            </w:r>
            <w:r w:rsidRPr="00923C75">
              <w:rPr>
                <w:rFonts w:ascii="Times New Roman" w:hAnsi="Times New Roman" w:cs="Times New Roman"/>
                <w:i/>
                <w:sz w:val="24"/>
                <w:szCs w:val="24"/>
                <w:lang w:val="en-US"/>
              </w:rPr>
              <w:t>(TP: đ/c Liễu, Ban Chấp hành Công Đoàn bộ phận)</w:t>
            </w:r>
          </w:p>
        </w:tc>
        <w:tc>
          <w:tcPr>
            <w:tcW w:w="1428" w:type="dxa"/>
            <w:tcBorders>
              <w:top w:val="nil"/>
              <w:left w:val="single" w:sz="6" w:space="0" w:color="000000"/>
              <w:bottom w:val="double" w:sz="4" w:space="0" w:color="auto"/>
              <w:right w:val="double" w:sz="4" w:space="0" w:color="auto"/>
            </w:tcBorders>
          </w:tcPr>
          <w:p w:rsidR="00A47B4E" w:rsidRPr="00923C75" w:rsidRDefault="00A47B4E" w:rsidP="00E339E1">
            <w:pPr>
              <w:spacing w:after="0" w:line="240" w:lineRule="auto"/>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P.A2</w:t>
            </w:r>
          </w:p>
        </w:tc>
      </w:tr>
      <w:tr w:rsidR="00923C75" w:rsidRPr="00923C75" w:rsidTr="00945099">
        <w:trPr>
          <w:jc w:val="center"/>
        </w:trPr>
        <w:tc>
          <w:tcPr>
            <w:tcW w:w="1688" w:type="dxa"/>
            <w:tcBorders>
              <w:top w:val="double" w:sz="4" w:space="0" w:color="auto"/>
              <w:left w:val="double" w:sz="4" w:space="0" w:color="auto"/>
              <w:bottom w:val="double" w:sz="4" w:space="0" w:color="auto"/>
              <w:right w:val="nil"/>
            </w:tcBorders>
          </w:tcPr>
          <w:p w:rsidR="00945099" w:rsidRPr="00923C75" w:rsidRDefault="00945099" w:rsidP="00945099">
            <w:pPr>
              <w:spacing w:after="0" w:line="240" w:lineRule="auto"/>
              <w:jc w:val="center"/>
              <w:rPr>
                <w:rFonts w:ascii="Times New Roman" w:hAnsi="Times New Roman" w:cs="Times New Roman"/>
                <w:b/>
                <w:caps/>
                <w:sz w:val="24"/>
                <w:szCs w:val="24"/>
              </w:rPr>
            </w:pPr>
            <w:r w:rsidRPr="00923C75">
              <w:rPr>
                <w:rFonts w:ascii="Times New Roman" w:hAnsi="Times New Roman" w:cs="Times New Roman"/>
                <w:b/>
                <w:caps/>
                <w:sz w:val="24"/>
                <w:szCs w:val="24"/>
              </w:rPr>
              <w:lastRenderedPageBreak/>
              <w:t>THỨ TƯ</w:t>
            </w:r>
          </w:p>
          <w:p w:rsidR="00A47B4E" w:rsidRDefault="00945099" w:rsidP="00945099">
            <w:pPr>
              <w:spacing w:after="0" w:line="240" w:lineRule="auto"/>
              <w:jc w:val="center"/>
              <w:rPr>
                <w:rFonts w:ascii="Times New Roman" w:hAnsi="Times New Roman" w:cs="Times New Roman"/>
                <w:b/>
                <w:caps/>
                <w:sz w:val="24"/>
                <w:szCs w:val="24"/>
                <w:lang w:val="en-US"/>
              </w:rPr>
            </w:pPr>
            <w:r w:rsidRPr="00923C75">
              <w:rPr>
                <w:rFonts w:ascii="Times New Roman" w:hAnsi="Times New Roman" w:cs="Times New Roman"/>
                <w:b/>
                <w:caps/>
                <w:sz w:val="24"/>
                <w:szCs w:val="24"/>
                <w:lang w:val="en-US"/>
              </w:rPr>
              <w:t>03-8</w:t>
            </w:r>
          </w:p>
          <w:p w:rsidR="00945099" w:rsidRPr="00923C75" w:rsidRDefault="00945099" w:rsidP="00945099">
            <w:pPr>
              <w:spacing w:after="0" w:line="240" w:lineRule="auto"/>
              <w:jc w:val="center"/>
              <w:rPr>
                <w:rFonts w:ascii="Times New Roman" w:hAnsi="Times New Roman" w:cs="Times New Roman"/>
                <w:b/>
                <w:sz w:val="24"/>
                <w:szCs w:val="24"/>
              </w:rPr>
            </w:pPr>
            <w:r>
              <w:rPr>
                <w:rFonts w:ascii="Times New Roman" w:hAnsi="Times New Roman" w:cs="Times New Roman"/>
                <w:b/>
                <w:caps/>
                <w:sz w:val="24"/>
                <w:szCs w:val="24"/>
                <w:lang w:val="en-US"/>
              </w:rPr>
              <w:t>(TIẾP THEO)</w:t>
            </w:r>
          </w:p>
        </w:tc>
        <w:tc>
          <w:tcPr>
            <w:tcW w:w="829" w:type="dxa"/>
            <w:tcBorders>
              <w:top w:val="double" w:sz="4" w:space="0" w:color="auto"/>
              <w:left w:val="single" w:sz="6" w:space="0" w:color="000000"/>
              <w:bottom w:val="double" w:sz="4" w:space="0" w:color="auto"/>
              <w:right w:val="single" w:sz="6" w:space="0" w:color="000000"/>
            </w:tcBorders>
          </w:tcPr>
          <w:p w:rsidR="00A47B4E" w:rsidRPr="00923C75" w:rsidRDefault="00A47B4E" w:rsidP="00FE264C">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16g00</w:t>
            </w:r>
          </w:p>
        </w:tc>
        <w:tc>
          <w:tcPr>
            <w:tcW w:w="6523" w:type="dxa"/>
            <w:tcBorders>
              <w:top w:val="double" w:sz="4" w:space="0" w:color="auto"/>
              <w:left w:val="nil"/>
              <w:bottom w:val="double" w:sz="4" w:space="0" w:color="auto"/>
              <w:right w:val="nil"/>
            </w:tcBorders>
          </w:tcPr>
          <w:p w:rsidR="00A47B4E" w:rsidRPr="00923C75" w:rsidRDefault="00A47B4E" w:rsidP="00FE264C">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Họp Ban Chỉ đạo các hoạt động hè, chiến dịch tình nguyện hè năm 2016 </w:t>
            </w:r>
            <w:r w:rsidRPr="00923C75">
              <w:rPr>
                <w:rFonts w:ascii="Times New Roman" w:hAnsi="Times New Roman" w:cs="Times New Roman"/>
                <w:i/>
                <w:sz w:val="24"/>
                <w:szCs w:val="24"/>
                <w:lang w:val="en-US"/>
              </w:rPr>
              <w:t>(TP: đ/c Thắng, H.Sơn, Q.Sơn, Liễu, thành viên Ban Chỉ đạo, Chỉ huy trưởng, Chỉ huy phó các chương trình, chiến dịch tình nguyện hè)</w:t>
            </w:r>
          </w:p>
        </w:tc>
        <w:tc>
          <w:tcPr>
            <w:tcW w:w="1428" w:type="dxa"/>
            <w:tcBorders>
              <w:top w:val="double" w:sz="4" w:space="0" w:color="auto"/>
              <w:left w:val="single" w:sz="6" w:space="0" w:color="000000"/>
              <w:bottom w:val="double" w:sz="4" w:space="0" w:color="auto"/>
              <w:right w:val="double" w:sz="4" w:space="0" w:color="auto"/>
            </w:tcBorders>
          </w:tcPr>
          <w:p w:rsidR="00A47B4E" w:rsidRPr="00923C75" w:rsidRDefault="00A47B4E" w:rsidP="00FE264C">
            <w:pPr>
              <w:spacing w:after="0"/>
              <w:jc w:val="center"/>
              <w:rPr>
                <w:rFonts w:ascii="Times New Roman" w:hAnsi="Times New Roman" w:cs="Times New Roman"/>
                <w:szCs w:val="24"/>
                <w:lang w:val="en-US"/>
              </w:rPr>
            </w:pPr>
            <w:r w:rsidRPr="00923C75">
              <w:rPr>
                <w:rFonts w:ascii="Times New Roman" w:hAnsi="Times New Roman" w:cs="Times New Roman"/>
                <w:szCs w:val="24"/>
                <w:lang w:val="en-US"/>
              </w:rPr>
              <w:t>P.B2</w:t>
            </w:r>
          </w:p>
        </w:tc>
      </w:tr>
      <w:tr w:rsidR="00923C75" w:rsidRPr="00923C75" w:rsidTr="00E339E1">
        <w:trPr>
          <w:jc w:val="center"/>
        </w:trPr>
        <w:tc>
          <w:tcPr>
            <w:tcW w:w="1688" w:type="dxa"/>
            <w:vMerge w:val="restart"/>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rPr>
              <w:t>THỨ NĂM</w:t>
            </w:r>
          </w:p>
          <w:p w:rsidR="00A47B4E" w:rsidRPr="00923C75" w:rsidRDefault="00A47B4E" w:rsidP="00E339E1">
            <w:pPr>
              <w:spacing w:after="0" w:line="240" w:lineRule="auto"/>
              <w:jc w:val="center"/>
              <w:rPr>
                <w:rFonts w:ascii="Times New Roman" w:hAnsi="Times New Roman" w:cs="Times New Roman"/>
                <w:b/>
                <w:caps/>
                <w:sz w:val="24"/>
                <w:szCs w:val="24"/>
                <w:lang w:val="en-US"/>
              </w:rPr>
            </w:pPr>
            <w:r w:rsidRPr="00923C75">
              <w:rPr>
                <w:rFonts w:ascii="Times New Roman" w:hAnsi="Times New Roman" w:cs="Times New Roman"/>
                <w:b/>
                <w:sz w:val="24"/>
                <w:szCs w:val="24"/>
                <w:lang w:val="en-US"/>
              </w:rPr>
              <w:t>04-8</w:t>
            </w:r>
          </w:p>
        </w:tc>
        <w:tc>
          <w:tcPr>
            <w:tcW w:w="829" w:type="dxa"/>
            <w:tcBorders>
              <w:top w:val="single" w:sz="6" w:space="0" w:color="000000"/>
              <w:left w:val="single" w:sz="6" w:space="0" w:color="000000"/>
              <w:bottom w:val="nil"/>
              <w:right w:val="single" w:sz="6" w:space="0" w:color="000000"/>
            </w:tcBorders>
          </w:tcPr>
          <w:p w:rsidR="00A47B4E" w:rsidRPr="00923C75" w:rsidRDefault="00A47B4E" w:rsidP="00536D57">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07g30</w:t>
            </w:r>
          </w:p>
          <w:p w:rsidR="00A47B4E" w:rsidRPr="00923C75" w:rsidRDefault="007E6594" w:rsidP="00536D57">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T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separate"/>
            </w:r>
            <w:r w:rsidR="00A47B4E" w:rsidRPr="00923C75">
              <w:rPr>
                <w:rFonts w:ascii="Segoe UI Symbol" w:hAnsi="Segoe UI Symbol" w:cs="Segoe UI Symbol"/>
                <w:sz w:val="24"/>
                <w:szCs w:val="24"/>
              </w:rPr>
              <w:t>✪</w:t>
            </w:r>
            <w:r w:rsidRPr="00923C75">
              <w:rPr>
                <w:rFonts w:ascii="Times New Roman" w:hAnsi="Times New Roman" w:cs="Times New Roman"/>
                <w:sz w:val="24"/>
                <w:szCs w:val="24"/>
              </w:rPr>
              <w:fldChar w:fldCharType="end"/>
            </w:r>
            <w:r w:rsidR="00A47B4E" w:rsidRPr="00923C75">
              <w:rPr>
                <w:rFonts w:ascii="Times New Roman" w:hAnsi="Times New Roman" w:cs="Times New Roman"/>
                <w:sz w:val="24"/>
                <w:szCs w:val="24"/>
                <w:lang w:val="en-US"/>
              </w:rPr>
              <w:t xml:space="preserve"> </w:t>
            </w:r>
            <w:r w:rsidR="00A47B4E" w:rsidRPr="00923C75">
              <w:rPr>
                <w:rFonts w:ascii="Times New Roman" w:hAnsi="Times New Roman" w:cs="Times New Roman"/>
                <w:sz w:val="24"/>
                <w:szCs w:val="24"/>
                <w:lang w:val="en-US"/>
              </w:rPr>
              <w:drawing>
                <wp:inline distT="0" distB="0" distL="0" distR="0">
                  <wp:extent cx="146685" cy="146685"/>
                  <wp:effectExtent l="0" t="0" r="0"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 </w:instrText>
            </w:r>
            <w:r w:rsidRPr="00923C75">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A47B4E" w:rsidRPr="00923C75" w:rsidRDefault="00A47B4E" w:rsidP="00536D57">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Thăm sinh viên tình nguyện tham gia chương trình “Tiếp sức mùa thi” năm 2016 </w:t>
            </w:r>
            <w:r w:rsidRPr="00923C75">
              <w:rPr>
                <w:rFonts w:ascii="Times New Roman" w:hAnsi="Times New Roman" w:cs="Times New Roman"/>
                <w:i/>
                <w:sz w:val="24"/>
                <w:szCs w:val="24"/>
                <w:lang w:val="en-US"/>
              </w:rPr>
              <w:t>(TP: đ/c Thắng, H.Sơn, TT HT HSSV TP)</w:t>
            </w:r>
          </w:p>
        </w:tc>
        <w:tc>
          <w:tcPr>
            <w:tcW w:w="1428" w:type="dxa"/>
            <w:tcBorders>
              <w:top w:val="single" w:sz="6" w:space="0" w:color="000000"/>
              <w:left w:val="single" w:sz="6" w:space="0" w:color="000000"/>
              <w:bottom w:val="nil"/>
              <w:right w:val="double" w:sz="4" w:space="0" w:color="auto"/>
            </w:tcBorders>
          </w:tcPr>
          <w:p w:rsidR="00A47B4E" w:rsidRPr="00923C75" w:rsidRDefault="00A47B4E" w:rsidP="00536D57">
            <w:pPr>
              <w:spacing w:after="0"/>
              <w:jc w:val="center"/>
              <w:rPr>
                <w:rFonts w:ascii="Times New Roman" w:hAnsi="Times New Roman" w:cs="Times New Roman"/>
                <w:szCs w:val="24"/>
                <w:lang w:val="en-US"/>
              </w:rPr>
            </w:pPr>
            <w:r w:rsidRPr="00923C75">
              <w:rPr>
                <w:rFonts w:ascii="Times New Roman" w:hAnsi="Times New Roman" w:cs="Times New Roman"/>
                <w:szCs w:val="24"/>
                <w:lang w:val="en-US"/>
              </w:rPr>
              <w:t>Các địa điểm</w:t>
            </w:r>
          </w:p>
        </w:tc>
      </w:tr>
      <w:tr w:rsidR="00923C75" w:rsidRPr="00923C75" w:rsidTr="00E339E1">
        <w:trPr>
          <w:jc w:val="center"/>
        </w:trPr>
        <w:tc>
          <w:tcPr>
            <w:tcW w:w="1688" w:type="dxa"/>
            <w:vMerge/>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E2674A">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08</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T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separate"/>
            </w:r>
            <w:r w:rsidRPr="00923C75">
              <w:rPr>
                <w:rFonts w:ascii="Segoe UI Symbol" w:hAnsi="Segoe UI Symbol" w:cs="Segoe UI Symbol"/>
                <w:sz w:val="24"/>
                <w:szCs w:val="24"/>
              </w:rPr>
              <w:t>✪</w: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A47B4E" w:rsidRPr="00923C75" w:rsidRDefault="00A47B4E" w:rsidP="00E2674A">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Báo cáo chuyên đề tại Quận Đoàn Thủ Đức</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w:t>
            </w:r>
            <w:r w:rsidRPr="00923C75">
              <w:rPr>
                <w:rFonts w:ascii="Times New Roman" w:hAnsi="Times New Roman" w:cs="Times New Roman"/>
                <w:i/>
                <w:sz w:val="24"/>
                <w:szCs w:val="24"/>
              </w:rPr>
              <w:t>/c T.Phương)</w:t>
            </w:r>
          </w:p>
        </w:tc>
        <w:tc>
          <w:tcPr>
            <w:tcW w:w="1428" w:type="dxa"/>
            <w:tcBorders>
              <w:top w:val="nil"/>
              <w:left w:val="single" w:sz="6" w:space="0" w:color="000000"/>
              <w:bottom w:val="nil"/>
              <w:right w:val="double" w:sz="4" w:space="0" w:color="auto"/>
            </w:tcBorders>
          </w:tcPr>
          <w:p w:rsidR="00A47B4E" w:rsidRPr="00923C75" w:rsidRDefault="00A47B4E" w:rsidP="00E2674A">
            <w:pPr>
              <w:spacing w:after="0"/>
              <w:jc w:val="center"/>
              <w:rPr>
                <w:rFonts w:ascii="Times New Roman" w:hAnsi="Times New Roman" w:cs="Times New Roman"/>
                <w:sz w:val="24"/>
                <w:szCs w:val="24"/>
              </w:rPr>
            </w:pPr>
            <w:r w:rsidRPr="00923C75">
              <w:rPr>
                <w:rFonts w:ascii="Times New Roman" w:hAnsi="Times New Roman" w:cs="Times New Roman"/>
                <w:sz w:val="24"/>
                <w:szCs w:val="24"/>
              </w:rPr>
              <w:t>Cơ sở</w:t>
            </w:r>
          </w:p>
          <w:p w:rsidR="00A47B4E" w:rsidRPr="00923C75" w:rsidRDefault="00A47B4E" w:rsidP="00E2674A">
            <w:pPr>
              <w:spacing w:after="0"/>
              <w:jc w:val="center"/>
              <w:rPr>
                <w:rFonts w:ascii="Times New Roman" w:hAnsi="Times New Roman" w:cs="Times New Roman"/>
                <w:sz w:val="24"/>
                <w:szCs w:val="24"/>
              </w:rPr>
            </w:pPr>
          </w:p>
        </w:tc>
      </w:tr>
      <w:tr w:rsidR="00923C75" w:rsidRPr="00923C75" w:rsidTr="00E339E1">
        <w:trPr>
          <w:jc w:val="center"/>
        </w:trPr>
        <w:tc>
          <w:tcPr>
            <w:tcW w:w="1688" w:type="dxa"/>
            <w:vMerge/>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571AC8">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08</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A47B4E" w:rsidRPr="00923C75" w:rsidRDefault="00A47B4E" w:rsidP="00571AC8">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Tập huấn kiến thức về Sở hữu trí tuệ trong nghiên cứu khoa học</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đ/c </w:t>
            </w:r>
            <w:r w:rsidRPr="00923C75">
              <w:rPr>
                <w:rFonts w:ascii="Times New Roman" w:hAnsi="Times New Roman" w:cs="Times New Roman"/>
                <w:i/>
                <w:sz w:val="24"/>
                <w:szCs w:val="24"/>
              </w:rPr>
              <w:t>K.Thành, TT PTKHCN Trẻ)</w:t>
            </w:r>
          </w:p>
        </w:tc>
        <w:tc>
          <w:tcPr>
            <w:tcW w:w="1428" w:type="dxa"/>
            <w:tcBorders>
              <w:top w:val="nil"/>
              <w:left w:val="single" w:sz="6" w:space="0" w:color="000000"/>
              <w:bottom w:val="nil"/>
              <w:right w:val="double" w:sz="4" w:space="0" w:color="auto"/>
            </w:tcBorders>
          </w:tcPr>
          <w:p w:rsidR="00A47B4E" w:rsidRPr="00923C75" w:rsidRDefault="00A47B4E" w:rsidP="00571AC8">
            <w:pPr>
              <w:spacing w:after="0"/>
              <w:jc w:val="center"/>
              <w:rPr>
                <w:rFonts w:ascii="Times New Roman" w:hAnsi="Times New Roman" w:cs="Times New Roman"/>
                <w:sz w:val="24"/>
                <w:szCs w:val="24"/>
              </w:rPr>
            </w:pPr>
            <w:r w:rsidRPr="00923C75">
              <w:rPr>
                <w:rFonts w:ascii="Times New Roman" w:hAnsi="Times New Roman" w:cs="Times New Roman"/>
                <w:sz w:val="24"/>
                <w:szCs w:val="24"/>
              </w:rPr>
              <w:t>HT</w:t>
            </w:r>
          </w:p>
          <w:p w:rsidR="00A47B4E" w:rsidRPr="00923C75" w:rsidRDefault="00A47B4E" w:rsidP="00571AC8">
            <w:pPr>
              <w:spacing w:after="0"/>
              <w:jc w:val="center"/>
              <w:rPr>
                <w:rFonts w:ascii="Times New Roman" w:hAnsi="Times New Roman" w:cs="Times New Roman"/>
                <w:sz w:val="24"/>
                <w:szCs w:val="24"/>
              </w:rPr>
            </w:pPr>
          </w:p>
        </w:tc>
      </w:tr>
      <w:tr w:rsidR="00923C75" w:rsidRPr="00923C75" w:rsidTr="00E339E1">
        <w:trPr>
          <w:jc w:val="center"/>
        </w:trPr>
        <w:tc>
          <w:tcPr>
            <w:tcW w:w="1688" w:type="dxa"/>
            <w:vMerge/>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09</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T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separate"/>
            </w:r>
            <w:r w:rsidRPr="00923C75">
              <w:rPr>
                <w:rFonts w:ascii="Segoe UI Symbol" w:hAnsi="Segoe UI Symbol" w:cs="Segoe UI Symbol"/>
                <w:sz w:val="24"/>
                <w:szCs w:val="24"/>
              </w:rPr>
              <w:t>✪</w: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A47B4E" w:rsidRPr="00923C75" w:rsidRDefault="00A47B4E" w:rsidP="00E339E1">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Dự lễ khánh thành công viên Thanh niên Xã Nhơn Đức</w:t>
            </w:r>
            <w:r w:rsidRPr="00923C75">
              <w:rPr>
                <w:rFonts w:ascii="Times New Roman" w:hAnsi="Times New Roman" w:cs="Times New Roman"/>
                <w:sz w:val="24"/>
                <w:szCs w:val="24"/>
                <w:lang w:val="en-US"/>
              </w:rPr>
              <w:t>,</w:t>
            </w:r>
            <w:r w:rsidRPr="00923C75">
              <w:rPr>
                <w:rFonts w:ascii="Times New Roman" w:hAnsi="Times New Roman" w:cs="Times New Roman"/>
                <w:sz w:val="24"/>
                <w:szCs w:val="24"/>
              </w:rPr>
              <w:t xml:space="preserve"> Huyện Nhà Bè</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w:t>
            </w:r>
            <w:r w:rsidRPr="00923C75">
              <w:rPr>
                <w:rFonts w:ascii="Times New Roman" w:hAnsi="Times New Roman" w:cs="Times New Roman"/>
                <w:i/>
                <w:sz w:val="24"/>
                <w:szCs w:val="24"/>
              </w:rPr>
              <w:t>/c K.Vân</w:t>
            </w:r>
            <w:r w:rsidRPr="00923C75">
              <w:rPr>
                <w:rFonts w:ascii="Times New Roman" w:hAnsi="Times New Roman" w:cs="Times New Roman"/>
                <w:i/>
                <w:sz w:val="24"/>
                <w:szCs w:val="24"/>
                <w:lang w:val="en-US"/>
              </w:rPr>
              <w:t>,</w:t>
            </w:r>
            <w:r w:rsidRPr="00923C75">
              <w:rPr>
                <w:rFonts w:ascii="Times New Roman" w:hAnsi="Times New Roman" w:cs="Times New Roman"/>
                <w:i/>
                <w:sz w:val="24"/>
                <w:szCs w:val="24"/>
              </w:rPr>
              <w:t xml:space="preserve"> Ban Quốc tế)</w:t>
            </w:r>
          </w:p>
        </w:tc>
        <w:tc>
          <w:tcPr>
            <w:tcW w:w="1428" w:type="dxa"/>
            <w:tcBorders>
              <w:top w:val="nil"/>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24"/>
                <w:szCs w:val="24"/>
              </w:rPr>
            </w:pPr>
            <w:r w:rsidRPr="00923C75">
              <w:rPr>
                <w:rFonts w:ascii="Times New Roman" w:hAnsi="Times New Roman" w:cs="Times New Roman"/>
                <w:sz w:val="24"/>
                <w:szCs w:val="24"/>
              </w:rPr>
              <w:t>Cơ sở</w:t>
            </w:r>
          </w:p>
          <w:p w:rsidR="00A47B4E" w:rsidRPr="00923C75" w:rsidRDefault="00A47B4E"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vMerge/>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09</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A47B4E" w:rsidRPr="00923C75" w:rsidRDefault="00A47B4E" w:rsidP="00570CB2">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rPr>
              <w:t xml:space="preserve">Đội tuyển Tin học trẻ </w:t>
            </w:r>
            <w:r w:rsidRPr="00923C75">
              <w:rPr>
                <w:rFonts w:ascii="Times New Roman" w:hAnsi="Times New Roman" w:cs="Times New Roman"/>
                <w:sz w:val="24"/>
                <w:szCs w:val="24"/>
                <w:lang w:val="en-US"/>
              </w:rPr>
              <w:t>Thành phố</w:t>
            </w:r>
            <w:r w:rsidRPr="00923C75">
              <w:rPr>
                <w:rFonts w:ascii="Times New Roman" w:hAnsi="Times New Roman" w:cs="Times New Roman"/>
                <w:sz w:val="24"/>
                <w:szCs w:val="24"/>
              </w:rPr>
              <w:t xml:space="preserve"> Hồ Chí Minh tham gia Hội thi Tin học trẻ toàn quốc dâng hoa </w:t>
            </w:r>
            <w:r w:rsidRPr="00923C75">
              <w:rPr>
                <w:rFonts w:ascii="Times New Roman" w:hAnsi="Times New Roman" w:cs="Times New Roman"/>
                <w:sz w:val="24"/>
                <w:szCs w:val="24"/>
                <w:lang w:val="en-US"/>
              </w:rPr>
              <w:t xml:space="preserve">Chủ tịch Hồ Chí Minh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đ/c </w:t>
            </w:r>
            <w:r w:rsidRPr="00923C75">
              <w:rPr>
                <w:rFonts w:ascii="Times New Roman" w:hAnsi="Times New Roman" w:cs="Times New Roman"/>
                <w:i/>
                <w:sz w:val="24"/>
                <w:szCs w:val="24"/>
              </w:rPr>
              <w:t>K.Thành, TT PTKHCN Trẻ)</w:t>
            </w:r>
          </w:p>
        </w:tc>
        <w:tc>
          <w:tcPr>
            <w:tcW w:w="1428" w:type="dxa"/>
            <w:tcBorders>
              <w:top w:val="nil"/>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16"/>
                <w:szCs w:val="24"/>
                <w:lang w:val="en-US"/>
              </w:rPr>
            </w:pPr>
            <w:r w:rsidRPr="00923C75">
              <w:rPr>
                <w:rFonts w:ascii="Times New Roman" w:hAnsi="Times New Roman" w:cs="Times New Roman"/>
                <w:sz w:val="16"/>
                <w:szCs w:val="24"/>
                <w:lang w:val="en-US"/>
              </w:rPr>
              <w:t>Khuôn viên</w:t>
            </w:r>
          </w:p>
          <w:p w:rsidR="00064ABA" w:rsidRPr="00923C75" w:rsidRDefault="00A47B4E" w:rsidP="00E339E1">
            <w:pPr>
              <w:spacing w:after="0"/>
              <w:jc w:val="center"/>
              <w:rPr>
                <w:rFonts w:ascii="Times New Roman" w:hAnsi="Times New Roman" w:cs="Times New Roman"/>
                <w:sz w:val="16"/>
                <w:szCs w:val="24"/>
                <w:lang w:val="en-US"/>
              </w:rPr>
            </w:pPr>
            <w:r w:rsidRPr="00923C75">
              <w:rPr>
                <w:rFonts w:ascii="Times New Roman" w:hAnsi="Times New Roman" w:cs="Times New Roman"/>
                <w:sz w:val="16"/>
                <w:szCs w:val="24"/>
                <w:lang w:val="en-US"/>
              </w:rPr>
              <w:t>tượng “Bác Hồ</w:t>
            </w:r>
          </w:p>
          <w:p w:rsidR="00A47B4E" w:rsidRPr="00923C75" w:rsidRDefault="00A47B4E" w:rsidP="00E339E1">
            <w:pPr>
              <w:spacing w:after="0"/>
              <w:jc w:val="center"/>
              <w:rPr>
                <w:rFonts w:ascii="Times New Roman" w:hAnsi="Times New Roman" w:cs="Times New Roman"/>
                <w:sz w:val="16"/>
                <w:szCs w:val="24"/>
                <w:lang w:val="en-US"/>
              </w:rPr>
            </w:pPr>
            <w:r w:rsidRPr="00923C75">
              <w:rPr>
                <w:rFonts w:ascii="Times New Roman" w:hAnsi="Times New Roman" w:cs="Times New Roman"/>
                <w:sz w:val="16"/>
                <w:szCs w:val="24"/>
                <w:lang w:val="en-US"/>
              </w:rPr>
              <w:t>với Thiếu nhi”</w:t>
            </w:r>
          </w:p>
          <w:p w:rsidR="00A47B4E" w:rsidRPr="00923C75" w:rsidRDefault="00A47B4E"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vMerge/>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AF140F">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10g00</w:t>
            </w:r>
          </w:p>
        </w:tc>
        <w:tc>
          <w:tcPr>
            <w:tcW w:w="6523" w:type="dxa"/>
            <w:tcBorders>
              <w:top w:val="nil"/>
              <w:left w:val="nil"/>
              <w:bottom w:val="nil"/>
              <w:right w:val="nil"/>
            </w:tcBorders>
          </w:tcPr>
          <w:p w:rsidR="00A47B4E" w:rsidRPr="00923C75" w:rsidRDefault="00A47B4E" w:rsidP="00AF140F">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Họp bộ phận thực hiện sách truyền thống Hội LHTN Việt Nam Thành phố </w:t>
            </w:r>
            <w:r w:rsidRPr="00923C75">
              <w:rPr>
                <w:rFonts w:ascii="Times New Roman" w:hAnsi="Times New Roman" w:cs="Times New Roman"/>
                <w:i/>
                <w:sz w:val="24"/>
                <w:szCs w:val="24"/>
                <w:lang w:val="en-US"/>
              </w:rPr>
              <w:t>(TP: đ/c H.Sơn, thành viên nhóm)</w:t>
            </w:r>
          </w:p>
        </w:tc>
        <w:tc>
          <w:tcPr>
            <w:tcW w:w="1428" w:type="dxa"/>
            <w:tcBorders>
              <w:top w:val="nil"/>
              <w:left w:val="single" w:sz="6" w:space="0" w:color="000000"/>
              <w:bottom w:val="nil"/>
              <w:right w:val="double" w:sz="4" w:space="0" w:color="auto"/>
            </w:tcBorders>
          </w:tcPr>
          <w:p w:rsidR="00A47B4E" w:rsidRPr="00923C75" w:rsidRDefault="00A47B4E" w:rsidP="00AF140F">
            <w:pPr>
              <w:spacing w:after="0"/>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P.A1</w:t>
            </w:r>
          </w:p>
        </w:tc>
      </w:tr>
      <w:tr w:rsidR="00923C75" w:rsidRPr="00923C75" w:rsidTr="00E339E1">
        <w:trPr>
          <w:trHeight w:val="60"/>
          <w:jc w:val="center"/>
        </w:trPr>
        <w:tc>
          <w:tcPr>
            <w:tcW w:w="1688" w:type="dxa"/>
            <w:vMerge/>
            <w:tcBorders>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sz w:val="24"/>
                <w:szCs w:val="24"/>
                <w:lang w:val="en-US"/>
              </w:rPr>
            </w:pPr>
            <w:r w:rsidRPr="00923C75">
              <w:rPr>
                <w:rFonts w:ascii="Times New Roman" w:hAnsi="Times New Roman" w:cs="Times New Roman"/>
                <w:b/>
                <w:sz w:val="24"/>
                <w:szCs w:val="24"/>
              </w:rPr>
              <w:t>14</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p>
          <w:p w:rsidR="00A47B4E" w:rsidRPr="00923C75" w:rsidRDefault="00A47B4E"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sz w:val="24"/>
                <w:szCs w:val="24"/>
                <w:lang w:val="en-US"/>
              </w:rPr>
              <w:drawing>
                <wp:inline distT="0" distB="0" distL="0" distR="0">
                  <wp:extent cx="146685" cy="146685"/>
                  <wp:effectExtent l="0" t="0" r="0" b="0"/>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nil"/>
              <w:right w:val="nil"/>
            </w:tcBorders>
          </w:tcPr>
          <w:p w:rsidR="00A47B4E" w:rsidRPr="00923C75" w:rsidRDefault="00A47B4E" w:rsidP="00652916">
            <w:pPr>
              <w:tabs>
                <w:tab w:val="center" w:pos="1440"/>
                <w:tab w:val="left" w:pos="6480"/>
              </w:tabs>
              <w:spacing w:after="0"/>
              <w:jc w:val="both"/>
              <w:rPr>
                <w:rFonts w:ascii="Times New Roman" w:hAnsi="Times New Roman" w:cs="Times New Roman"/>
                <w:spacing w:val="-2"/>
                <w:sz w:val="24"/>
                <w:szCs w:val="24"/>
              </w:rPr>
            </w:pPr>
            <w:r w:rsidRPr="00923C75">
              <w:rPr>
                <w:rFonts w:ascii="Times New Roman" w:hAnsi="Times New Roman" w:cs="Times New Roman"/>
                <w:spacing w:val="-2"/>
                <w:sz w:val="24"/>
                <w:szCs w:val="24"/>
              </w:rPr>
              <w:t>Hội nghị đánh giá 15 năm chiến dịch tình nguyện Kỳ nghỉ hồng của Thành phố Hồ Chí Minh (2002</w:t>
            </w:r>
            <w:r w:rsidRPr="00923C75">
              <w:rPr>
                <w:rFonts w:ascii="Times New Roman" w:hAnsi="Times New Roman" w:cs="Times New Roman"/>
                <w:spacing w:val="-2"/>
                <w:sz w:val="24"/>
                <w:szCs w:val="24"/>
                <w:lang w:val="en-US"/>
              </w:rPr>
              <w:t xml:space="preserve"> </w:t>
            </w:r>
            <w:r w:rsidRPr="00923C75">
              <w:rPr>
                <w:rFonts w:ascii="Times New Roman" w:hAnsi="Times New Roman" w:cs="Times New Roman"/>
                <w:spacing w:val="-2"/>
                <w:sz w:val="24"/>
                <w:szCs w:val="24"/>
              </w:rPr>
              <w:t>-</w:t>
            </w:r>
            <w:r w:rsidRPr="00923C75">
              <w:rPr>
                <w:rFonts w:ascii="Times New Roman" w:hAnsi="Times New Roman" w:cs="Times New Roman"/>
                <w:spacing w:val="-2"/>
                <w:sz w:val="24"/>
                <w:szCs w:val="24"/>
                <w:lang w:val="en-US"/>
              </w:rPr>
              <w:t xml:space="preserve"> </w:t>
            </w:r>
            <w:r w:rsidRPr="00923C75">
              <w:rPr>
                <w:rFonts w:ascii="Times New Roman" w:hAnsi="Times New Roman" w:cs="Times New Roman"/>
                <w:spacing w:val="-2"/>
                <w:sz w:val="24"/>
                <w:szCs w:val="24"/>
              </w:rPr>
              <w:t>2016)</w:t>
            </w:r>
            <w:r w:rsidRPr="00923C75">
              <w:rPr>
                <w:rFonts w:ascii="Times New Roman" w:hAnsi="Times New Roman" w:cs="Times New Roman"/>
                <w:spacing w:val="-2"/>
                <w:sz w:val="24"/>
                <w:szCs w:val="24"/>
                <w:lang w:val="en-US"/>
              </w:rPr>
              <w:t xml:space="preserve"> </w:t>
            </w:r>
            <w:r w:rsidRPr="00923C75">
              <w:rPr>
                <w:rFonts w:ascii="Times New Roman" w:hAnsi="Times New Roman" w:cs="Times New Roman"/>
                <w:i/>
                <w:spacing w:val="-2"/>
                <w:sz w:val="24"/>
                <w:szCs w:val="24"/>
              </w:rPr>
              <w:t>(TP:</w:t>
            </w:r>
            <w:r w:rsidRPr="00923C75">
              <w:rPr>
                <w:rFonts w:ascii="Times New Roman" w:hAnsi="Times New Roman" w:cs="Times New Roman"/>
                <w:i/>
                <w:spacing w:val="-2"/>
                <w:sz w:val="24"/>
                <w:szCs w:val="24"/>
                <w:lang w:val="en-US"/>
              </w:rPr>
              <w:t xml:space="preserve"> đ/c Thắng, H.Sơn, Q.Sơn, Liễu</w:t>
            </w:r>
            <w:r w:rsidRPr="00923C75">
              <w:rPr>
                <w:rFonts w:ascii="Times New Roman" w:hAnsi="Times New Roman" w:cs="Times New Roman"/>
                <w:i/>
                <w:spacing w:val="-2"/>
                <w:sz w:val="24"/>
                <w:szCs w:val="24"/>
              </w:rPr>
              <w:t xml:space="preserve">, </w:t>
            </w:r>
            <w:r w:rsidRPr="00923C75">
              <w:rPr>
                <w:rFonts w:ascii="Times New Roman" w:hAnsi="Times New Roman" w:cs="Times New Roman"/>
                <w:i/>
                <w:spacing w:val="-2"/>
                <w:sz w:val="24"/>
                <w:szCs w:val="24"/>
                <w:lang w:val="en-US"/>
              </w:rPr>
              <w:t>Ban Thường vụ</w:t>
            </w:r>
            <w:r w:rsidRPr="00923C75">
              <w:rPr>
                <w:rFonts w:ascii="Times New Roman" w:hAnsi="Times New Roman" w:cs="Times New Roman"/>
                <w:i/>
                <w:spacing w:val="-2"/>
                <w:sz w:val="24"/>
                <w:szCs w:val="24"/>
              </w:rPr>
              <w:t xml:space="preserve"> Thành Đoàn, lãnh đạo các Ban – </w:t>
            </w:r>
            <w:r w:rsidRPr="00923C75">
              <w:rPr>
                <w:rFonts w:ascii="Times New Roman" w:hAnsi="Times New Roman" w:cs="Times New Roman"/>
                <w:i/>
                <w:spacing w:val="-2"/>
                <w:sz w:val="24"/>
                <w:szCs w:val="24"/>
                <w:lang w:val="en-US"/>
              </w:rPr>
              <w:t>Văn phòng Thành Đoàn</w:t>
            </w:r>
            <w:r w:rsidRPr="00923C75">
              <w:rPr>
                <w:rFonts w:ascii="Times New Roman" w:hAnsi="Times New Roman" w:cs="Times New Roman"/>
                <w:i/>
                <w:spacing w:val="-2"/>
                <w:sz w:val="24"/>
                <w:szCs w:val="24"/>
              </w:rPr>
              <w:t>, các đơn vị sự nghiệp trực thuộc</w:t>
            </w:r>
            <w:r w:rsidRPr="00923C75">
              <w:rPr>
                <w:rFonts w:ascii="Times New Roman" w:hAnsi="Times New Roman" w:cs="Times New Roman"/>
                <w:i/>
                <w:spacing w:val="-2"/>
                <w:sz w:val="24"/>
                <w:szCs w:val="24"/>
                <w:lang w:val="en-US"/>
              </w:rPr>
              <w:t xml:space="preserve"> Thành Đoàn</w:t>
            </w:r>
            <w:r w:rsidRPr="00923C75">
              <w:rPr>
                <w:rFonts w:ascii="Times New Roman" w:hAnsi="Times New Roman" w:cs="Times New Roman"/>
                <w:i/>
                <w:spacing w:val="-2"/>
                <w:sz w:val="24"/>
                <w:szCs w:val="24"/>
              </w:rPr>
              <w:t xml:space="preserve">, </w:t>
            </w:r>
            <w:r w:rsidRPr="00923C75">
              <w:rPr>
                <w:rFonts w:ascii="Times New Roman" w:hAnsi="Times New Roman" w:cs="Times New Roman"/>
                <w:i/>
                <w:spacing w:val="-2"/>
                <w:sz w:val="24"/>
                <w:szCs w:val="24"/>
                <w:lang w:val="en-US"/>
              </w:rPr>
              <w:t xml:space="preserve">cơ sở Đoàn theo Thông báo </w:t>
            </w:r>
            <w:r w:rsidRPr="00923C75">
              <w:rPr>
                <w:rFonts w:ascii="Times New Roman" w:hAnsi="Times New Roman" w:cs="Times New Roman"/>
                <w:i/>
                <w:spacing w:val="-2"/>
                <w:sz w:val="24"/>
                <w:szCs w:val="24"/>
              </w:rPr>
              <w:t>số 2523</w:t>
            </w:r>
            <w:r w:rsidRPr="00923C75">
              <w:rPr>
                <w:rFonts w:ascii="Times New Roman" w:hAnsi="Times New Roman" w:cs="Times New Roman"/>
                <w:i/>
                <w:spacing w:val="-2"/>
                <w:sz w:val="24"/>
                <w:szCs w:val="24"/>
                <w:lang w:val="en-US"/>
              </w:rPr>
              <w:t>-TB/TĐTN-BCNLĐ</w:t>
            </w:r>
            <w:r w:rsidRPr="00923C75">
              <w:rPr>
                <w:rFonts w:ascii="Times New Roman" w:hAnsi="Times New Roman" w:cs="Times New Roman"/>
                <w:i/>
                <w:spacing w:val="-2"/>
                <w:sz w:val="24"/>
                <w:szCs w:val="24"/>
              </w:rPr>
              <w:t>)</w:t>
            </w:r>
          </w:p>
        </w:tc>
        <w:tc>
          <w:tcPr>
            <w:tcW w:w="1428" w:type="dxa"/>
            <w:tcBorders>
              <w:top w:val="nil"/>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24"/>
                <w:szCs w:val="24"/>
              </w:rPr>
            </w:pPr>
            <w:r w:rsidRPr="00923C75">
              <w:rPr>
                <w:rFonts w:ascii="Times New Roman" w:hAnsi="Times New Roman" w:cs="Times New Roman"/>
                <w:sz w:val="24"/>
                <w:szCs w:val="24"/>
              </w:rPr>
              <w:t>Khách sạn Đệ Nhất</w:t>
            </w:r>
          </w:p>
          <w:p w:rsidR="00A47B4E" w:rsidRPr="00923C75" w:rsidRDefault="00A47B4E"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tcBorders>
              <w:top w:val="nil"/>
              <w:left w:val="double" w:sz="4" w:space="0" w:color="auto"/>
              <w:bottom w:val="single" w:sz="6" w:space="0" w:color="000000"/>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A47B4E" w:rsidRPr="00923C75" w:rsidRDefault="00A47B4E" w:rsidP="00E339E1">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18g30</w:t>
            </w:r>
          </w:p>
          <w:p w:rsidR="00A47B4E" w:rsidRPr="00923C75" w:rsidRDefault="007E6594" w:rsidP="00E339E1">
            <w:pPr>
              <w:tabs>
                <w:tab w:val="left" w:pos="6480"/>
              </w:tabs>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T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separate"/>
            </w:r>
            <w:r w:rsidR="00A47B4E" w:rsidRPr="00923C75">
              <w:rPr>
                <w:rFonts w:ascii="Segoe UI Symbol" w:hAnsi="Segoe UI Symbol" w:cs="Segoe UI Symbol"/>
                <w:sz w:val="24"/>
                <w:szCs w:val="24"/>
              </w:rPr>
              <w:t>✪</w:t>
            </w:r>
            <w:r w:rsidRPr="00923C75">
              <w:rPr>
                <w:rFonts w:ascii="Times New Roman" w:hAnsi="Times New Roman" w:cs="Times New Roman"/>
                <w:sz w:val="24"/>
                <w:szCs w:val="24"/>
              </w:rPr>
              <w:fldChar w:fldCharType="end"/>
            </w:r>
          </w:p>
        </w:tc>
        <w:tc>
          <w:tcPr>
            <w:tcW w:w="6523" w:type="dxa"/>
            <w:tcBorders>
              <w:top w:val="nil"/>
              <w:left w:val="nil"/>
              <w:bottom w:val="single" w:sz="6" w:space="0" w:color="000000"/>
              <w:right w:val="nil"/>
            </w:tcBorders>
          </w:tcPr>
          <w:p w:rsidR="00A47B4E" w:rsidRPr="00923C75" w:rsidRDefault="00A47B4E" w:rsidP="00E339E1">
            <w:pPr>
              <w:tabs>
                <w:tab w:val="center" w:pos="1440"/>
                <w:tab w:val="left" w:pos="6480"/>
              </w:tabs>
              <w:spacing w:after="0" w:line="240" w:lineRule="auto"/>
              <w:jc w:val="both"/>
              <w:rPr>
                <w:rFonts w:ascii="Times New Roman" w:hAnsi="Times New Roman" w:cs="Times New Roman"/>
                <w:spacing w:val="-2"/>
                <w:sz w:val="24"/>
                <w:szCs w:val="24"/>
                <w:lang w:val="en-US"/>
              </w:rPr>
            </w:pPr>
            <w:r w:rsidRPr="00923C75">
              <w:rPr>
                <w:rFonts w:ascii="Times New Roman" w:hAnsi="Times New Roman" w:cs="Times New Roman"/>
                <w:spacing w:val="-2"/>
                <w:sz w:val="24"/>
                <w:szCs w:val="24"/>
                <w:lang w:val="en-US"/>
              </w:rPr>
              <w:t xml:space="preserve">Dự </w:t>
            </w:r>
            <w:r w:rsidR="00A55A6A" w:rsidRPr="00923C75">
              <w:rPr>
                <w:rFonts w:ascii="Times New Roman" w:hAnsi="Times New Roman" w:cs="Times New Roman"/>
                <w:spacing w:val="-2"/>
                <w:sz w:val="24"/>
                <w:szCs w:val="24"/>
                <w:lang w:val="en-US"/>
              </w:rPr>
              <w:t xml:space="preserve">Lễ </w:t>
            </w:r>
            <w:r w:rsidRPr="00923C75">
              <w:rPr>
                <w:rFonts w:ascii="Times New Roman" w:hAnsi="Times New Roman" w:cs="Times New Roman"/>
                <w:spacing w:val="-2"/>
                <w:sz w:val="24"/>
                <w:szCs w:val="24"/>
                <w:lang w:val="en-US"/>
              </w:rPr>
              <w:t xml:space="preserve">kỷ niệm Quốc khánh Nước Cộng hòa Xinh-ga-po </w:t>
            </w:r>
            <w:r w:rsidRPr="00923C75">
              <w:rPr>
                <w:rFonts w:ascii="Times New Roman" w:hAnsi="Times New Roman" w:cs="Times New Roman"/>
                <w:i/>
                <w:spacing w:val="-2"/>
                <w:sz w:val="24"/>
                <w:szCs w:val="24"/>
                <w:lang w:val="en-US"/>
              </w:rPr>
              <w:t>(TP: đ/c M.Cường, Ban Quốc tế)</w:t>
            </w:r>
          </w:p>
        </w:tc>
        <w:tc>
          <w:tcPr>
            <w:tcW w:w="1428" w:type="dxa"/>
            <w:tcBorders>
              <w:top w:val="nil"/>
              <w:left w:val="single" w:sz="6" w:space="0" w:color="000000"/>
              <w:bottom w:val="single" w:sz="6" w:space="0" w:color="000000"/>
              <w:right w:val="double" w:sz="4" w:space="0" w:color="auto"/>
            </w:tcBorders>
          </w:tcPr>
          <w:p w:rsidR="00A47B4E" w:rsidRPr="00923C75" w:rsidRDefault="00A47B4E" w:rsidP="00E339E1">
            <w:pPr>
              <w:spacing w:after="0" w:line="240" w:lineRule="auto"/>
              <w:jc w:val="center"/>
              <w:rPr>
                <w:rFonts w:ascii="Times New Roman" w:hAnsi="Times New Roman" w:cs="Times New Roman"/>
                <w:sz w:val="18"/>
                <w:szCs w:val="24"/>
                <w:lang w:val="en-US"/>
              </w:rPr>
            </w:pPr>
            <w:r w:rsidRPr="00923C75">
              <w:rPr>
                <w:rFonts w:ascii="Times New Roman" w:hAnsi="Times New Roman" w:cs="Times New Roman"/>
                <w:szCs w:val="24"/>
                <w:lang w:val="en-US"/>
              </w:rPr>
              <w:t>Khách sạn Sheraton</w:t>
            </w:r>
          </w:p>
        </w:tc>
      </w:tr>
      <w:tr w:rsidR="00923C75" w:rsidRPr="00923C75" w:rsidTr="00E339E1">
        <w:trPr>
          <w:jc w:val="center"/>
        </w:trPr>
        <w:tc>
          <w:tcPr>
            <w:tcW w:w="1688" w:type="dxa"/>
            <w:vMerge w:val="restart"/>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rPr>
              <w:t>THỨ SÁU</w:t>
            </w:r>
          </w:p>
          <w:p w:rsidR="00A47B4E" w:rsidRPr="00923C75" w:rsidRDefault="00A47B4E" w:rsidP="00E339E1">
            <w:pPr>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05-8</w:t>
            </w:r>
          </w:p>
        </w:tc>
        <w:tc>
          <w:tcPr>
            <w:tcW w:w="829" w:type="dxa"/>
            <w:tcBorders>
              <w:top w:val="single" w:sz="6" w:space="0" w:color="000000"/>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08</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A47B4E" w:rsidRPr="00923C75" w:rsidRDefault="00A47B4E" w:rsidP="00E339E1">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 xml:space="preserve">Dự Hội nghị </w:t>
            </w:r>
            <w:r w:rsidRPr="00923C75">
              <w:rPr>
                <w:rFonts w:ascii="Times New Roman" w:hAnsi="Times New Roman" w:cs="Times New Roman"/>
                <w:sz w:val="24"/>
                <w:szCs w:val="24"/>
                <w:lang w:val="en-US"/>
              </w:rPr>
              <w:t>t</w:t>
            </w:r>
            <w:r w:rsidRPr="00923C75">
              <w:rPr>
                <w:rFonts w:ascii="Times New Roman" w:hAnsi="Times New Roman" w:cs="Times New Roman"/>
                <w:sz w:val="24"/>
                <w:szCs w:val="24"/>
              </w:rPr>
              <w:t>ổng kết 10 năm thực hiện Chỉ thị 42 -CT/TW của Ban Bí thư về Nâng cao chất lượng toàn diện của hoạt động xuất bản</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w:t>
            </w:r>
            <w:r w:rsidRPr="00923C75">
              <w:rPr>
                <w:rFonts w:ascii="Times New Roman" w:hAnsi="Times New Roman" w:cs="Times New Roman"/>
                <w:i/>
                <w:sz w:val="24"/>
                <w:szCs w:val="24"/>
              </w:rPr>
              <w:t xml:space="preserve">/c Q.Sơn, N.Linh, đại diện lãnh đạo </w:t>
            </w:r>
            <w:r w:rsidRPr="00923C75">
              <w:rPr>
                <w:rFonts w:ascii="Times New Roman" w:hAnsi="Times New Roman" w:cs="Times New Roman"/>
                <w:i/>
                <w:sz w:val="24"/>
                <w:szCs w:val="24"/>
                <w:lang w:val="en-US"/>
              </w:rPr>
              <w:t>Nhà xuất bản</w:t>
            </w:r>
            <w:r w:rsidRPr="00923C75">
              <w:rPr>
                <w:rFonts w:ascii="Times New Roman" w:hAnsi="Times New Roman" w:cs="Times New Roman"/>
                <w:i/>
                <w:sz w:val="24"/>
                <w:szCs w:val="24"/>
              </w:rPr>
              <w:t xml:space="preserve"> Trẻ)</w:t>
            </w:r>
          </w:p>
        </w:tc>
        <w:tc>
          <w:tcPr>
            <w:tcW w:w="1428" w:type="dxa"/>
            <w:tcBorders>
              <w:top w:val="single" w:sz="6" w:space="0" w:color="000000"/>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20"/>
                <w:szCs w:val="24"/>
              </w:rPr>
            </w:pPr>
            <w:r w:rsidRPr="00923C75">
              <w:rPr>
                <w:rFonts w:ascii="Times New Roman" w:hAnsi="Times New Roman" w:cs="Times New Roman"/>
                <w:sz w:val="20"/>
                <w:szCs w:val="24"/>
              </w:rPr>
              <w:t>Hội trường Nhà khách T78</w:t>
            </w:r>
          </w:p>
          <w:p w:rsidR="00A47B4E" w:rsidRPr="00923C75" w:rsidRDefault="00A47B4E"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vMerge/>
            <w:tcBorders>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rPr>
              <w:t>08</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T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separate"/>
            </w:r>
            <w:r w:rsidRPr="00923C75">
              <w:rPr>
                <w:rFonts w:ascii="Segoe UI Symbol" w:hAnsi="Segoe UI Symbol" w:cs="Segoe UI Symbol"/>
                <w:sz w:val="24"/>
                <w:szCs w:val="24"/>
              </w:rPr>
              <w:t>✪</w:t>
            </w:r>
            <w:r w:rsidR="007E6594" w:rsidRPr="00923C75">
              <w:rPr>
                <w:rFonts w:ascii="Times New Roman" w:hAnsi="Times New Roman" w:cs="Times New Roman"/>
                <w:sz w:val="24"/>
                <w:szCs w:val="24"/>
              </w:rPr>
              <w:fldChar w:fldCharType="end"/>
            </w:r>
            <w:r w:rsidRPr="00923C75">
              <w:rPr>
                <w:rFonts w:ascii="Times New Roman" w:hAnsi="Times New Roman" w:cs="Times New Roman"/>
                <w:sz w:val="24"/>
                <w:szCs w:val="24"/>
                <w:lang w:val="en-US"/>
              </w:rPr>
              <w:t xml:space="preserve"> </w:t>
            </w:r>
            <w:r w:rsidRPr="00923C75">
              <w:rPr>
                <w:rFonts w:ascii="Times New Roman" w:hAnsi="Times New Roman" w:cs="Times New Roman"/>
                <w:sz w:val="24"/>
                <w:szCs w:val="24"/>
                <w:lang w:val="en-US"/>
              </w:rPr>
              <w:drawing>
                <wp:inline distT="0" distB="0" distL="0" distR="0">
                  <wp:extent cx="146685" cy="146685"/>
                  <wp:effectExtent l="0" t="0" r="0" b="0"/>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923C75">
              <w:rPr>
                <w:rFonts w:ascii="Times New Roman" w:hAnsi="Times New Roman" w:cs="Times New Roman"/>
                <w:b/>
                <w:sz w:val="24"/>
                <w:szCs w:val="24"/>
                <w:lang w:val="en-US"/>
              </w:rPr>
              <w:t xml:space="preserve"> </w:t>
            </w:r>
          </w:p>
        </w:tc>
        <w:tc>
          <w:tcPr>
            <w:tcW w:w="6523" w:type="dxa"/>
            <w:tcBorders>
              <w:top w:val="nil"/>
              <w:left w:val="nil"/>
              <w:bottom w:val="nil"/>
              <w:right w:val="nil"/>
            </w:tcBorders>
          </w:tcPr>
          <w:p w:rsidR="00A47B4E" w:rsidRPr="00923C75" w:rsidRDefault="00A47B4E" w:rsidP="00E339E1">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 xml:space="preserve">Lễ nghiệm thu công trình chào mừng 15 năm chiến dịch tình nguyện Kỳ nghỉ hồng </w:t>
            </w:r>
            <w:r w:rsidRPr="00923C75">
              <w:rPr>
                <w:rFonts w:ascii="Times New Roman" w:hAnsi="Times New Roman" w:cs="Times New Roman"/>
                <w:sz w:val="24"/>
                <w:szCs w:val="24"/>
                <w:lang w:val="en-US"/>
              </w:rPr>
              <w:t>“</w:t>
            </w:r>
            <w:r w:rsidRPr="00923C75">
              <w:rPr>
                <w:rFonts w:ascii="Times New Roman" w:hAnsi="Times New Roman" w:cs="Times New Roman"/>
                <w:sz w:val="24"/>
                <w:szCs w:val="24"/>
              </w:rPr>
              <w:t>Lắp đặt hệ thống đèn chiếu sáng công cộng tại ấp Thiềng Liềng, Xã đảo Thạnh An, Huyện Cần Giờ</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w:t>
            </w:r>
            <w:r w:rsidRPr="00923C75">
              <w:rPr>
                <w:rFonts w:ascii="Times New Roman" w:hAnsi="Times New Roman" w:cs="Times New Roman"/>
                <w:i/>
                <w:sz w:val="24"/>
                <w:szCs w:val="24"/>
              </w:rPr>
              <w:t xml:space="preserve">/c </w:t>
            </w:r>
            <w:r w:rsidRPr="00923C75">
              <w:rPr>
                <w:rFonts w:ascii="Times New Roman" w:hAnsi="Times New Roman" w:cs="Times New Roman"/>
                <w:i/>
                <w:sz w:val="24"/>
                <w:szCs w:val="24"/>
                <w:lang w:val="en-US"/>
              </w:rPr>
              <w:t>Q.Sơn, T.</w:t>
            </w:r>
            <w:r w:rsidRPr="00923C75">
              <w:rPr>
                <w:rFonts w:ascii="Times New Roman" w:hAnsi="Times New Roman" w:cs="Times New Roman"/>
                <w:i/>
                <w:sz w:val="24"/>
                <w:szCs w:val="24"/>
              </w:rPr>
              <w:t>Quang, B</w:t>
            </w:r>
            <w:r w:rsidRPr="00923C75">
              <w:rPr>
                <w:rFonts w:ascii="Times New Roman" w:hAnsi="Times New Roman" w:cs="Times New Roman"/>
                <w:i/>
                <w:sz w:val="24"/>
                <w:szCs w:val="24"/>
                <w:lang w:val="en-US"/>
              </w:rPr>
              <w:t xml:space="preserve">an Chỉ huy chiến dịch tình nguyện Kỳ nghỉ hồng, </w:t>
            </w:r>
            <w:r w:rsidRPr="00923C75">
              <w:rPr>
                <w:rFonts w:ascii="Times New Roman" w:hAnsi="Times New Roman" w:cs="Times New Roman"/>
                <w:i/>
                <w:sz w:val="24"/>
                <w:szCs w:val="24"/>
              </w:rPr>
              <w:t xml:space="preserve">Đoàn Sở </w:t>
            </w:r>
            <w:r w:rsidRPr="00923C75">
              <w:rPr>
                <w:rFonts w:ascii="Times New Roman" w:hAnsi="Times New Roman" w:cs="Times New Roman"/>
                <w:i/>
                <w:sz w:val="24"/>
                <w:szCs w:val="24"/>
                <w:lang w:val="en-US"/>
              </w:rPr>
              <w:t>Giao thông vận tải</w:t>
            </w:r>
            <w:r w:rsidRPr="00923C75">
              <w:rPr>
                <w:rFonts w:ascii="Times New Roman" w:hAnsi="Times New Roman" w:cs="Times New Roman"/>
                <w:i/>
                <w:sz w:val="24"/>
                <w:szCs w:val="24"/>
              </w:rPr>
              <w:t>)</w:t>
            </w:r>
          </w:p>
        </w:tc>
        <w:tc>
          <w:tcPr>
            <w:tcW w:w="1428" w:type="dxa"/>
            <w:tcBorders>
              <w:top w:val="nil"/>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16"/>
                <w:szCs w:val="24"/>
                <w:lang w:val="en-US"/>
              </w:rPr>
            </w:pPr>
            <w:r w:rsidRPr="00923C75">
              <w:rPr>
                <w:rFonts w:ascii="Times New Roman" w:hAnsi="Times New Roman" w:cs="Times New Roman"/>
                <w:sz w:val="16"/>
                <w:szCs w:val="24"/>
                <w:lang w:val="en-US"/>
              </w:rPr>
              <w:t xml:space="preserve">Bến tàu Hải Đội 2 </w:t>
            </w:r>
          </w:p>
          <w:p w:rsidR="00A47B4E" w:rsidRPr="00923C75" w:rsidRDefault="00A47B4E" w:rsidP="00E339E1">
            <w:pPr>
              <w:spacing w:after="0"/>
              <w:jc w:val="center"/>
              <w:rPr>
                <w:rFonts w:ascii="Times New Roman" w:hAnsi="Times New Roman" w:cs="Times New Roman"/>
                <w:sz w:val="16"/>
                <w:szCs w:val="24"/>
              </w:rPr>
            </w:pPr>
            <w:r w:rsidRPr="00923C75">
              <w:rPr>
                <w:rFonts w:ascii="Times New Roman" w:hAnsi="Times New Roman" w:cs="Times New Roman"/>
                <w:sz w:val="16"/>
                <w:szCs w:val="24"/>
                <w:lang w:val="en-US"/>
              </w:rPr>
              <w:t>Huyện Cần Giờ</w:t>
            </w:r>
          </w:p>
          <w:p w:rsidR="00A47B4E" w:rsidRPr="00923C75" w:rsidRDefault="00A47B4E"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vMerge/>
            <w:tcBorders>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08</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30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A47B4E" w:rsidRPr="00923C75" w:rsidRDefault="00A47B4E" w:rsidP="00E339E1">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 xml:space="preserve">Dự </w:t>
            </w:r>
            <w:r w:rsidR="00064ABA" w:rsidRPr="00923C75">
              <w:rPr>
                <w:rFonts w:ascii="Times New Roman" w:hAnsi="Times New Roman" w:cs="Times New Roman"/>
                <w:sz w:val="24"/>
                <w:szCs w:val="24"/>
              </w:rPr>
              <w:t xml:space="preserve">Lễ </w:t>
            </w:r>
            <w:r w:rsidRPr="00923C75">
              <w:rPr>
                <w:rFonts w:ascii="Times New Roman" w:hAnsi="Times New Roman" w:cs="Times New Roman"/>
                <w:sz w:val="24"/>
                <w:szCs w:val="24"/>
              </w:rPr>
              <w:t>kỷ niệm 40 năm ngày thành lập Sở Điện lực Thành phố Hồ Chí Minh (nay là Tổng Công ty Điện lực Thành phố Hồ Chí Minh) (07/8/1976 - 07/8/2016)</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w:t>
            </w:r>
            <w:r w:rsidRPr="00923C75">
              <w:rPr>
                <w:rFonts w:ascii="Times New Roman" w:hAnsi="Times New Roman" w:cs="Times New Roman"/>
                <w:i/>
                <w:sz w:val="24"/>
                <w:szCs w:val="24"/>
              </w:rPr>
              <w:t>đ/c Thắng)</w:t>
            </w:r>
          </w:p>
        </w:tc>
        <w:tc>
          <w:tcPr>
            <w:tcW w:w="1428" w:type="dxa"/>
            <w:tcBorders>
              <w:top w:val="nil"/>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14"/>
                <w:szCs w:val="24"/>
              </w:rPr>
            </w:pPr>
            <w:r w:rsidRPr="00923C75">
              <w:rPr>
                <w:rFonts w:ascii="Times New Roman" w:hAnsi="Times New Roman" w:cs="Times New Roman"/>
                <w:sz w:val="14"/>
                <w:szCs w:val="24"/>
              </w:rPr>
              <w:t>35 Tôn Đức Thắng - Phường Bến Nghé - Quận 1</w:t>
            </w:r>
          </w:p>
          <w:p w:rsidR="00A47B4E" w:rsidRPr="00923C75" w:rsidRDefault="00A47B4E" w:rsidP="00E339E1">
            <w:pPr>
              <w:spacing w:after="0"/>
              <w:jc w:val="center"/>
              <w:rPr>
                <w:rFonts w:ascii="Times New Roman" w:hAnsi="Times New Roman" w:cs="Times New Roman"/>
                <w:sz w:val="24"/>
                <w:szCs w:val="24"/>
              </w:rPr>
            </w:pPr>
          </w:p>
        </w:tc>
      </w:tr>
      <w:tr w:rsidR="00923C75" w:rsidRPr="00923C75" w:rsidTr="00E339E1">
        <w:trPr>
          <w:jc w:val="center"/>
        </w:trPr>
        <w:tc>
          <w:tcPr>
            <w:tcW w:w="1688" w:type="dxa"/>
            <w:vMerge/>
            <w:tcBorders>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AF140F">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p w:rsidR="00A47B4E" w:rsidRPr="00923C75" w:rsidRDefault="007E6594" w:rsidP="00AF140F">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T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separate"/>
            </w:r>
            <w:r w:rsidR="00A47B4E" w:rsidRPr="00923C75">
              <w:rPr>
                <w:rFonts w:ascii="Segoe UI Symbol" w:hAnsi="Segoe UI Symbol" w:cs="Segoe UI Symbol"/>
                <w:sz w:val="24"/>
                <w:szCs w:val="24"/>
              </w:rPr>
              <w:t>✪</w:t>
            </w:r>
            <w:r w:rsidRPr="00923C75">
              <w:rPr>
                <w:rFonts w:ascii="Times New Roman" w:hAnsi="Times New Roman" w:cs="Times New Roman"/>
                <w:sz w:val="24"/>
                <w:szCs w:val="24"/>
              </w:rPr>
              <w:fldChar w:fldCharType="end"/>
            </w:r>
          </w:p>
        </w:tc>
        <w:tc>
          <w:tcPr>
            <w:tcW w:w="6523" w:type="dxa"/>
            <w:tcBorders>
              <w:top w:val="nil"/>
              <w:left w:val="nil"/>
              <w:bottom w:val="nil"/>
              <w:right w:val="nil"/>
            </w:tcBorders>
          </w:tcPr>
          <w:p w:rsidR="00A47B4E" w:rsidRPr="00923C75" w:rsidRDefault="00A47B4E" w:rsidP="0074383F">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Thăm chiến sĩ tình nguyện Mùa hè xanh tại mặt trận Đảo Thổ Chu, Tỉnh Kiên Giang (03 ngày) </w:t>
            </w:r>
            <w:r w:rsidRPr="00923C75">
              <w:rPr>
                <w:rFonts w:ascii="Times New Roman" w:hAnsi="Times New Roman" w:cs="Times New Roman"/>
                <w:i/>
                <w:sz w:val="24"/>
                <w:szCs w:val="24"/>
                <w:lang w:val="en-US"/>
              </w:rPr>
              <w:t>(TP: đ/c Thắng, Đ.Nguyên)</w:t>
            </w:r>
          </w:p>
        </w:tc>
        <w:tc>
          <w:tcPr>
            <w:tcW w:w="1428" w:type="dxa"/>
            <w:tcBorders>
              <w:top w:val="nil"/>
              <w:left w:val="single" w:sz="6" w:space="0" w:color="000000"/>
              <w:bottom w:val="nil"/>
              <w:right w:val="double" w:sz="4" w:space="0" w:color="auto"/>
            </w:tcBorders>
          </w:tcPr>
          <w:p w:rsidR="00A47B4E" w:rsidRPr="00923C75" w:rsidRDefault="00A47B4E" w:rsidP="00AF140F">
            <w:pPr>
              <w:spacing w:after="0"/>
              <w:jc w:val="center"/>
              <w:rPr>
                <w:rFonts w:ascii="Times New Roman" w:hAnsi="Times New Roman" w:cs="Times New Roman"/>
                <w:sz w:val="18"/>
                <w:szCs w:val="24"/>
                <w:lang w:val="en-US"/>
              </w:rPr>
            </w:pPr>
            <w:r w:rsidRPr="00923C75">
              <w:rPr>
                <w:rFonts w:ascii="Times New Roman" w:hAnsi="Times New Roman" w:cs="Times New Roman"/>
                <w:sz w:val="18"/>
                <w:szCs w:val="24"/>
                <w:lang w:val="en-US"/>
              </w:rPr>
              <w:t xml:space="preserve">Đảo Thổ Chu </w:t>
            </w:r>
          </w:p>
          <w:p w:rsidR="00A47B4E" w:rsidRPr="00923C75" w:rsidRDefault="00A47B4E" w:rsidP="00AF140F">
            <w:pPr>
              <w:spacing w:after="0"/>
              <w:jc w:val="center"/>
              <w:rPr>
                <w:rFonts w:ascii="Times New Roman" w:hAnsi="Times New Roman" w:cs="Times New Roman"/>
                <w:sz w:val="24"/>
                <w:szCs w:val="24"/>
                <w:lang w:val="en-US"/>
              </w:rPr>
            </w:pPr>
            <w:r w:rsidRPr="00923C75">
              <w:rPr>
                <w:rFonts w:ascii="Times New Roman" w:hAnsi="Times New Roman" w:cs="Times New Roman"/>
                <w:sz w:val="18"/>
                <w:szCs w:val="24"/>
                <w:lang w:val="en-US"/>
              </w:rPr>
              <w:t>Tỉnh Kiên Giang</w:t>
            </w:r>
          </w:p>
        </w:tc>
      </w:tr>
      <w:tr w:rsidR="00923C75" w:rsidRPr="00923C75" w:rsidTr="00E339E1">
        <w:trPr>
          <w:jc w:val="center"/>
        </w:trPr>
        <w:tc>
          <w:tcPr>
            <w:tcW w:w="1688" w:type="dxa"/>
            <w:vMerge/>
            <w:tcBorders>
              <w:left w:val="double" w:sz="4" w:space="0" w:color="auto"/>
              <w:bottom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A47B4E" w:rsidRPr="00923C75" w:rsidRDefault="00A47B4E" w:rsidP="00502CA2">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18g00</w:t>
            </w:r>
          </w:p>
          <w:p w:rsidR="00A47B4E" w:rsidRPr="00923C75" w:rsidRDefault="007E6594" w:rsidP="00502CA2">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T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separate"/>
            </w:r>
            <w:r w:rsidR="00A47B4E" w:rsidRPr="00923C75">
              <w:rPr>
                <w:rFonts w:ascii="Segoe UI Symbol" w:hAnsi="Segoe UI Symbol" w:cs="Segoe UI Symbol"/>
                <w:sz w:val="24"/>
                <w:szCs w:val="24"/>
              </w:rPr>
              <w:t>✪</w:t>
            </w:r>
            <w:r w:rsidRPr="00923C75">
              <w:rPr>
                <w:rFonts w:ascii="Times New Roman" w:hAnsi="Times New Roman" w:cs="Times New Roman"/>
                <w:sz w:val="24"/>
                <w:szCs w:val="24"/>
              </w:rPr>
              <w:fldChar w:fldCharType="end"/>
            </w:r>
          </w:p>
        </w:tc>
        <w:tc>
          <w:tcPr>
            <w:tcW w:w="6523" w:type="dxa"/>
            <w:tcBorders>
              <w:top w:val="nil"/>
              <w:left w:val="nil"/>
              <w:bottom w:val="double" w:sz="4" w:space="0" w:color="auto"/>
              <w:right w:val="nil"/>
            </w:tcBorders>
          </w:tcPr>
          <w:p w:rsidR="00A47B4E" w:rsidRPr="00923C75" w:rsidRDefault="00A47B4E" w:rsidP="00502CA2">
            <w:pPr>
              <w:tabs>
                <w:tab w:val="center" w:pos="1440"/>
                <w:tab w:val="left" w:pos="6480"/>
              </w:tabs>
              <w:spacing w:after="0"/>
              <w:jc w:val="both"/>
              <w:rPr>
                <w:rFonts w:ascii="Times New Roman" w:hAnsi="Times New Roman" w:cs="Times New Roman"/>
                <w:spacing w:val="-6"/>
                <w:sz w:val="24"/>
                <w:szCs w:val="24"/>
                <w:lang w:val="en-US"/>
              </w:rPr>
            </w:pPr>
            <w:r w:rsidRPr="00923C75">
              <w:rPr>
                <w:rFonts w:ascii="Times New Roman" w:hAnsi="Times New Roman" w:cs="Times New Roman"/>
                <w:spacing w:val="-6"/>
                <w:sz w:val="24"/>
                <w:szCs w:val="24"/>
                <w:lang w:val="en-US"/>
              </w:rPr>
              <w:t>Dự khai mạc Liên hoan các câu lạc bộ, đội, nhóm khố</w:t>
            </w:r>
            <w:r w:rsidR="00B43F00" w:rsidRPr="00923C75">
              <w:rPr>
                <w:rFonts w:ascii="Times New Roman" w:hAnsi="Times New Roman" w:cs="Times New Roman"/>
                <w:spacing w:val="-6"/>
                <w:sz w:val="24"/>
                <w:szCs w:val="24"/>
                <w:lang w:val="en-US"/>
              </w:rPr>
              <w:t>i Nhà Thiế</w:t>
            </w:r>
            <w:r w:rsidRPr="00923C75">
              <w:rPr>
                <w:rFonts w:ascii="Times New Roman" w:hAnsi="Times New Roman" w:cs="Times New Roman"/>
                <w:spacing w:val="-6"/>
                <w:sz w:val="24"/>
                <w:szCs w:val="24"/>
                <w:lang w:val="en-US"/>
              </w:rPr>
              <w:t xml:space="preserve">u nhi toàn Thành - Hội trại “Nối vòng tay lớn” năm 2016 </w:t>
            </w:r>
            <w:r w:rsidRPr="00923C75">
              <w:rPr>
                <w:rFonts w:ascii="Times New Roman" w:hAnsi="Times New Roman" w:cs="Times New Roman"/>
                <w:i/>
                <w:spacing w:val="-6"/>
                <w:sz w:val="24"/>
                <w:szCs w:val="24"/>
                <w:lang w:val="en-US"/>
              </w:rPr>
              <w:t>(TP: đ/c Liễu, Ban Thiếu nhi, Nhà Thiếu nhi Thành phố, Thường trực Hội đồng Đội Quận – Huyện, Ban Giám đốc Nhà Thiếu nhi Quận – Huyện)</w:t>
            </w:r>
          </w:p>
        </w:tc>
        <w:tc>
          <w:tcPr>
            <w:tcW w:w="1428" w:type="dxa"/>
            <w:tcBorders>
              <w:top w:val="nil"/>
              <w:left w:val="single" w:sz="6" w:space="0" w:color="000000"/>
              <w:bottom w:val="double" w:sz="4" w:space="0" w:color="auto"/>
              <w:right w:val="double" w:sz="4" w:space="0" w:color="auto"/>
            </w:tcBorders>
          </w:tcPr>
          <w:p w:rsidR="00A47B4E" w:rsidRPr="00923C75" w:rsidRDefault="00A47B4E" w:rsidP="00502CA2">
            <w:pPr>
              <w:spacing w:after="0"/>
              <w:jc w:val="center"/>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NTN Quận Thủ Đức </w:t>
            </w:r>
          </w:p>
        </w:tc>
      </w:tr>
      <w:tr w:rsidR="00923C75" w:rsidRPr="00923C75" w:rsidTr="00923C75">
        <w:trPr>
          <w:trHeight w:val="580"/>
          <w:jc w:val="center"/>
        </w:trPr>
        <w:tc>
          <w:tcPr>
            <w:tcW w:w="1688" w:type="dxa"/>
            <w:vMerge w:val="restart"/>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rPr>
              <w:lastRenderedPageBreak/>
              <w:t>THỨ BẢY</w:t>
            </w:r>
          </w:p>
          <w:p w:rsidR="00A47B4E" w:rsidRPr="00923C75" w:rsidRDefault="00A47B4E" w:rsidP="00E339E1">
            <w:pPr>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06-8</w:t>
            </w:r>
          </w:p>
        </w:tc>
        <w:tc>
          <w:tcPr>
            <w:tcW w:w="829" w:type="dxa"/>
            <w:tcBorders>
              <w:top w:val="double" w:sz="4" w:space="0" w:color="auto"/>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06g00</w:t>
            </w:r>
          </w:p>
          <w:p w:rsidR="00A47B4E" w:rsidRPr="00923C75" w:rsidRDefault="007E6594"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T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separate"/>
            </w:r>
            <w:r w:rsidR="00A47B4E" w:rsidRPr="00923C75">
              <w:rPr>
                <w:rFonts w:ascii="Segoe UI Symbol" w:hAnsi="Segoe UI Symbol" w:cs="Segoe UI Symbol"/>
                <w:sz w:val="24"/>
                <w:szCs w:val="24"/>
              </w:rPr>
              <w:t>✪</w:t>
            </w:r>
            <w:r w:rsidRPr="00923C75">
              <w:rPr>
                <w:rFonts w:ascii="Times New Roman" w:hAnsi="Times New Roman" w:cs="Times New Roman"/>
                <w:sz w:val="24"/>
                <w:szCs w:val="24"/>
              </w:rPr>
              <w:fldChar w:fldCharType="end"/>
            </w:r>
          </w:p>
        </w:tc>
        <w:tc>
          <w:tcPr>
            <w:tcW w:w="6523" w:type="dxa"/>
            <w:tcBorders>
              <w:top w:val="double" w:sz="4" w:space="0" w:color="auto"/>
              <w:left w:val="nil"/>
              <w:bottom w:val="nil"/>
              <w:right w:val="nil"/>
            </w:tcBorders>
          </w:tcPr>
          <w:p w:rsidR="00A47B4E" w:rsidRPr="00923C75" w:rsidRDefault="00A47B4E" w:rsidP="00E769DA">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Dự sinh hoạt Chi đoàn Văn phòng Tháng 8 </w:t>
            </w:r>
            <w:r w:rsidRPr="00923C75">
              <w:rPr>
                <w:rFonts w:ascii="Times New Roman" w:hAnsi="Times New Roman" w:cs="Times New Roman"/>
                <w:i/>
                <w:sz w:val="24"/>
                <w:szCs w:val="24"/>
                <w:lang w:val="en-US"/>
              </w:rPr>
              <w:t>(TP: đ/c Thanh, Chi đoàn Văn phòng)</w:t>
            </w:r>
          </w:p>
        </w:tc>
        <w:tc>
          <w:tcPr>
            <w:tcW w:w="1428" w:type="dxa"/>
            <w:tcBorders>
              <w:top w:val="double" w:sz="4" w:space="0" w:color="auto"/>
              <w:left w:val="single" w:sz="6" w:space="0" w:color="000000"/>
              <w:bottom w:val="nil"/>
              <w:right w:val="double" w:sz="4" w:space="0" w:color="auto"/>
            </w:tcBorders>
          </w:tcPr>
          <w:p w:rsidR="00A47B4E" w:rsidRPr="00923C75" w:rsidRDefault="00A47B4E" w:rsidP="00E339E1">
            <w:pPr>
              <w:spacing w:after="0"/>
              <w:jc w:val="center"/>
              <w:rPr>
                <w:rFonts w:ascii="Times New Roman" w:hAnsi="Times New Roman" w:cs="Times New Roman"/>
                <w:sz w:val="18"/>
                <w:szCs w:val="24"/>
                <w:lang w:val="en-US"/>
              </w:rPr>
            </w:pPr>
            <w:r w:rsidRPr="00923C75">
              <w:rPr>
                <w:rFonts w:ascii="Times New Roman" w:hAnsi="Times New Roman" w:cs="Times New Roman"/>
                <w:sz w:val="18"/>
                <w:szCs w:val="24"/>
                <w:lang w:val="en-US"/>
              </w:rPr>
              <w:t>Tỉnh Đồng Tháp</w:t>
            </w:r>
          </w:p>
        </w:tc>
      </w:tr>
      <w:tr w:rsidR="00923C75" w:rsidRPr="00923C75" w:rsidTr="00E339E1">
        <w:trPr>
          <w:trHeight w:val="402"/>
          <w:jc w:val="center"/>
        </w:trPr>
        <w:tc>
          <w:tcPr>
            <w:tcW w:w="1688" w:type="dxa"/>
            <w:vMerge/>
            <w:tcBorders>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47B4E" w:rsidRPr="00923C75" w:rsidRDefault="00A47B4E" w:rsidP="00197390">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14g00</w:t>
            </w:r>
          </w:p>
          <w:p w:rsidR="00A47B4E" w:rsidRPr="00923C75" w:rsidRDefault="007E6594" w:rsidP="00197390">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T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separate"/>
            </w:r>
            <w:r w:rsidR="00A47B4E" w:rsidRPr="00923C75">
              <w:rPr>
                <w:rFonts w:ascii="Segoe UI Symbol" w:hAnsi="Segoe UI Symbol" w:cs="Segoe UI Symbol"/>
                <w:sz w:val="24"/>
                <w:szCs w:val="24"/>
              </w:rPr>
              <w:t>✪</w:t>
            </w:r>
            <w:r w:rsidRPr="00923C75">
              <w:rPr>
                <w:rFonts w:ascii="Times New Roman" w:hAnsi="Times New Roman" w:cs="Times New Roman"/>
                <w:sz w:val="24"/>
                <w:szCs w:val="24"/>
              </w:rPr>
              <w:fldChar w:fldCharType="end"/>
            </w:r>
            <w:r w:rsidR="00A47B4E" w:rsidRPr="00923C75">
              <w:rPr>
                <w:rFonts w:ascii="Times New Roman" w:hAnsi="Times New Roman" w:cs="Times New Roman"/>
                <w:sz w:val="24"/>
                <w:szCs w:val="24"/>
                <w:lang w:val="en-US"/>
              </w:rPr>
              <w:t xml:space="preserve"> </w:t>
            </w:r>
            <w:r w:rsidR="00A47B4E" w:rsidRPr="00923C75">
              <w:rPr>
                <w:rFonts w:ascii="Times New Roman" w:hAnsi="Times New Roman" w:cs="Times New Roman"/>
                <w:sz w:val="24"/>
                <w:szCs w:val="24"/>
                <w:lang w:val="en-US"/>
              </w:rPr>
              <w:drawing>
                <wp:inline distT="0" distB="0" distL="0" distR="0">
                  <wp:extent cx="146685" cy="146685"/>
                  <wp:effectExtent l="0" t="0" r="0" b="0"/>
                  <wp:docPr id="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nil"/>
              <w:right w:val="nil"/>
            </w:tcBorders>
          </w:tcPr>
          <w:p w:rsidR="00A47B4E" w:rsidRPr="00923C75" w:rsidRDefault="00A47B4E" w:rsidP="00197390">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Thăm chiến sĩ tình nguyện tại mặt trận Huyện Cần Giờ </w:t>
            </w:r>
            <w:r w:rsidRPr="00923C75">
              <w:rPr>
                <w:rFonts w:ascii="Times New Roman" w:hAnsi="Times New Roman" w:cs="Times New Roman"/>
                <w:i/>
                <w:sz w:val="24"/>
                <w:szCs w:val="24"/>
                <w:lang w:val="en-US"/>
              </w:rPr>
              <w:t>(TP: đ/c M.Cường, H.Sơn, K.Hưng, T.Quang)</w:t>
            </w:r>
          </w:p>
        </w:tc>
        <w:tc>
          <w:tcPr>
            <w:tcW w:w="1428" w:type="dxa"/>
            <w:tcBorders>
              <w:top w:val="nil"/>
              <w:left w:val="single" w:sz="6" w:space="0" w:color="000000"/>
              <w:bottom w:val="nil"/>
              <w:right w:val="double" w:sz="4" w:space="0" w:color="auto"/>
            </w:tcBorders>
          </w:tcPr>
          <w:p w:rsidR="00A47B4E" w:rsidRPr="00923C75" w:rsidRDefault="00A47B4E" w:rsidP="00197390">
            <w:pPr>
              <w:spacing w:after="0"/>
              <w:jc w:val="center"/>
              <w:rPr>
                <w:rFonts w:ascii="Times New Roman" w:hAnsi="Times New Roman" w:cs="Times New Roman"/>
                <w:sz w:val="24"/>
                <w:szCs w:val="24"/>
                <w:lang w:val="en-US"/>
              </w:rPr>
            </w:pPr>
            <w:r w:rsidRPr="00923C75">
              <w:rPr>
                <w:rFonts w:ascii="Times New Roman" w:hAnsi="Times New Roman" w:cs="Times New Roman"/>
                <w:sz w:val="18"/>
                <w:szCs w:val="24"/>
                <w:lang w:val="en-US"/>
              </w:rPr>
              <w:t>Huyện Cần Giờ</w:t>
            </w:r>
          </w:p>
        </w:tc>
      </w:tr>
      <w:tr w:rsidR="00923C75" w:rsidRPr="00923C75" w:rsidTr="00E339E1">
        <w:trPr>
          <w:jc w:val="center"/>
        </w:trPr>
        <w:tc>
          <w:tcPr>
            <w:tcW w:w="1688" w:type="dxa"/>
            <w:tcBorders>
              <w:left w:val="double" w:sz="4" w:space="0" w:color="auto"/>
              <w:bottom w:val="nil"/>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A47B4E" w:rsidRPr="00923C75" w:rsidRDefault="00A47B4E" w:rsidP="005A3930">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14</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00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single" w:sz="6" w:space="0" w:color="000000"/>
              <w:right w:val="nil"/>
            </w:tcBorders>
          </w:tcPr>
          <w:p w:rsidR="00A47B4E" w:rsidRPr="00923C75" w:rsidRDefault="00A47B4E" w:rsidP="005A3930">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 xml:space="preserve">Đội tuyển Tin học trẻ </w:t>
            </w:r>
            <w:r w:rsidRPr="00923C75">
              <w:rPr>
                <w:rFonts w:ascii="Times New Roman" w:hAnsi="Times New Roman" w:cs="Times New Roman"/>
                <w:sz w:val="24"/>
                <w:szCs w:val="24"/>
                <w:lang w:val="en-US"/>
              </w:rPr>
              <w:t xml:space="preserve">Thành phố </w:t>
            </w:r>
            <w:r w:rsidRPr="00923C75">
              <w:rPr>
                <w:rFonts w:ascii="Times New Roman" w:hAnsi="Times New Roman" w:cs="Times New Roman"/>
                <w:sz w:val="24"/>
                <w:szCs w:val="24"/>
              </w:rPr>
              <w:t xml:space="preserve">Hồ Chí Minh tham gia Tin học trẻ toàn quốc lần thứ 22 năm 2016 </w:t>
            </w:r>
            <w:r w:rsidRPr="00923C75">
              <w:rPr>
                <w:rFonts w:ascii="Times New Roman" w:hAnsi="Times New Roman" w:cs="Times New Roman"/>
                <w:sz w:val="24"/>
                <w:szCs w:val="24"/>
                <w:lang w:val="en-US"/>
              </w:rPr>
              <w:t>(</w:t>
            </w:r>
            <w:r w:rsidRPr="00923C75">
              <w:rPr>
                <w:rFonts w:ascii="Times New Roman" w:hAnsi="Times New Roman" w:cs="Times New Roman"/>
                <w:sz w:val="24"/>
                <w:szCs w:val="24"/>
              </w:rPr>
              <w:t>3 ngày</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đ/c </w:t>
            </w:r>
            <w:r w:rsidRPr="00923C75">
              <w:rPr>
                <w:rFonts w:ascii="Times New Roman" w:hAnsi="Times New Roman" w:cs="Times New Roman"/>
                <w:i/>
                <w:sz w:val="24"/>
                <w:szCs w:val="24"/>
              </w:rPr>
              <w:t>K.Thành, TT PTKHCN Trẻ)</w:t>
            </w:r>
          </w:p>
        </w:tc>
        <w:tc>
          <w:tcPr>
            <w:tcW w:w="1428" w:type="dxa"/>
            <w:tcBorders>
              <w:top w:val="nil"/>
              <w:left w:val="single" w:sz="6" w:space="0" w:color="000000"/>
              <w:bottom w:val="single" w:sz="6" w:space="0" w:color="000000"/>
              <w:right w:val="double" w:sz="4" w:space="0" w:color="auto"/>
            </w:tcBorders>
          </w:tcPr>
          <w:p w:rsidR="00A47B4E" w:rsidRPr="00923C75" w:rsidRDefault="00A47B4E" w:rsidP="005A3930">
            <w:pPr>
              <w:spacing w:after="0"/>
              <w:jc w:val="center"/>
              <w:rPr>
                <w:rFonts w:ascii="Times New Roman" w:hAnsi="Times New Roman" w:cs="Times New Roman"/>
                <w:sz w:val="18"/>
                <w:szCs w:val="24"/>
              </w:rPr>
            </w:pPr>
            <w:r w:rsidRPr="00923C75">
              <w:rPr>
                <w:rFonts w:ascii="Times New Roman" w:hAnsi="Times New Roman" w:cs="Times New Roman"/>
                <w:sz w:val="18"/>
                <w:szCs w:val="24"/>
                <w:lang w:val="en-US"/>
              </w:rPr>
              <w:t xml:space="preserve">Tỉnh </w:t>
            </w:r>
            <w:r w:rsidRPr="00923C75">
              <w:rPr>
                <w:rFonts w:ascii="Times New Roman" w:hAnsi="Times New Roman" w:cs="Times New Roman"/>
                <w:sz w:val="18"/>
                <w:szCs w:val="24"/>
              </w:rPr>
              <w:t>Bình Định</w:t>
            </w:r>
          </w:p>
          <w:p w:rsidR="00A47B4E" w:rsidRPr="00923C75" w:rsidRDefault="00A47B4E" w:rsidP="005A3930">
            <w:pPr>
              <w:spacing w:after="0"/>
              <w:jc w:val="center"/>
              <w:rPr>
                <w:rFonts w:ascii="Times New Roman" w:hAnsi="Times New Roman" w:cs="Times New Roman"/>
                <w:sz w:val="24"/>
                <w:szCs w:val="24"/>
              </w:rPr>
            </w:pPr>
          </w:p>
        </w:tc>
      </w:tr>
      <w:tr w:rsidR="00923C75" w:rsidRPr="00923C75" w:rsidTr="00E339E1">
        <w:trPr>
          <w:jc w:val="center"/>
        </w:trPr>
        <w:tc>
          <w:tcPr>
            <w:tcW w:w="1688" w:type="dxa"/>
            <w:vMerge w:val="restart"/>
            <w:tcBorders>
              <w:top w:val="single" w:sz="6" w:space="0" w:color="000000"/>
              <w:left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r w:rsidRPr="00923C75">
              <w:rPr>
                <w:rFonts w:ascii="Times New Roman" w:hAnsi="Times New Roman" w:cs="Times New Roman"/>
                <w:b/>
                <w:sz w:val="24"/>
                <w:szCs w:val="24"/>
              </w:rPr>
              <w:t>CHỦ NHẬT</w:t>
            </w:r>
          </w:p>
          <w:p w:rsidR="00A47B4E" w:rsidRPr="00923C75" w:rsidRDefault="00A47B4E" w:rsidP="00E339E1">
            <w:pPr>
              <w:spacing w:after="0" w:line="240" w:lineRule="auto"/>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07-8</w:t>
            </w:r>
          </w:p>
        </w:tc>
        <w:tc>
          <w:tcPr>
            <w:tcW w:w="829" w:type="dxa"/>
            <w:tcBorders>
              <w:top w:val="single" w:sz="6" w:space="0" w:color="000000"/>
              <w:left w:val="single" w:sz="6" w:space="0" w:color="000000"/>
              <w:bottom w:val="nil"/>
              <w:right w:val="single" w:sz="6" w:space="0" w:color="000000"/>
            </w:tcBorders>
          </w:tcPr>
          <w:p w:rsidR="00A47B4E" w:rsidRPr="00923C75" w:rsidRDefault="00A47B4E"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b/>
                <w:sz w:val="24"/>
                <w:szCs w:val="24"/>
                <w:lang w:val="en-US"/>
              </w:rPr>
              <w:t>07g00</w:t>
            </w:r>
          </w:p>
          <w:p w:rsidR="00A47B4E" w:rsidRPr="00923C75" w:rsidRDefault="007E6594" w:rsidP="00E339E1">
            <w:pPr>
              <w:tabs>
                <w:tab w:val="left" w:pos="6480"/>
              </w:tabs>
              <w:spacing w:after="0"/>
              <w:jc w:val="center"/>
              <w:rPr>
                <w:rFonts w:ascii="Times New Roman" w:hAnsi="Times New Roman" w:cs="Times New Roman"/>
                <w:b/>
                <w:sz w:val="24"/>
                <w:szCs w:val="24"/>
                <w:lang w:val="en-US"/>
              </w:rPr>
            </w:pPr>
            <w:r w:rsidRPr="00923C75">
              <w:rPr>
                <w:rFonts w:ascii="Times New Roman" w:hAnsi="Times New Roman" w:cs="Times New Roman"/>
                <w:sz w:val="24"/>
                <w:szCs w:val="24"/>
              </w:rPr>
              <w:fldChar w:fldCharType="begin"/>
            </w:r>
            <w:r w:rsidR="00A47B4E" w:rsidRPr="00923C75">
              <w:rPr>
                <w:rFonts w:ascii="Times New Roman" w:hAnsi="Times New Roman" w:cs="Times New Roman"/>
                <w:sz w:val="24"/>
                <w:szCs w:val="24"/>
              </w:rPr>
              <w:instrText xml:space="preserve"> IF T = "T" </w:instrText>
            </w:r>
            <w:r w:rsidR="00A47B4E" w:rsidRPr="00923C75">
              <w:rPr>
                <w:rFonts w:ascii="Segoe UI Symbol" w:hAnsi="Segoe UI Symbol" w:cs="Segoe UI Symbol"/>
                <w:sz w:val="24"/>
                <w:szCs w:val="24"/>
              </w:rPr>
              <w:instrText>✪</w:instrText>
            </w:r>
            <w:r w:rsidR="00A47B4E" w:rsidRPr="00923C75">
              <w:rPr>
                <w:rFonts w:ascii="Times New Roman" w:hAnsi="Times New Roman" w:cs="Times New Roman"/>
                <w:sz w:val="24"/>
                <w:szCs w:val="24"/>
              </w:rPr>
              <w:instrText xml:space="preserve"> ""</w:instrText>
            </w:r>
            <w:r w:rsidRPr="00923C75">
              <w:rPr>
                <w:rFonts w:ascii="Times New Roman" w:hAnsi="Times New Roman" w:cs="Times New Roman"/>
                <w:sz w:val="24"/>
                <w:szCs w:val="24"/>
              </w:rPr>
              <w:fldChar w:fldCharType="separate"/>
            </w:r>
            <w:r w:rsidR="00A47B4E" w:rsidRPr="00923C75">
              <w:rPr>
                <w:rFonts w:ascii="Segoe UI Symbol" w:hAnsi="Segoe UI Symbol" w:cs="Segoe UI Symbol"/>
                <w:sz w:val="24"/>
                <w:szCs w:val="24"/>
              </w:rPr>
              <w:t>✪</w:t>
            </w:r>
            <w:r w:rsidRPr="00923C75">
              <w:rPr>
                <w:rFonts w:ascii="Times New Roman" w:hAnsi="Times New Roman" w:cs="Times New Roman"/>
                <w:sz w:val="24"/>
                <w:szCs w:val="24"/>
              </w:rPr>
              <w:fldChar w:fldCharType="end"/>
            </w:r>
            <w:r w:rsidR="00A47B4E" w:rsidRPr="00923C75">
              <w:rPr>
                <w:rFonts w:ascii="Times New Roman" w:hAnsi="Times New Roman" w:cs="Times New Roman"/>
                <w:sz w:val="24"/>
                <w:szCs w:val="24"/>
                <w:lang w:val="en-US"/>
              </w:rPr>
              <w:drawing>
                <wp:inline distT="0" distB="0" distL="0" distR="0">
                  <wp:extent cx="146685" cy="146685"/>
                  <wp:effectExtent l="0" t="0" r="0" b="0"/>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single" w:sz="6" w:space="0" w:color="000000"/>
              <w:left w:val="nil"/>
              <w:bottom w:val="nil"/>
              <w:right w:val="nil"/>
            </w:tcBorders>
          </w:tcPr>
          <w:p w:rsidR="00A47B4E" w:rsidRPr="00923C75" w:rsidRDefault="00A47B4E" w:rsidP="00E339E1">
            <w:pPr>
              <w:tabs>
                <w:tab w:val="center" w:pos="1440"/>
                <w:tab w:val="left" w:pos="6480"/>
              </w:tabs>
              <w:spacing w:after="0"/>
              <w:jc w:val="both"/>
              <w:rPr>
                <w:rFonts w:ascii="Times New Roman" w:hAnsi="Times New Roman" w:cs="Times New Roman"/>
                <w:sz w:val="24"/>
                <w:szCs w:val="24"/>
                <w:lang w:val="en-US"/>
              </w:rPr>
            </w:pPr>
            <w:r w:rsidRPr="00923C75">
              <w:rPr>
                <w:rFonts w:ascii="Times New Roman" w:hAnsi="Times New Roman" w:cs="Times New Roman"/>
                <w:sz w:val="24"/>
                <w:szCs w:val="24"/>
                <w:lang w:val="en-US"/>
              </w:rPr>
              <w:t xml:space="preserve">Ngày hoạt động cao điểm “Chiến sĩ tình nguyện chung tay xây dựng văn minh đô thị” </w:t>
            </w:r>
            <w:r w:rsidRPr="00923C75">
              <w:rPr>
                <w:rFonts w:ascii="Times New Roman" w:hAnsi="Times New Roman" w:cs="Times New Roman"/>
                <w:i/>
                <w:sz w:val="24"/>
                <w:szCs w:val="24"/>
                <w:lang w:val="en-US"/>
              </w:rPr>
              <w:t>(TP: đ/c M.Cường, H.Sơn, Q.Sơn, Liễu, Ban Thường vụ Thành Đoàn, lãnh đạo các Ban – Văn phòng Thành Đoàn, cán bộ Thành Đoàn theo thông báo phân công)</w:t>
            </w:r>
          </w:p>
        </w:tc>
        <w:tc>
          <w:tcPr>
            <w:tcW w:w="1428" w:type="dxa"/>
            <w:tcBorders>
              <w:top w:val="single" w:sz="6" w:space="0" w:color="000000"/>
              <w:left w:val="single" w:sz="6" w:space="0" w:color="000000"/>
              <w:bottom w:val="nil"/>
              <w:right w:val="double" w:sz="4" w:space="0" w:color="auto"/>
            </w:tcBorders>
          </w:tcPr>
          <w:p w:rsidR="00A47B4E" w:rsidRPr="00923C75" w:rsidRDefault="00A47B4E" w:rsidP="00E339E1">
            <w:pPr>
              <w:spacing w:after="0" w:line="240" w:lineRule="auto"/>
              <w:jc w:val="center"/>
              <w:rPr>
                <w:rFonts w:ascii="Times New Roman" w:hAnsi="Times New Roman" w:cs="Times New Roman"/>
                <w:sz w:val="20"/>
                <w:szCs w:val="24"/>
                <w:lang w:val="en-US"/>
              </w:rPr>
            </w:pPr>
            <w:r w:rsidRPr="00923C75">
              <w:rPr>
                <w:rFonts w:ascii="Times New Roman" w:hAnsi="Times New Roman" w:cs="Times New Roman"/>
                <w:sz w:val="24"/>
                <w:szCs w:val="24"/>
                <w:lang w:val="en-US"/>
              </w:rPr>
              <w:t>Cơ sở</w:t>
            </w:r>
          </w:p>
        </w:tc>
      </w:tr>
      <w:tr w:rsidR="00A47B4E" w:rsidRPr="00923C75" w:rsidTr="00E339E1">
        <w:trPr>
          <w:jc w:val="center"/>
        </w:trPr>
        <w:tc>
          <w:tcPr>
            <w:tcW w:w="1688" w:type="dxa"/>
            <w:vMerge/>
            <w:tcBorders>
              <w:left w:val="double" w:sz="4" w:space="0" w:color="auto"/>
              <w:bottom w:val="double" w:sz="4" w:space="0" w:color="auto"/>
              <w:right w:val="nil"/>
            </w:tcBorders>
          </w:tcPr>
          <w:p w:rsidR="00A47B4E" w:rsidRPr="00923C75" w:rsidRDefault="00A47B4E" w:rsidP="00E339E1">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A47B4E" w:rsidRPr="00923C75" w:rsidRDefault="00A47B4E" w:rsidP="00D468B0">
            <w:pPr>
              <w:tabs>
                <w:tab w:val="left" w:pos="6480"/>
              </w:tabs>
              <w:spacing w:after="0"/>
              <w:jc w:val="center"/>
              <w:rPr>
                <w:rFonts w:ascii="Times New Roman" w:hAnsi="Times New Roman" w:cs="Times New Roman"/>
                <w:b/>
                <w:sz w:val="24"/>
                <w:szCs w:val="24"/>
              </w:rPr>
            </w:pPr>
            <w:r w:rsidRPr="00923C75">
              <w:rPr>
                <w:rFonts w:ascii="Times New Roman" w:hAnsi="Times New Roman" w:cs="Times New Roman"/>
                <w:b/>
                <w:sz w:val="24"/>
                <w:szCs w:val="24"/>
              </w:rPr>
              <w:t>07</w:t>
            </w:r>
            <w:r w:rsidRPr="00923C75">
              <w:rPr>
                <w:rFonts w:ascii="Times New Roman" w:hAnsi="Times New Roman" w:cs="Times New Roman"/>
                <w:b/>
                <w:sz w:val="24"/>
                <w:szCs w:val="24"/>
                <w:lang w:val="en-US"/>
              </w:rPr>
              <w:t>g</w:t>
            </w:r>
            <w:r w:rsidRPr="00923C75">
              <w:rPr>
                <w:rFonts w:ascii="Times New Roman" w:hAnsi="Times New Roman" w:cs="Times New Roman"/>
                <w:b/>
                <w:sz w:val="24"/>
                <w:szCs w:val="24"/>
              </w:rPr>
              <w:t>30</w:t>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w:instrText>
            </w:r>
            <w:r w:rsidR="007E6594" w:rsidRPr="00923C75">
              <w:rPr>
                <w:rFonts w:ascii="Times New Roman" w:hAnsi="Times New Roman" w:cs="Times New Roman"/>
                <w:sz w:val="24"/>
                <w:szCs w:val="24"/>
              </w:rPr>
              <w:fldChar w:fldCharType="end"/>
            </w:r>
            <w:r w:rsidR="007E6594" w:rsidRPr="00923C75">
              <w:rPr>
                <w:rFonts w:ascii="Times New Roman" w:hAnsi="Times New Roman" w:cs="Times New Roman"/>
                <w:sz w:val="24"/>
                <w:szCs w:val="24"/>
              </w:rPr>
              <w:fldChar w:fldCharType="begin"/>
            </w:r>
            <w:r w:rsidRPr="00923C75">
              <w:rPr>
                <w:rFonts w:ascii="Times New Roman" w:hAnsi="Times New Roman" w:cs="Times New Roman"/>
                <w:sz w:val="24"/>
                <w:szCs w:val="24"/>
              </w:rPr>
              <w:instrText xml:space="preserve"> IF "" = "T" </w:instrText>
            </w:r>
            <w:r w:rsidRPr="00923C75">
              <w:rPr>
                <w:rFonts w:ascii="Segoe UI Symbol" w:hAnsi="Segoe UI Symbol" w:cs="Segoe UI Symbol"/>
                <w:sz w:val="24"/>
                <w:szCs w:val="24"/>
              </w:rPr>
              <w:instrText>📷</w:instrText>
            </w:r>
            <w:r w:rsidRPr="00923C75">
              <w:rPr>
                <w:rFonts w:ascii="Times New Roman" w:hAnsi="Times New Roman" w:cs="Times New Roman"/>
                <w:sz w:val="24"/>
                <w:szCs w:val="24"/>
              </w:rPr>
              <w:instrText xml:space="preserve"> "" </w:instrText>
            </w:r>
            <w:r w:rsidR="007E6594" w:rsidRPr="00923C75">
              <w:rPr>
                <w:rFonts w:ascii="Times New Roman" w:hAnsi="Times New Roman" w:cs="Times New Roman"/>
                <w:sz w:val="24"/>
                <w:szCs w:val="24"/>
              </w:rPr>
              <w:fldChar w:fldCharType="end"/>
            </w:r>
          </w:p>
        </w:tc>
        <w:tc>
          <w:tcPr>
            <w:tcW w:w="6523" w:type="dxa"/>
            <w:tcBorders>
              <w:top w:val="nil"/>
              <w:left w:val="nil"/>
              <w:bottom w:val="double" w:sz="4" w:space="0" w:color="auto"/>
              <w:right w:val="nil"/>
            </w:tcBorders>
          </w:tcPr>
          <w:p w:rsidR="00A47B4E" w:rsidRPr="00923C75" w:rsidRDefault="00A47B4E" w:rsidP="00D468B0">
            <w:pPr>
              <w:tabs>
                <w:tab w:val="center" w:pos="1440"/>
                <w:tab w:val="left" w:pos="6480"/>
              </w:tabs>
              <w:spacing w:after="0"/>
              <w:jc w:val="both"/>
              <w:rPr>
                <w:rFonts w:ascii="Times New Roman" w:hAnsi="Times New Roman" w:cs="Times New Roman"/>
                <w:sz w:val="24"/>
                <w:szCs w:val="24"/>
              </w:rPr>
            </w:pPr>
            <w:r w:rsidRPr="00923C75">
              <w:rPr>
                <w:rFonts w:ascii="Times New Roman" w:hAnsi="Times New Roman" w:cs="Times New Roman"/>
                <w:sz w:val="24"/>
                <w:szCs w:val="24"/>
              </w:rPr>
              <w:t>Tập huấn tình nguyện viên Chương trình Hội chợ Du lịch Quốc tế Thành phố Hồ Chí Minh năm 2016</w:t>
            </w:r>
            <w:r w:rsidRPr="00923C75">
              <w:rPr>
                <w:rFonts w:ascii="Times New Roman" w:hAnsi="Times New Roman" w:cs="Times New Roman"/>
                <w:sz w:val="24"/>
                <w:szCs w:val="24"/>
                <w:lang w:val="en-US"/>
              </w:rPr>
              <w:t xml:space="preserve"> </w:t>
            </w:r>
            <w:r w:rsidRPr="00923C75">
              <w:rPr>
                <w:rFonts w:ascii="Times New Roman" w:hAnsi="Times New Roman" w:cs="Times New Roman"/>
                <w:i/>
                <w:sz w:val="24"/>
                <w:szCs w:val="24"/>
              </w:rPr>
              <w:t>(TP:</w:t>
            </w:r>
            <w:r w:rsidRPr="00923C75">
              <w:rPr>
                <w:rFonts w:ascii="Times New Roman" w:hAnsi="Times New Roman" w:cs="Times New Roman"/>
                <w:i/>
                <w:sz w:val="24"/>
                <w:szCs w:val="24"/>
                <w:lang w:val="en-US"/>
              </w:rPr>
              <w:t xml:space="preserve"> </w:t>
            </w:r>
            <w:r w:rsidRPr="00923C75">
              <w:rPr>
                <w:rFonts w:ascii="Times New Roman" w:hAnsi="Times New Roman" w:cs="Times New Roman"/>
                <w:i/>
                <w:sz w:val="24"/>
                <w:szCs w:val="24"/>
              </w:rPr>
              <w:t>đ/c K.Vân, Ban Quốc tế)</w:t>
            </w:r>
          </w:p>
        </w:tc>
        <w:tc>
          <w:tcPr>
            <w:tcW w:w="1428" w:type="dxa"/>
            <w:tcBorders>
              <w:top w:val="nil"/>
              <w:left w:val="single" w:sz="6" w:space="0" w:color="000000"/>
              <w:bottom w:val="double" w:sz="4" w:space="0" w:color="auto"/>
              <w:right w:val="double" w:sz="4" w:space="0" w:color="auto"/>
            </w:tcBorders>
          </w:tcPr>
          <w:p w:rsidR="00A47B4E" w:rsidRPr="00923C75" w:rsidRDefault="00A47B4E" w:rsidP="00D468B0">
            <w:pPr>
              <w:spacing w:after="0"/>
              <w:jc w:val="center"/>
              <w:rPr>
                <w:rFonts w:ascii="Times New Roman" w:hAnsi="Times New Roman" w:cs="Times New Roman"/>
                <w:sz w:val="24"/>
                <w:szCs w:val="24"/>
              </w:rPr>
            </w:pPr>
            <w:r w:rsidRPr="00923C75">
              <w:rPr>
                <w:rFonts w:ascii="Times New Roman" w:hAnsi="Times New Roman" w:cs="Times New Roman"/>
                <w:sz w:val="24"/>
                <w:szCs w:val="24"/>
              </w:rPr>
              <w:t>HT</w:t>
            </w:r>
          </w:p>
          <w:p w:rsidR="00A47B4E" w:rsidRPr="00923C75" w:rsidRDefault="00A47B4E" w:rsidP="00D468B0">
            <w:pPr>
              <w:spacing w:after="0"/>
              <w:jc w:val="center"/>
              <w:rPr>
                <w:rFonts w:ascii="Times New Roman" w:hAnsi="Times New Roman" w:cs="Times New Roman"/>
                <w:sz w:val="24"/>
                <w:szCs w:val="24"/>
              </w:rPr>
            </w:pPr>
          </w:p>
        </w:tc>
      </w:tr>
    </w:tbl>
    <w:p w:rsidR="00F24466" w:rsidRPr="00923C75" w:rsidRDefault="00F24466" w:rsidP="00C62A55">
      <w:pPr>
        <w:spacing w:after="0" w:line="240" w:lineRule="auto"/>
        <w:rPr>
          <w:sz w:val="2"/>
        </w:rPr>
      </w:pPr>
    </w:p>
    <w:p w:rsidR="00A93ACE" w:rsidRPr="00923C75" w:rsidRDefault="00A93ACE" w:rsidP="00C62A55">
      <w:pPr>
        <w:spacing w:after="0" w:line="240" w:lineRule="auto"/>
        <w:ind w:firstLine="360"/>
        <w:jc w:val="both"/>
        <w:rPr>
          <w:rFonts w:ascii="Times New Roman" w:hAnsi="Times New Roman"/>
          <w:i/>
          <w:iCs/>
          <w:sz w:val="6"/>
          <w:szCs w:val="24"/>
        </w:rPr>
      </w:pPr>
    </w:p>
    <w:p w:rsidR="00F24466" w:rsidRPr="00923C75" w:rsidRDefault="00F24466" w:rsidP="00C62A55">
      <w:pPr>
        <w:spacing w:after="0" w:line="240" w:lineRule="auto"/>
        <w:ind w:firstLine="360"/>
        <w:jc w:val="both"/>
        <w:rPr>
          <w:rFonts w:ascii="Times New Roman" w:hAnsi="Times New Roman"/>
          <w:i/>
          <w:iCs/>
          <w:szCs w:val="24"/>
        </w:rPr>
      </w:pPr>
      <w:r w:rsidRPr="00923C75">
        <w:rPr>
          <w:rFonts w:ascii="Times New Roman" w:hAnsi="Times New Roman"/>
          <w:i/>
          <w:iCs/>
          <w:szCs w:val="24"/>
        </w:rPr>
        <w:t>* Lịch làm việc thay thư mời trong nội bộ cơ quan Thành Đoàn.</w:t>
      </w:r>
    </w:p>
    <w:p w:rsidR="00F24466" w:rsidRPr="00923C75" w:rsidRDefault="00F24466" w:rsidP="00C62A55">
      <w:pPr>
        <w:tabs>
          <w:tab w:val="left" w:pos="2511"/>
        </w:tabs>
        <w:spacing w:after="0" w:line="240" w:lineRule="auto"/>
        <w:ind w:firstLine="360"/>
        <w:jc w:val="both"/>
        <w:rPr>
          <w:rFonts w:ascii="Times New Roman" w:hAnsi="Times New Roman"/>
          <w:i/>
          <w:iCs/>
          <w:szCs w:val="24"/>
        </w:rPr>
      </w:pPr>
      <w:r w:rsidRPr="00923C75">
        <w:rPr>
          <w:rFonts w:ascii="Times New Roman" w:hAnsi="Times New Roman"/>
          <w:b/>
          <w:bCs/>
          <w:i/>
          <w:iCs/>
          <w:szCs w:val="24"/>
        </w:rPr>
        <w:t xml:space="preserve">Lưu ý: </w:t>
      </w:r>
      <w:r w:rsidRPr="00923C75">
        <w:rPr>
          <w:rFonts w:ascii="Times New Roman" w:hAnsi="Times New Roman"/>
          <w:i/>
          <w:iCs/>
          <w:szCs w:val="24"/>
        </w:rPr>
        <w:t xml:space="preserve">Các đơn vị có thể download lịch công tác tuần tại website Thành Đoàn  </w:t>
      </w:r>
    </w:p>
    <w:p w:rsidR="00F01BB7" w:rsidRPr="00923C75" w:rsidRDefault="00F24466" w:rsidP="008F4C56">
      <w:pPr>
        <w:spacing w:after="0" w:line="240" w:lineRule="auto"/>
        <w:ind w:firstLine="360"/>
        <w:rPr>
          <w:rFonts w:ascii="Times New Roman" w:hAnsi="Times New Roman"/>
          <w:b/>
          <w:sz w:val="26"/>
          <w:szCs w:val="24"/>
          <w:lang w:val="en-US"/>
        </w:rPr>
      </w:pPr>
      <w:r w:rsidRPr="00923C75">
        <w:rPr>
          <w:rFonts w:ascii="Times New Roman" w:hAnsi="Times New Roman"/>
          <w:i/>
          <w:iCs/>
          <w:szCs w:val="24"/>
        </w:rPr>
        <w:t>(</w:t>
      </w:r>
      <w:r w:rsidRPr="00923C75">
        <w:rPr>
          <w:rFonts w:ascii="Times New Roman" w:hAnsi="Times New Roman"/>
          <w:i/>
          <w:iCs/>
          <w:szCs w:val="24"/>
          <w:u w:val="single"/>
        </w:rPr>
        <w:t>www.thanhdoan.hochiminhcity.gov.vn</w:t>
      </w:r>
      <w:r w:rsidRPr="00923C75">
        <w:rPr>
          <w:rFonts w:ascii="Times New Roman" w:hAnsi="Times New Roman"/>
          <w:i/>
          <w:iCs/>
          <w:szCs w:val="24"/>
        </w:rPr>
        <w:t>) vào sáng thứ 7 hàng tuầ</w:t>
      </w:r>
      <w:r w:rsidR="009035A8" w:rsidRPr="00923C75">
        <w:rPr>
          <w:rFonts w:ascii="Times New Roman" w:hAnsi="Times New Roman"/>
          <w:i/>
          <w:iCs/>
          <w:szCs w:val="24"/>
        </w:rPr>
        <w:t>n.</w:t>
      </w:r>
      <w:r w:rsidR="00F01BB7" w:rsidRPr="00923C75">
        <w:rPr>
          <w:rFonts w:ascii="Times New Roman" w:hAnsi="Times New Roman"/>
          <w:b/>
          <w:sz w:val="26"/>
          <w:szCs w:val="24"/>
          <w:lang w:val="en-US"/>
        </w:rPr>
        <w:t xml:space="preserve"> </w:t>
      </w:r>
    </w:p>
    <w:p w:rsidR="009C493B" w:rsidRPr="00923C75" w:rsidRDefault="009C493B" w:rsidP="008F4C56">
      <w:pPr>
        <w:spacing w:after="0" w:line="240" w:lineRule="auto"/>
        <w:ind w:firstLine="360"/>
        <w:rPr>
          <w:rFonts w:ascii="Times New Roman" w:hAnsi="Times New Roman"/>
          <w:b/>
          <w:sz w:val="26"/>
          <w:szCs w:val="24"/>
          <w:lang w:val="en-US"/>
        </w:rPr>
      </w:pPr>
    </w:p>
    <w:p w:rsidR="009C493B" w:rsidRPr="00923C75" w:rsidRDefault="009C493B" w:rsidP="009C493B">
      <w:pPr>
        <w:spacing w:after="0" w:line="240" w:lineRule="auto"/>
        <w:ind w:left="4320" w:firstLine="360"/>
        <w:jc w:val="center"/>
        <w:rPr>
          <w:rFonts w:ascii="Times New Roman" w:hAnsi="Times New Roman"/>
          <w:b/>
          <w:sz w:val="26"/>
          <w:szCs w:val="24"/>
          <w:lang w:val="en-US"/>
        </w:rPr>
      </w:pPr>
      <w:r w:rsidRPr="00923C75">
        <w:rPr>
          <w:rFonts w:ascii="Times New Roman" w:hAnsi="Times New Roman"/>
          <w:b/>
          <w:sz w:val="26"/>
          <w:szCs w:val="24"/>
          <w:lang w:val="en-US"/>
        </w:rPr>
        <w:t>TL. BAN THƯỜNG VỤ THÀNH ĐOÀN</w:t>
      </w:r>
    </w:p>
    <w:p w:rsidR="009C493B" w:rsidRPr="00923C75" w:rsidRDefault="009C493B" w:rsidP="009C493B">
      <w:pPr>
        <w:spacing w:after="0" w:line="240" w:lineRule="auto"/>
        <w:ind w:left="4320" w:firstLine="360"/>
        <w:jc w:val="center"/>
        <w:rPr>
          <w:rFonts w:ascii="Times New Roman" w:hAnsi="Times New Roman"/>
          <w:sz w:val="26"/>
          <w:szCs w:val="24"/>
          <w:lang w:val="en-US"/>
        </w:rPr>
      </w:pPr>
      <w:r w:rsidRPr="00923C75">
        <w:rPr>
          <w:rFonts w:ascii="Times New Roman" w:hAnsi="Times New Roman"/>
          <w:sz w:val="26"/>
          <w:szCs w:val="24"/>
          <w:lang w:val="en-US"/>
        </w:rPr>
        <w:t>CHÁNH VĂN PHÒNG</w:t>
      </w:r>
    </w:p>
    <w:p w:rsidR="009C493B" w:rsidRPr="00923C75" w:rsidRDefault="009C493B" w:rsidP="009C493B">
      <w:pPr>
        <w:spacing w:after="0" w:line="240" w:lineRule="auto"/>
        <w:ind w:left="4320" w:firstLine="360"/>
        <w:jc w:val="center"/>
        <w:rPr>
          <w:rFonts w:ascii="Times New Roman" w:hAnsi="Times New Roman"/>
          <w:b/>
          <w:sz w:val="26"/>
          <w:szCs w:val="24"/>
          <w:lang w:val="en-US"/>
        </w:rPr>
      </w:pPr>
    </w:p>
    <w:p w:rsidR="004823CB" w:rsidRPr="00923C75" w:rsidRDefault="004823CB" w:rsidP="009C493B">
      <w:pPr>
        <w:spacing w:after="0" w:line="240" w:lineRule="auto"/>
        <w:ind w:left="4320" w:firstLine="360"/>
        <w:jc w:val="center"/>
        <w:rPr>
          <w:rFonts w:ascii="Times New Roman" w:hAnsi="Times New Roman"/>
          <w:b/>
          <w:sz w:val="26"/>
          <w:szCs w:val="24"/>
          <w:lang w:val="en-US"/>
        </w:rPr>
      </w:pPr>
    </w:p>
    <w:p w:rsidR="004823CB" w:rsidRPr="00923C75" w:rsidRDefault="00E757CB" w:rsidP="009C493B">
      <w:pPr>
        <w:spacing w:after="0" w:line="240" w:lineRule="auto"/>
        <w:ind w:left="4320" w:firstLine="360"/>
        <w:jc w:val="center"/>
        <w:rPr>
          <w:rFonts w:ascii="Times New Roman" w:hAnsi="Times New Roman"/>
          <w:b/>
          <w:i/>
          <w:sz w:val="26"/>
          <w:szCs w:val="24"/>
          <w:lang w:val="en-US"/>
        </w:rPr>
      </w:pPr>
      <w:r w:rsidRPr="00923C75">
        <w:rPr>
          <w:rFonts w:ascii="Times New Roman" w:hAnsi="Times New Roman"/>
          <w:b/>
          <w:i/>
          <w:sz w:val="26"/>
          <w:szCs w:val="24"/>
          <w:lang w:val="en-US"/>
        </w:rPr>
        <w:t>(Đã ký)</w:t>
      </w:r>
    </w:p>
    <w:p w:rsidR="004823CB" w:rsidRPr="00923C75" w:rsidRDefault="004823CB" w:rsidP="009C493B">
      <w:pPr>
        <w:spacing w:after="0" w:line="240" w:lineRule="auto"/>
        <w:ind w:left="4320" w:firstLine="360"/>
        <w:jc w:val="center"/>
        <w:rPr>
          <w:rFonts w:ascii="Times New Roman" w:hAnsi="Times New Roman"/>
          <w:b/>
          <w:sz w:val="26"/>
          <w:szCs w:val="24"/>
          <w:lang w:val="en-US"/>
        </w:rPr>
      </w:pPr>
    </w:p>
    <w:p w:rsidR="004823CB" w:rsidRPr="00923C75" w:rsidRDefault="004823CB" w:rsidP="009C493B">
      <w:pPr>
        <w:spacing w:after="0" w:line="240" w:lineRule="auto"/>
        <w:ind w:left="4320" w:firstLine="360"/>
        <w:jc w:val="center"/>
        <w:rPr>
          <w:rFonts w:ascii="Times New Roman" w:hAnsi="Times New Roman"/>
          <w:b/>
          <w:sz w:val="26"/>
          <w:szCs w:val="24"/>
          <w:lang w:val="en-US"/>
        </w:rPr>
      </w:pPr>
    </w:p>
    <w:p w:rsidR="004823CB" w:rsidRPr="00923C75" w:rsidRDefault="004823CB" w:rsidP="009C493B">
      <w:pPr>
        <w:spacing w:after="0" w:line="240" w:lineRule="auto"/>
        <w:ind w:left="4320" w:firstLine="360"/>
        <w:jc w:val="center"/>
        <w:rPr>
          <w:rFonts w:ascii="Times New Roman" w:hAnsi="Times New Roman"/>
          <w:b/>
          <w:sz w:val="26"/>
          <w:szCs w:val="24"/>
          <w:lang w:val="en-US"/>
        </w:rPr>
      </w:pPr>
      <w:r w:rsidRPr="00923C75">
        <w:rPr>
          <w:rFonts w:ascii="Times New Roman" w:hAnsi="Times New Roman"/>
          <w:b/>
          <w:sz w:val="26"/>
          <w:szCs w:val="24"/>
          <w:lang w:val="en-US"/>
        </w:rPr>
        <w:t>Hồ Thị Đan Thanh</w:t>
      </w:r>
    </w:p>
    <w:sectPr w:rsidR="004823CB" w:rsidRPr="00923C75" w:rsidSect="00923C75">
      <w:pgSz w:w="12240" w:h="15840" w:code="1"/>
      <w:pgMar w:top="670" w:right="1134" w:bottom="1702" w:left="1701" w:header="34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BE" w:rsidRDefault="00515EBE" w:rsidP="00A05916">
      <w:pPr>
        <w:spacing w:after="0" w:line="240" w:lineRule="auto"/>
      </w:pPr>
      <w:r>
        <w:separator/>
      </w:r>
    </w:p>
  </w:endnote>
  <w:endnote w:type="continuationSeparator" w:id="0">
    <w:p w:rsidR="00515EBE" w:rsidRDefault="00515EBE" w:rsidP="00A0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Shadow">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BE" w:rsidRDefault="00515EBE" w:rsidP="00A05916">
      <w:pPr>
        <w:spacing w:after="0" w:line="240" w:lineRule="auto"/>
      </w:pPr>
      <w:r>
        <w:separator/>
      </w:r>
    </w:p>
  </w:footnote>
  <w:footnote w:type="continuationSeparator" w:id="0">
    <w:p w:rsidR="00515EBE" w:rsidRDefault="00515EBE" w:rsidP="00A05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visibility:visible" o:bullet="t">
        <v:imagedata r:id="rId1" o:title=""/>
      </v:shape>
    </w:pict>
  </w:numPicBullet>
  <w:abstractNum w:abstractNumId="0">
    <w:nsid w:val="4B891C14"/>
    <w:multiLevelType w:val="hybridMultilevel"/>
    <w:tmpl w:val="4364DA26"/>
    <w:lvl w:ilvl="0" w:tplc="613E02A0">
      <w:start w:val="1"/>
      <w:numFmt w:val="bullet"/>
      <w:lvlText w:val=""/>
      <w:lvlJc w:val="left"/>
      <w:pPr>
        <w:tabs>
          <w:tab w:val="num" w:pos="928"/>
        </w:tabs>
        <w:ind w:left="928" w:hanging="360"/>
      </w:pPr>
      <w:rPr>
        <w:rFonts w:ascii="Wingdings" w:hAnsi="Wingdings" w:hint="default"/>
        <w:i/>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FA"/>
    <w:rsid w:val="000009C6"/>
    <w:rsid w:val="00001976"/>
    <w:rsid w:val="00004B2F"/>
    <w:rsid w:val="0000626A"/>
    <w:rsid w:val="000064A3"/>
    <w:rsid w:val="0000696D"/>
    <w:rsid w:val="00010927"/>
    <w:rsid w:val="0001149B"/>
    <w:rsid w:val="00011AC7"/>
    <w:rsid w:val="000141FA"/>
    <w:rsid w:val="00014C5C"/>
    <w:rsid w:val="000167BD"/>
    <w:rsid w:val="00017446"/>
    <w:rsid w:val="00017C09"/>
    <w:rsid w:val="00021321"/>
    <w:rsid w:val="000214CF"/>
    <w:rsid w:val="00021A42"/>
    <w:rsid w:val="000220FF"/>
    <w:rsid w:val="00022E84"/>
    <w:rsid w:val="00025959"/>
    <w:rsid w:val="0002799E"/>
    <w:rsid w:val="00032133"/>
    <w:rsid w:val="0003324C"/>
    <w:rsid w:val="0003342E"/>
    <w:rsid w:val="000352B7"/>
    <w:rsid w:val="00036A2F"/>
    <w:rsid w:val="00037968"/>
    <w:rsid w:val="000379AA"/>
    <w:rsid w:val="00037CCD"/>
    <w:rsid w:val="00041D4B"/>
    <w:rsid w:val="00042296"/>
    <w:rsid w:val="00050D1E"/>
    <w:rsid w:val="00050E0F"/>
    <w:rsid w:val="000544C6"/>
    <w:rsid w:val="000557E1"/>
    <w:rsid w:val="000563ED"/>
    <w:rsid w:val="00057495"/>
    <w:rsid w:val="0005764E"/>
    <w:rsid w:val="00062A29"/>
    <w:rsid w:val="00064ABA"/>
    <w:rsid w:val="00065220"/>
    <w:rsid w:val="00081154"/>
    <w:rsid w:val="00083E14"/>
    <w:rsid w:val="00084319"/>
    <w:rsid w:val="0008510E"/>
    <w:rsid w:val="0009046E"/>
    <w:rsid w:val="00091CEB"/>
    <w:rsid w:val="00092FF4"/>
    <w:rsid w:val="00093EF5"/>
    <w:rsid w:val="00093F5F"/>
    <w:rsid w:val="0009659A"/>
    <w:rsid w:val="00097B94"/>
    <w:rsid w:val="000A1CA0"/>
    <w:rsid w:val="000A4CE0"/>
    <w:rsid w:val="000A5243"/>
    <w:rsid w:val="000A684A"/>
    <w:rsid w:val="000A76F2"/>
    <w:rsid w:val="000B027A"/>
    <w:rsid w:val="000B13F0"/>
    <w:rsid w:val="000B438D"/>
    <w:rsid w:val="000B58A1"/>
    <w:rsid w:val="000B5A73"/>
    <w:rsid w:val="000B65B2"/>
    <w:rsid w:val="000C6E73"/>
    <w:rsid w:val="000D2404"/>
    <w:rsid w:val="000D3C6D"/>
    <w:rsid w:val="000E1FBA"/>
    <w:rsid w:val="000E22F4"/>
    <w:rsid w:val="000E4722"/>
    <w:rsid w:val="000F1185"/>
    <w:rsid w:val="000F1EBE"/>
    <w:rsid w:val="000F2A6B"/>
    <w:rsid w:val="000F314D"/>
    <w:rsid w:val="000F5C0A"/>
    <w:rsid w:val="000F641E"/>
    <w:rsid w:val="000F69C9"/>
    <w:rsid w:val="001007A5"/>
    <w:rsid w:val="00100A6B"/>
    <w:rsid w:val="001017D9"/>
    <w:rsid w:val="001023D2"/>
    <w:rsid w:val="00103EF9"/>
    <w:rsid w:val="001047B6"/>
    <w:rsid w:val="00104BD4"/>
    <w:rsid w:val="00105AFA"/>
    <w:rsid w:val="00112046"/>
    <w:rsid w:val="00113411"/>
    <w:rsid w:val="00114A10"/>
    <w:rsid w:val="00123831"/>
    <w:rsid w:val="00124242"/>
    <w:rsid w:val="001249B9"/>
    <w:rsid w:val="00125215"/>
    <w:rsid w:val="001266B8"/>
    <w:rsid w:val="00126F11"/>
    <w:rsid w:val="0012763B"/>
    <w:rsid w:val="001276E9"/>
    <w:rsid w:val="00131C0C"/>
    <w:rsid w:val="00132B52"/>
    <w:rsid w:val="0013493D"/>
    <w:rsid w:val="001358C7"/>
    <w:rsid w:val="00137DFA"/>
    <w:rsid w:val="00137ED1"/>
    <w:rsid w:val="0014036A"/>
    <w:rsid w:val="0014315B"/>
    <w:rsid w:val="001435DD"/>
    <w:rsid w:val="00143812"/>
    <w:rsid w:val="0014468D"/>
    <w:rsid w:val="00144B36"/>
    <w:rsid w:val="00144C9F"/>
    <w:rsid w:val="00145A9A"/>
    <w:rsid w:val="00145FCF"/>
    <w:rsid w:val="00147117"/>
    <w:rsid w:val="001471DB"/>
    <w:rsid w:val="0015073A"/>
    <w:rsid w:val="00151FA1"/>
    <w:rsid w:val="0015516F"/>
    <w:rsid w:val="00155781"/>
    <w:rsid w:val="0016123A"/>
    <w:rsid w:val="001613D7"/>
    <w:rsid w:val="001630DC"/>
    <w:rsid w:val="00163FE3"/>
    <w:rsid w:val="00164805"/>
    <w:rsid w:val="0016650E"/>
    <w:rsid w:val="001676A4"/>
    <w:rsid w:val="0017049F"/>
    <w:rsid w:val="0017131E"/>
    <w:rsid w:val="001802AD"/>
    <w:rsid w:val="001807F9"/>
    <w:rsid w:val="0018092B"/>
    <w:rsid w:val="00181E23"/>
    <w:rsid w:val="001830A0"/>
    <w:rsid w:val="00185D27"/>
    <w:rsid w:val="00185F30"/>
    <w:rsid w:val="00186A6B"/>
    <w:rsid w:val="00186E6D"/>
    <w:rsid w:val="00193AF3"/>
    <w:rsid w:val="00194E33"/>
    <w:rsid w:val="0019516B"/>
    <w:rsid w:val="0019637E"/>
    <w:rsid w:val="0019653F"/>
    <w:rsid w:val="001A23EA"/>
    <w:rsid w:val="001A5DC5"/>
    <w:rsid w:val="001A69A9"/>
    <w:rsid w:val="001A6C11"/>
    <w:rsid w:val="001A774B"/>
    <w:rsid w:val="001A7DE9"/>
    <w:rsid w:val="001B3176"/>
    <w:rsid w:val="001B3552"/>
    <w:rsid w:val="001B42FE"/>
    <w:rsid w:val="001B6823"/>
    <w:rsid w:val="001C02F3"/>
    <w:rsid w:val="001C40B5"/>
    <w:rsid w:val="001C5831"/>
    <w:rsid w:val="001C60B5"/>
    <w:rsid w:val="001C69E4"/>
    <w:rsid w:val="001D2203"/>
    <w:rsid w:val="001D3D2F"/>
    <w:rsid w:val="001D648E"/>
    <w:rsid w:val="001D6C60"/>
    <w:rsid w:val="001E0E45"/>
    <w:rsid w:val="001E1B1A"/>
    <w:rsid w:val="001E2646"/>
    <w:rsid w:val="001E78F3"/>
    <w:rsid w:val="001F09E3"/>
    <w:rsid w:val="001F11DE"/>
    <w:rsid w:val="001F13DB"/>
    <w:rsid w:val="001F40D4"/>
    <w:rsid w:val="001F4786"/>
    <w:rsid w:val="001F5B85"/>
    <w:rsid w:val="001F740D"/>
    <w:rsid w:val="00200068"/>
    <w:rsid w:val="00200542"/>
    <w:rsid w:val="00200E1C"/>
    <w:rsid w:val="00203D97"/>
    <w:rsid w:val="0020649B"/>
    <w:rsid w:val="00206765"/>
    <w:rsid w:val="00207225"/>
    <w:rsid w:val="00210F3C"/>
    <w:rsid w:val="002129FD"/>
    <w:rsid w:val="0021657E"/>
    <w:rsid w:val="00216FFF"/>
    <w:rsid w:val="0022090C"/>
    <w:rsid w:val="002232BA"/>
    <w:rsid w:val="00223B42"/>
    <w:rsid w:val="00223FC5"/>
    <w:rsid w:val="00226634"/>
    <w:rsid w:val="00226F10"/>
    <w:rsid w:val="00227BCB"/>
    <w:rsid w:val="0023052D"/>
    <w:rsid w:val="002326BF"/>
    <w:rsid w:val="002361A8"/>
    <w:rsid w:val="0023763E"/>
    <w:rsid w:val="002405B6"/>
    <w:rsid w:val="00241D52"/>
    <w:rsid w:val="00242CA9"/>
    <w:rsid w:val="00242E6D"/>
    <w:rsid w:val="002441F4"/>
    <w:rsid w:val="00246AD5"/>
    <w:rsid w:val="00247BE7"/>
    <w:rsid w:val="00250ED1"/>
    <w:rsid w:val="002526A3"/>
    <w:rsid w:val="002545E5"/>
    <w:rsid w:val="00254604"/>
    <w:rsid w:val="00256224"/>
    <w:rsid w:val="00260503"/>
    <w:rsid w:val="002615DB"/>
    <w:rsid w:val="00261803"/>
    <w:rsid w:val="00263A28"/>
    <w:rsid w:val="0026574B"/>
    <w:rsid w:val="00265816"/>
    <w:rsid w:val="002700D6"/>
    <w:rsid w:val="002710D3"/>
    <w:rsid w:val="00274FC7"/>
    <w:rsid w:val="002765F5"/>
    <w:rsid w:val="00277AD0"/>
    <w:rsid w:val="002824DF"/>
    <w:rsid w:val="002826D5"/>
    <w:rsid w:val="002835E1"/>
    <w:rsid w:val="00284107"/>
    <w:rsid w:val="002849EE"/>
    <w:rsid w:val="002860AD"/>
    <w:rsid w:val="00286394"/>
    <w:rsid w:val="00291B6E"/>
    <w:rsid w:val="00292A47"/>
    <w:rsid w:val="0029335E"/>
    <w:rsid w:val="002953E5"/>
    <w:rsid w:val="002A3662"/>
    <w:rsid w:val="002A3B14"/>
    <w:rsid w:val="002A4530"/>
    <w:rsid w:val="002A4FBE"/>
    <w:rsid w:val="002A6FB6"/>
    <w:rsid w:val="002B08BE"/>
    <w:rsid w:val="002B2868"/>
    <w:rsid w:val="002B376A"/>
    <w:rsid w:val="002B4F35"/>
    <w:rsid w:val="002C1CEB"/>
    <w:rsid w:val="002C294E"/>
    <w:rsid w:val="002C29CF"/>
    <w:rsid w:val="002C3098"/>
    <w:rsid w:val="002C38CB"/>
    <w:rsid w:val="002C67F3"/>
    <w:rsid w:val="002C784F"/>
    <w:rsid w:val="002C7D51"/>
    <w:rsid w:val="002D63BC"/>
    <w:rsid w:val="002D715D"/>
    <w:rsid w:val="002E34FE"/>
    <w:rsid w:val="002E48D5"/>
    <w:rsid w:val="002E4FFF"/>
    <w:rsid w:val="002E5288"/>
    <w:rsid w:val="002E7003"/>
    <w:rsid w:val="002F0EC0"/>
    <w:rsid w:val="002F2FFF"/>
    <w:rsid w:val="002F3837"/>
    <w:rsid w:val="002F468D"/>
    <w:rsid w:val="002F4C9F"/>
    <w:rsid w:val="002F69AB"/>
    <w:rsid w:val="002F7B05"/>
    <w:rsid w:val="00300EF5"/>
    <w:rsid w:val="00302F12"/>
    <w:rsid w:val="00304346"/>
    <w:rsid w:val="00304861"/>
    <w:rsid w:val="0030748A"/>
    <w:rsid w:val="00310D60"/>
    <w:rsid w:val="0031176A"/>
    <w:rsid w:val="003123C0"/>
    <w:rsid w:val="00312F6D"/>
    <w:rsid w:val="00315B61"/>
    <w:rsid w:val="003167D6"/>
    <w:rsid w:val="0031682D"/>
    <w:rsid w:val="003244C5"/>
    <w:rsid w:val="00325014"/>
    <w:rsid w:val="00325975"/>
    <w:rsid w:val="00327434"/>
    <w:rsid w:val="0033114F"/>
    <w:rsid w:val="00331E84"/>
    <w:rsid w:val="0033478E"/>
    <w:rsid w:val="0033535F"/>
    <w:rsid w:val="00336094"/>
    <w:rsid w:val="00337F60"/>
    <w:rsid w:val="00341893"/>
    <w:rsid w:val="00341E31"/>
    <w:rsid w:val="0034246C"/>
    <w:rsid w:val="00343169"/>
    <w:rsid w:val="00346A8B"/>
    <w:rsid w:val="0035252F"/>
    <w:rsid w:val="00354AC5"/>
    <w:rsid w:val="003554AA"/>
    <w:rsid w:val="0035591D"/>
    <w:rsid w:val="003614FF"/>
    <w:rsid w:val="00361820"/>
    <w:rsid w:val="003625FD"/>
    <w:rsid w:val="00362A52"/>
    <w:rsid w:val="00365677"/>
    <w:rsid w:val="00365C9A"/>
    <w:rsid w:val="00365F55"/>
    <w:rsid w:val="003660B3"/>
    <w:rsid w:val="003665BF"/>
    <w:rsid w:val="00367EBF"/>
    <w:rsid w:val="00370FF1"/>
    <w:rsid w:val="0037174D"/>
    <w:rsid w:val="003731E5"/>
    <w:rsid w:val="00374B31"/>
    <w:rsid w:val="00374E62"/>
    <w:rsid w:val="003753F4"/>
    <w:rsid w:val="00376BEC"/>
    <w:rsid w:val="00377AC6"/>
    <w:rsid w:val="00380818"/>
    <w:rsid w:val="00381140"/>
    <w:rsid w:val="00381858"/>
    <w:rsid w:val="00382441"/>
    <w:rsid w:val="00382FE0"/>
    <w:rsid w:val="0038547A"/>
    <w:rsid w:val="003856A3"/>
    <w:rsid w:val="00387499"/>
    <w:rsid w:val="003905DB"/>
    <w:rsid w:val="00391790"/>
    <w:rsid w:val="003959F8"/>
    <w:rsid w:val="00397664"/>
    <w:rsid w:val="003A0204"/>
    <w:rsid w:val="003A4B5F"/>
    <w:rsid w:val="003A6779"/>
    <w:rsid w:val="003A78ED"/>
    <w:rsid w:val="003B1C07"/>
    <w:rsid w:val="003B1D2C"/>
    <w:rsid w:val="003B7764"/>
    <w:rsid w:val="003C1483"/>
    <w:rsid w:val="003C18D5"/>
    <w:rsid w:val="003C33CC"/>
    <w:rsid w:val="003C34D7"/>
    <w:rsid w:val="003D1600"/>
    <w:rsid w:val="003D274B"/>
    <w:rsid w:val="003D2BFA"/>
    <w:rsid w:val="003D3D6D"/>
    <w:rsid w:val="003D5060"/>
    <w:rsid w:val="003D6351"/>
    <w:rsid w:val="003D6D70"/>
    <w:rsid w:val="003D76D3"/>
    <w:rsid w:val="003E0308"/>
    <w:rsid w:val="003E039C"/>
    <w:rsid w:val="003E5DC2"/>
    <w:rsid w:val="003E721E"/>
    <w:rsid w:val="003E7283"/>
    <w:rsid w:val="003E76CC"/>
    <w:rsid w:val="003F090F"/>
    <w:rsid w:val="003F2222"/>
    <w:rsid w:val="003F2CDB"/>
    <w:rsid w:val="003F37BD"/>
    <w:rsid w:val="003F5EDD"/>
    <w:rsid w:val="003F6177"/>
    <w:rsid w:val="0040736D"/>
    <w:rsid w:val="00407C97"/>
    <w:rsid w:val="00411E95"/>
    <w:rsid w:val="00420A5B"/>
    <w:rsid w:val="0042243C"/>
    <w:rsid w:val="004224DF"/>
    <w:rsid w:val="00422B50"/>
    <w:rsid w:val="00422E39"/>
    <w:rsid w:val="00423214"/>
    <w:rsid w:val="00425B01"/>
    <w:rsid w:val="00427265"/>
    <w:rsid w:val="00427575"/>
    <w:rsid w:val="004279D7"/>
    <w:rsid w:val="0043021A"/>
    <w:rsid w:val="004408A9"/>
    <w:rsid w:val="004414ED"/>
    <w:rsid w:val="0044391D"/>
    <w:rsid w:val="00445A9A"/>
    <w:rsid w:val="0044760A"/>
    <w:rsid w:val="00450F38"/>
    <w:rsid w:val="00454725"/>
    <w:rsid w:val="00454FC6"/>
    <w:rsid w:val="00457470"/>
    <w:rsid w:val="0046018B"/>
    <w:rsid w:val="00460595"/>
    <w:rsid w:val="0046207A"/>
    <w:rsid w:val="004625F0"/>
    <w:rsid w:val="00463469"/>
    <w:rsid w:val="00463538"/>
    <w:rsid w:val="0046377F"/>
    <w:rsid w:val="00463BC5"/>
    <w:rsid w:val="00464ECA"/>
    <w:rsid w:val="0046629E"/>
    <w:rsid w:val="004665D7"/>
    <w:rsid w:val="00470D59"/>
    <w:rsid w:val="00472972"/>
    <w:rsid w:val="00472C50"/>
    <w:rsid w:val="004755FE"/>
    <w:rsid w:val="00476E6D"/>
    <w:rsid w:val="004772F8"/>
    <w:rsid w:val="00480E54"/>
    <w:rsid w:val="004823B4"/>
    <w:rsid w:val="004823CB"/>
    <w:rsid w:val="00483CF1"/>
    <w:rsid w:val="0048427D"/>
    <w:rsid w:val="004853A2"/>
    <w:rsid w:val="00487006"/>
    <w:rsid w:val="00487302"/>
    <w:rsid w:val="00492C13"/>
    <w:rsid w:val="004935FF"/>
    <w:rsid w:val="00493820"/>
    <w:rsid w:val="004951C8"/>
    <w:rsid w:val="00495466"/>
    <w:rsid w:val="004A212D"/>
    <w:rsid w:val="004A24AF"/>
    <w:rsid w:val="004A3A37"/>
    <w:rsid w:val="004A6407"/>
    <w:rsid w:val="004A7F38"/>
    <w:rsid w:val="004B187F"/>
    <w:rsid w:val="004B23BE"/>
    <w:rsid w:val="004B7AF8"/>
    <w:rsid w:val="004C0783"/>
    <w:rsid w:val="004C1493"/>
    <w:rsid w:val="004C1FC2"/>
    <w:rsid w:val="004C308F"/>
    <w:rsid w:val="004C3F31"/>
    <w:rsid w:val="004C51E9"/>
    <w:rsid w:val="004C6D9A"/>
    <w:rsid w:val="004D2001"/>
    <w:rsid w:val="004D2389"/>
    <w:rsid w:val="004D4EEE"/>
    <w:rsid w:val="004D5024"/>
    <w:rsid w:val="004D52C4"/>
    <w:rsid w:val="004D52D4"/>
    <w:rsid w:val="004D69D4"/>
    <w:rsid w:val="004D762F"/>
    <w:rsid w:val="004E1179"/>
    <w:rsid w:val="004E28A9"/>
    <w:rsid w:val="004E300E"/>
    <w:rsid w:val="004E66A9"/>
    <w:rsid w:val="004E77E0"/>
    <w:rsid w:val="004F1A77"/>
    <w:rsid w:val="004F2BA2"/>
    <w:rsid w:val="004F5EDD"/>
    <w:rsid w:val="004F6065"/>
    <w:rsid w:val="004F60C7"/>
    <w:rsid w:val="004F6B4C"/>
    <w:rsid w:val="00503A1F"/>
    <w:rsid w:val="005040C1"/>
    <w:rsid w:val="00504C0B"/>
    <w:rsid w:val="00512450"/>
    <w:rsid w:val="00515EBE"/>
    <w:rsid w:val="005162DB"/>
    <w:rsid w:val="00520653"/>
    <w:rsid w:val="00521A89"/>
    <w:rsid w:val="00523195"/>
    <w:rsid w:val="0052397D"/>
    <w:rsid w:val="005244B8"/>
    <w:rsid w:val="00525579"/>
    <w:rsid w:val="00527887"/>
    <w:rsid w:val="00527D6B"/>
    <w:rsid w:val="005320AC"/>
    <w:rsid w:val="00534F80"/>
    <w:rsid w:val="005360AB"/>
    <w:rsid w:val="0053652A"/>
    <w:rsid w:val="00537193"/>
    <w:rsid w:val="00540261"/>
    <w:rsid w:val="0054077A"/>
    <w:rsid w:val="00541749"/>
    <w:rsid w:val="0054285B"/>
    <w:rsid w:val="0054537B"/>
    <w:rsid w:val="00546DFB"/>
    <w:rsid w:val="00547E76"/>
    <w:rsid w:val="0055331F"/>
    <w:rsid w:val="005629A7"/>
    <w:rsid w:val="00564E51"/>
    <w:rsid w:val="00565622"/>
    <w:rsid w:val="00570CB2"/>
    <w:rsid w:val="00572F58"/>
    <w:rsid w:val="00573EC4"/>
    <w:rsid w:val="00574A79"/>
    <w:rsid w:val="0057723B"/>
    <w:rsid w:val="00577381"/>
    <w:rsid w:val="005803A0"/>
    <w:rsid w:val="005828B1"/>
    <w:rsid w:val="00590CB7"/>
    <w:rsid w:val="00591027"/>
    <w:rsid w:val="00593ACF"/>
    <w:rsid w:val="00594137"/>
    <w:rsid w:val="00594361"/>
    <w:rsid w:val="00596750"/>
    <w:rsid w:val="005972E6"/>
    <w:rsid w:val="005A0310"/>
    <w:rsid w:val="005A1768"/>
    <w:rsid w:val="005A258F"/>
    <w:rsid w:val="005A52D3"/>
    <w:rsid w:val="005B36EA"/>
    <w:rsid w:val="005B5C14"/>
    <w:rsid w:val="005C2D4E"/>
    <w:rsid w:val="005C3566"/>
    <w:rsid w:val="005C6366"/>
    <w:rsid w:val="005C764C"/>
    <w:rsid w:val="005D03F3"/>
    <w:rsid w:val="005D05F3"/>
    <w:rsid w:val="005D09A7"/>
    <w:rsid w:val="005D0C13"/>
    <w:rsid w:val="005D4C94"/>
    <w:rsid w:val="005D56BE"/>
    <w:rsid w:val="005D5898"/>
    <w:rsid w:val="005D6847"/>
    <w:rsid w:val="005D73AB"/>
    <w:rsid w:val="005E1B41"/>
    <w:rsid w:val="005E48F4"/>
    <w:rsid w:val="005E5D51"/>
    <w:rsid w:val="005E642B"/>
    <w:rsid w:val="005F1800"/>
    <w:rsid w:val="005F2D58"/>
    <w:rsid w:val="005F2FD9"/>
    <w:rsid w:val="005F363B"/>
    <w:rsid w:val="005F4DF5"/>
    <w:rsid w:val="005F5E06"/>
    <w:rsid w:val="005F6C30"/>
    <w:rsid w:val="005F7100"/>
    <w:rsid w:val="00601EF9"/>
    <w:rsid w:val="00602F14"/>
    <w:rsid w:val="006050F2"/>
    <w:rsid w:val="006055D1"/>
    <w:rsid w:val="00605DFD"/>
    <w:rsid w:val="0060624A"/>
    <w:rsid w:val="00606804"/>
    <w:rsid w:val="0060735C"/>
    <w:rsid w:val="00611352"/>
    <w:rsid w:val="00611CEE"/>
    <w:rsid w:val="00613884"/>
    <w:rsid w:val="00614F37"/>
    <w:rsid w:val="00615009"/>
    <w:rsid w:val="00616ABD"/>
    <w:rsid w:val="006227DC"/>
    <w:rsid w:val="00622903"/>
    <w:rsid w:val="0062453C"/>
    <w:rsid w:val="00624739"/>
    <w:rsid w:val="00625150"/>
    <w:rsid w:val="00625EF7"/>
    <w:rsid w:val="00631CA3"/>
    <w:rsid w:val="0063366C"/>
    <w:rsid w:val="00633A29"/>
    <w:rsid w:val="00633E23"/>
    <w:rsid w:val="00635349"/>
    <w:rsid w:val="00645968"/>
    <w:rsid w:val="006459A0"/>
    <w:rsid w:val="00645E4F"/>
    <w:rsid w:val="00645F80"/>
    <w:rsid w:val="00646A55"/>
    <w:rsid w:val="00647BDF"/>
    <w:rsid w:val="0065178A"/>
    <w:rsid w:val="00652916"/>
    <w:rsid w:val="00655BFF"/>
    <w:rsid w:val="00656011"/>
    <w:rsid w:val="00662481"/>
    <w:rsid w:val="00662CDB"/>
    <w:rsid w:val="00663C79"/>
    <w:rsid w:val="0066674B"/>
    <w:rsid w:val="006706B4"/>
    <w:rsid w:val="00670847"/>
    <w:rsid w:val="00671428"/>
    <w:rsid w:val="00672BCE"/>
    <w:rsid w:val="006740A3"/>
    <w:rsid w:val="00674168"/>
    <w:rsid w:val="006761EF"/>
    <w:rsid w:val="00681867"/>
    <w:rsid w:val="00681E09"/>
    <w:rsid w:val="00683A5E"/>
    <w:rsid w:val="00685F89"/>
    <w:rsid w:val="00690297"/>
    <w:rsid w:val="00691D28"/>
    <w:rsid w:val="00692EF2"/>
    <w:rsid w:val="006935BC"/>
    <w:rsid w:val="00694952"/>
    <w:rsid w:val="006A1D9E"/>
    <w:rsid w:val="006A3699"/>
    <w:rsid w:val="006A6EE7"/>
    <w:rsid w:val="006A6F9B"/>
    <w:rsid w:val="006A731B"/>
    <w:rsid w:val="006A7F16"/>
    <w:rsid w:val="006B1B31"/>
    <w:rsid w:val="006B1E72"/>
    <w:rsid w:val="006B3C7B"/>
    <w:rsid w:val="006B4515"/>
    <w:rsid w:val="006B6266"/>
    <w:rsid w:val="006B6DB8"/>
    <w:rsid w:val="006C741A"/>
    <w:rsid w:val="006C7FED"/>
    <w:rsid w:val="006D0896"/>
    <w:rsid w:val="006D16AB"/>
    <w:rsid w:val="006D19DD"/>
    <w:rsid w:val="006D50FD"/>
    <w:rsid w:val="006D5B5D"/>
    <w:rsid w:val="006D6440"/>
    <w:rsid w:val="006D6FB5"/>
    <w:rsid w:val="006D7442"/>
    <w:rsid w:val="006D75EB"/>
    <w:rsid w:val="006E039D"/>
    <w:rsid w:val="006E1099"/>
    <w:rsid w:val="006E16ED"/>
    <w:rsid w:val="006E195D"/>
    <w:rsid w:val="006E232B"/>
    <w:rsid w:val="006E2C79"/>
    <w:rsid w:val="006E53C1"/>
    <w:rsid w:val="006E7C7E"/>
    <w:rsid w:val="006F0EF9"/>
    <w:rsid w:val="006F1EA3"/>
    <w:rsid w:val="006F2147"/>
    <w:rsid w:val="006F5CF7"/>
    <w:rsid w:val="006F6058"/>
    <w:rsid w:val="006F7129"/>
    <w:rsid w:val="00700B45"/>
    <w:rsid w:val="007062A0"/>
    <w:rsid w:val="0070638C"/>
    <w:rsid w:val="00706EB7"/>
    <w:rsid w:val="00715EB6"/>
    <w:rsid w:val="007171D1"/>
    <w:rsid w:val="00723A29"/>
    <w:rsid w:val="007241AF"/>
    <w:rsid w:val="00725D25"/>
    <w:rsid w:val="007265E6"/>
    <w:rsid w:val="00726992"/>
    <w:rsid w:val="00733C16"/>
    <w:rsid w:val="0074174F"/>
    <w:rsid w:val="007418B9"/>
    <w:rsid w:val="00742786"/>
    <w:rsid w:val="00742891"/>
    <w:rsid w:val="00743612"/>
    <w:rsid w:val="0074383F"/>
    <w:rsid w:val="00744638"/>
    <w:rsid w:val="007456A8"/>
    <w:rsid w:val="00746846"/>
    <w:rsid w:val="00747745"/>
    <w:rsid w:val="00751A3E"/>
    <w:rsid w:val="00752F3F"/>
    <w:rsid w:val="00753915"/>
    <w:rsid w:val="00754206"/>
    <w:rsid w:val="00754358"/>
    <w:rsid w:val="0075521D"/>
    <w:rsid w:val="007563E4"/>
    <w:rsid w:val="00761140"/>
    <w:rsid w:val="0076245A"/>
    <w:rsid w:val="00762855"/>
    <w:rsid w:val="00762FC7"/>
    <w:rsid w:val="00764709"/>
    <w:rsid w:val="00764D1F"/>
    <w:rsid w:val="00765361"/>
    <w:rsid w:val="0076562B"/>
    <w:rsid w:val="0076649B"/>
    <w:rsid w:val="00771258"/>
    <w:rsid w:val="007718D1"/>
    <w:rsid w:val="00771C97"/>
    <w:rsid w:val="00772831"/>
    <w:rsid w:val="007731D4"/>
    <w:rsid w:val="007750B4"/>
    <w:rsid w:val="00775775"/>
    <w:rsid w:val="00783894"/>
    <w:rsid w:val="0078541B"/>
    <w:rsid w:val="00785821"/>
    <w:rsid w:val="00790122"/>
    <w:rsid w:val="0079039D"/>
    <w:rsid w:val="0079092A"/>
    <w:rsid w:val="00792B6F"/>
    <w:rsid w:val="00796546"/>
    <w:rsid w:val="00797C61"/>
    <w:rsid w:val="007A0D3A"/>
    <w:rsid w:val="007A4D7F"/>
    <w:rsid w:val="007A5BBB"/>
    <w:rsid w:val="007A6856"/>
    <w:rsid w:val="007B0D9A"/>
    <w:rsid w:val="007B0EDC"/>
    <w:rsid w:val="007B0EF5"/>
    <w:rsid w:val="007B45A5"/>
    <w:rsid w:val="007B5B21"/>
    <w:rsid w:val="007B5C87"/>
    <w:rsid w:val="007C4CC3"/>
    <w:rsid w:val="007C5A37"/>
    <w:rsid w:val="007C5E10"/>
    <w:rsid w:val="007C628A"/>
    <w:rsid w:val="007D1629"/>
    <w:rsid w:val="007D22AB"/>
    <w:rsid w:val="007D31F0"/>
    <w:rsid w:val="007D6389"/>
    <w:rsid w:val="007D6980"/>
    <w:rsid w:val="007E0015"/>
    <w:rsid w:val="007E11D8"/>
    <w:rsid w:val="007E24DE"/>
    <w:rsid w:val="007E3309"/>
    <w:rsid w:val="007E33C3"/>
    <w:rsid w:val="007E5859"/>
    <w:rsid w:val="007E6594"/>
    <w:rsid w:val="007E7277"/>
    <w:rsid w:val="007E7F08"/>
    <w:rsid w:val="007F031F"/>
    <w:rsid w:val="007F1F6C"/>
    <w:rsid w:val="007F33D8"/>
    <w:rsid w:val="007F4B8E"/>
    <w:rsid w:val="007F6E29"/>
    <w:rsid w:val="007F73C4"/>
    <w:rsid w:val="0080424F"/>
    <w:rsid w:val="008045B0"/>
    <w:rsid w:val="00806DE0"/>
    <w:rsid w:val="00816C82"/>
    <w:rsid w:val="00817338"/>
    <w:rsid w:val="00820CEC"/>
    <w:rsid w:val="00822947"/>
    <w:rsid w:val="00822A68"/>
    <w:rsid w:val="008236C9"/>
    <w:rsid w:val="008240CC"/>
    <w:rsid w:val="00826D55"/>
    <w:rsid w:val="008301C5"/>
    <w:rsid w:val="0083134B"/>
    <w:rsid w:val="008367F1"/>
    <w:rsid w:val="00840AFF"/>
    <w:rsid w:val="00841EC6"/>
    <w:rsid w:val="00844DFF"/>
    <w:rsid w:val="00846E48"/>
    <w:rsid w:val="008501A3"/>
    <w:rsid w:val="00851FFC"/>
    <w:rsid w:val="00852A10"/>
    <w:rsid w:val="00852D93"/>
    <w:rsid w:val="00853643"/>
    <w:rsid w:val="00861CDC"/>
    <w:rsid w:val="00864204"/>
    <w:rsid w:val="00865FB3"/>
    <w:rsid w:val="00866A9A"/>
    <w:rsid w:val="00867CB4"/>
    <w:rsid w:val="00870301"/>
    <w:rsid w:val="0087194E"/>
    <w:rsid w:val="00871A78"/>
    <w:rsid w:val="00871E7C"/>
    <w:rsid w:val="0087285D"/>
    <w:rsid w:val="00874389"/>
    <w:rsid w:val="00875AC4"/>
    <w:rsid w:val="008767AB"/>
    <w:rsid w:val="00880697"/>
    <w:rsid w:val="008853B1"/>
    <w:rsid w:val="00886CA7"/>
    <w:rsid w:val="0089057D"/>
    <w:rsid w:val="008907B7"/>
    <w:rsid w:val="00890BF8"/>
    <w:rsid w:val="008950B0"/>
    <w:rsid w:val="0089654A"/>
    <w:rsid w:val="00896BDE"/>
    <w:rsid w:val="008976E6"/>
    <w:rsid w:val="008A1189"/>
    <w:rsid w:val="008A1A49"/>
    <w:rsid w:val="008A4E76"/>
    <w:rsid w:val="008A5F46"/>
    <w:rsid w:val="008A685D"/>
    <w:rsid w:val="008B00CD"/>
    <w:rsid w:val="008B2DC6"/>
    <w:rsid w:val="008B6BB4"/>
    <w:rsid w:val="008C0073"/>
    <w:rsid w:val="008C124B"/>
    <w:rsid w:val="008C1739"/>
    <w:rsid w:val="008C22C9"/>
    <w:rsid w:val="008C5155"/>
    <w:rsid w:val="008D0AC0"/>
    <w:rsid w:val="008D14FE"/>
    <w:rsid w:val="008D1D47"/>
    <w:rsid w:val="008D3894"/>
    <w:rsid w:val="008D3CB7"/>
    <w:rsid w:val="008D677F"/>
    <w:rsid w:val="008E0511"/>
    <w:rsid w:val="008E06BB"/>
    <w:rsid w:val="008E083E"/>
    <w:rsid w:val="008E0CD8"/>
    <w:rsid w:val="008E1926"/>
    <w:rsid w:val="008E4818"/>
    <w:rsid w:val="008E5DB0"/>
    <w:rsid w:val="008E6B83"/>
    <w:rsid w:val="008E6E54"/>
    <w:rsid w:val="008F0A5C"/>
    <w:rsid w:val="008F14A8"/>
    <w:rsid w:val="008F2754"/>
    <w:rsid w:val="008F4966"/>
    <w:rsid w:val="008F4C56"/>
    <w:rsid w:val="008F6951"/>
    <w:rsid w:val="00901051"/>
    <w:rsid w:val="00902321"/>
    <w:rsid w:val="00902964"/>
    <w:rsid w:val="00903531"/>
    <w:rsid w:val="009035A8"/>
    <w:rsid w:val="0090414B"/>
    <w:rsid w:val="00904DAA"/>
    <w:rsid w:val="009124FA"/>
    <w:rsid w:val="009154E9"/>
    <w:rsid w:val="0092135B"/>
    <w:rsid w:val="0092155F"/>
    <w:rsid w:val="00921A72"/>
    <w:rsid w:val="0092215B"/>
    <w:rsid w:val="00923C75"/>
    <w:rsid w:val="009265D5"/>
    <w:rsid w:val="00926DC7"/>
    <w:rsid w:val="0093000F"/>
    <w:rsid w:val="00930F4A"/>
    <w:rsid w:val="00931341"/>
    <w:rsid w:val="00933AE3"/>
    <w:rsid w:val="009361EE"/>
    <w:rsid w:val="009364F2"/>
    <w:rsid w:val="009372A6"/>
    <w:rsid w:val="00940519"/>
    <w:rsid w:val="0094085D"/>
    <w:rsid w:val="00940E0F"/>
    <w:rsid w:val="009426C9"/>
    <w:rsid w:val="00942859"/>
    <w:rsid w:val="00945099"/>
    <w:rsid w:val="00945B2A"/>
    <w:rsid w:val="00946E05"/>
    <w:rsid w:val="0094718E"/>
    <w:rsid w:val="00950A00"/>
    <w:rsid w:val="00952E5C"/>
    <w:rsid w:val="00952ED0"/>
    <w:rsid w:val="00953863"/>
    <w:rsid w:val="009551DE"/>
    <w:rsid w:val="00960E05"/>
    <w:rsid w:val="0096168D"/>
    <w:rsid w:val="00963162"/>
    <w:rsid w:val="0096677E"/>
    <w:rsid w:val="00967BC9"/>
    <w:rsid w:val="00971364"/>
    <w:rsid w:val="009713A2"/>
    <w:rsid w:val="009728A1"/>
    <w:rsid w:val="0097327F"/>
    <w:rsid w:val="009740BF"/>
    <w:rsid w:val="00981728"/>
    <w:rsid w:val="0098185B"/>
    <w:rsid w:val="00985025"/>
    <w:rsid w:val="009858E8"/>
    <w:rsid w:val="009860C3"/>
    <w:rsid w:val="00986672"/>
    <w:rsid w:val="0099061B"/>
    <w:rsid w:val="00991DEB"/>
    <w:rsid w:val="00994729"/>
    <w:rsid w:val="00997F47"/>
    <w:rsid w:val="009A144F"/>
    <w:rsid w:val="009A3667"/>
    <w:rsid w:val="009A3C0E"/>
    <w:rsid w:val="009A4674"/>
    <w:rsid w:val="009B0ADA"/>
    <w:rsid w:val="009B27F6"/>
    <w:rsid w:val="009B3232"/>
    <w:rsid w:val="009B60B0"/>
    <w:rsid w:val="009B629D"/>
    <w:rsid w:val="009C07AA"/>
    <w:rsid w:val="009C08F0"/>
    <w:rsid w:val="009C157E"/>
    <w:rsid w:val="009C1C0D"/>
    <w:rsid w:val="009C493B"/>
    <w:rsid w:val="009C7888"/>
    <w:rsid w:val="009C7EC5"/>
    <w:rsid w:val="009D592D"/>
    <w:rsid w:val="009D7537"/>
    <w:rsid w:val="009E0107"/>
    <w:rsid w:val="009E1636"/>
    <w:rsid w:val="009E22E5"/>
    <w:rsid w:val="009E2D22"/>
    <w:rsid w:val="009E444C"/>
    <w:rsid w:val="009E4AED"/>
    <w:rsid w:val="009E4FAB"/>
    <w:rsid w:val="009E618D"/>
    <w:rsid w:val="009F0012"/>
    <w:rsid w:val="009F0961"/>
    <w:rsid w:val="009F65B5"/>
    <w:rsid w:val="00A00826"/>
    <w:rsid w:val="00A00D87"/>
    <w:rsid w:val="00A01027"/>
    <w:rsid w:val="00A04CAB"/>
    <w:rsid w:val="00A05916"/>
    <w:rsid w:val="00A0639F"/>
    <w:rsid w:val="00A06509"/>
    <w:rsid w:val="00A07B8B"/>
    <w:rsid w:val="00A13987"/>
    <w:rsid w:val="00A16888"/>
    <w:rsid w:val="00A17F80"/>
    <w:rsid w:val="00A21F78"/>
    <w:rsid w:val="00A223FC"/>
    <w:rsid w:val="00A22A40"/>
    <w:rsid w:val="00A248FD"/>
    <w:rsid w:val="00A2693A"/>
    <w:rsid w:val="00A26C9C"/>
    <w:rsid w:val="00A3060B"/>
    <w:rsid w:val="00A30748"/>
    <w:rsid w:val="00A30C86"/>
    <w:rsid w:val="00A31156"/>
    <w:rsid w:val="00A32344"/>
    <w:rsid w:val="00A32B29"/>
    <w:rsid w:val="00A34EF8"/>
    <w:rsid w:val="00A3556F"/>
    <w:rsid w:val="00A35D08"/>
    <w:rsid w:val="00A415A8"/>
    <w:rsid w:val="00A423A4"/>
    <w:rsid w:val="00A43C38"/>
    <w:rsid w:val="00A449E9"/>
    <w:rsid w:val="00A4580F"/>
    <w:rsid w:val="00A45DB8"/>
    <w:rsid w:val="00A467FD"/>
    <w:rsid w:val="00A47B4E"/>
    <w:rsid w:val="00A50451"/>
    <w:rsid w:val="00A51E49"/>
    <w:rsid w:val="00A51F1D"/>
    <w:rsid w:val="00A531BB"/>
    <w:rsid w:val="00A53ECD"/>
    <w:rsid w:val="00A55A6A"/>
    <w:rsid w:val="00A564E9"/>
    <w:rsid w:val="00A568DA"/>
    <w:rsid w:val="00A57B68"/>
    <w:rsid w:val="00A656DE"/>
    <w:rsid w:val="00A664C1"/>
    <w:rsid w:val="00A667F0"/>
    <w:rsid w:val="00A67183"/>
    <w:rsid w:val="00A67455"/>
    <w:rsid w:val="00A67FB0"/>
    <w:rsid w:val="00A70766"/>
    <w:rsid w:val="00A70B6B"/>
    <w:rsid w:val="00A728D7"/>
    <w:rsid w:val="00A73FE3"/>
    <w:rsid w:val="00A749BC"/>
    <w:rsid w:val="00A75F22"/>
    <w:rsid w:val="00A8186A"/>
    <w:rsid w:val="00A8381A"/>
    <w:rsid w:val="00A8691C"/>
    <w:rsid w:val="00A87485"/>
    <w:rsid w:val="00A87D75"/>
    <w:rsid w:val="00A9277D"/>
    <w:rsid w:val="00A928DE"/>
    <w:rsid w:val="00A93064"/>
    <w:rsid w:val="00A93ACE"/>
    <w:rsid w:val="00A954DE"/>
    <w:rsid w:val="00A9550B"/>
    <w:rsid w:val="00A96AD9"/>
    <w:rsid w:val="00A971E2"/>
    <w:rsid w:val="00AA0AA9"/>
    <w:rsid w:val="00AA2B12"/>
    <w:rsid w:val="00AA5F42"/>
    <w:rsid w:val="00AA6CFA"/>
    <w:rsid w:val="00AA721E"/>
    <w:rsid w:val="00AA7C7A"/>
    <w:rsid w:val="00AB0E9B"/>
    <w:rsid w:val="00AB33EE"/>
    <w:rsid w:val="00AB4B46"/>
    <w:rsid w:val="00AB55AB"/>
    <w:rsid w:val="00AB75A8"/>
    <w:rsid w:val="00AB7A2A"/>
    <w:rsid w:val="00AC22F5"/>
    <w:rsid w:val="00AC2699"/>
    <w:rsid w:val="00AC4291"/>
    <w:rsid w:val="00AC4AF3"/>
    <w:rsid w:val="00AC5E30"/>
    <w:rsid w:val="00AC5E64"/>
    <w:rsid w:val="00AD0F0F"/>
    <w:rsid w:val="00AD5825"/>
    <w:rsid w:val="00AD66AF"/>
    <w:rsid w:val="00AE23DD"/>
    <w:rsid w:val="00AE3248"/>
    <w:rsid w:val="00AE36FC"/>
    <w:rsid w:val="00AE75F7"/>
    <w:rsid w:val="00AF1071"/>
    <w:rsid w:val="00AF19D9"/>
    <w:rsid w:val="00AF251A"/>
    <w:rsid w:val="00AF42EB"/>
    <w:rsid w:val="00AF48C6"/>
    <w:rsid w:val="00AF6EF8"/>
    <w:rsid w:val="00B00E2F"/>
    <w:rsid w:val="00B0144B"/>
    <w:rsid w:val="00B06213"/>
    <w:rsid w:val="00B13754"/>
    <w:rsid w:val="00B16928"/>
    <w:rsid w:val="00B20267"/>
    <w:rsid w:val="00B20C18"/>
    <w:rsid w:val="00B221A7"/>
    <w:rsid w:val="00B22652"/>
    <w:rsid w:val="00B23BCA"/>
    <w:rsid w:val="00B25FE6"/>
    <w:rsid w:val="00B278F4"/>
    <w:rsid w:val="00B3081B"/>
    <w:rsid w:val="00B3565F"/>
    <w:rsid w:val="00B357B6"/>
    <w:rsid w:val="00B3625F"/>
    <w:rsid w:val="00B3727B"/>
    <w:rsid w:val="00B37A5D"/>
    <w:rsid w:val="00B425D1"/>
    <w:rsid w:val="00B43F00"/>
    <w:rsid w:val="00B45705"/>
    <w:rsid w:val="00B50F47"/>
    <w:rsid w:val="00B52FA6"/>
    <w:rsid w:val="00B5490A"/>
    <w:rsid w:val="00B54DF8"/>
    <w:rsid w:val="00B5586F"/>
    <w:rsid w:val="00B55AA8"/>
    <w:rsid w:val="00B5709D"/>
    <w:rsid w:val="00B62263"/>
    <w:rsid w:val="00B70CF9"/>
    <w:rsid w:val="00B77153"/>
    <w:rsid w:val="00B813EA"/>
    <w:rsid w:val="00B84630"/>
    <w:rsid w:val="00B8527B"/>
    <w:rsid w:val="00B85E4B"/>
    <w:rsid w:val="00B910D9"/>
    <w:rsid w:val="00B91651"/>
    <w:rsid w:val="00B92B6E"/>
    <w:rsid w:val="00BA08D8"/>
    <w:rsid w:val="00BA0C7F"/>
    <w:rsid w:val="00BA37C0"/>
    <w:rsid w:val="00BB0EE0"/>
    <w:rsid w:val="00BB1637"/>
    <w:rsid w:val="00BB33C3"/>
    <w:rsid w:val="00BB37BD"/>
    <w:rsid w:val="00BB6C5D"/>
    <w:rsid w:val="00BC2D25"/>
    <w:rsid w:val="00BC4771"/>
    <w:rsid w:val="00BC4F59"/>
    <w:rsid w:val="00BD0CA0"/>
    <w:rsid w:val="00BD271C"/>
    <w:rsid w:val="00BD3896"/>
    <w:rsid w:val="00BD6E61"/>
    <w:rsid w:val="00BD6ECA"/>
    <w:rsid w:val="00BD754A"/>
    <w:rsid w:val="00BE352A"/>
    <w:rsid w:val="00BE4AA0"/>
    <w:rsid w:val="00BE4E53"/>
    <w:rsid w:val="00BE65AB"/>
    <w:rsid w:val="00BE7B51"/>
    <w:rsid w:val="00BF0235"/>
    <w:rsid w:val="00BF5538"/>
    <w:rsid w:val="00BF6897"/>
    <w:rsid w:val="00C031F4"/>
    <w:rsid w:val="00C04938"/>
    <w:rsid w:val="00C1049D"/>
    <w:rsid w:val="00C117B7"/>
    <w:rsid w:val="00C12888"/>
    <w:rsid w:val="00C13619"/>
    <w:rsid w:val="00C159CB"/>
    <w:rsid w:val="00C16A0C"/>
    <w:rsid w:val="00C17CB2"/>
    <w:rsid w:val="00C207CD"/>
    <w:rsid w:val="00C24452"/>
    <w:rsid w:val="00C26354"/>
    <w:rsid w:val="00C30600"/>
    <w:rsid w:val="00C310E2"/>
    <w:rsid w:val="00C3155A"/>
    <w:rsid w:val="00C34AF6"/>
    <w:rsid w:val="00C35A6E"/>
    <w:rsid w:val="00C3649C"/>
    <w:rsid w:val="00C36971"/>
    <w:rsid w:val="00C375F4"/>
    <w:rsid w:val="00C37839"/>
    <w:rsid w:val="00C40A3A"/>
    <w:rsid w:val="00C4112D"/>
    <w:rsid w:val="00C43458"/>
    <w:rsid w:val="00C43734"/>
    <w:rsid w:val="00C44F9B"/>
    <w:rsid w:val="00C47598"/>
    <w:rsid w:val="00C476EF"/>
    <w:rsid w:val="00C47775"/>
    <w:rsid w:val="00C50322"/>
    <w:rsid w:val="00C50778"/>
    <w:rsid w:val="00C50B41"/>
    <w:rsid w:val="00C53B01"/>
    <w:rsid w:val="00C62A55"/>
    <w:rsid w:val="00C65FAB"/>
    <w:rsid w:val="00C6634F"/>
    <w:rsid w:val="00C669EC"/>
    <w:rsid w:val="00C703C7"/>
    <w:rsid w:val="00C7154A"/>
    <w:rsid w:val="00C7350C"/>
    <w:rsid w:val="00C73798"/>
    <w:rsid w:val="00C75FD8"/>
    <w:rsid w:val="00C7671E"/>
    <w:rsid w:val="00C80491"/>
    <w:rsid w:val="00C842A9"/>
    <w:rsid w:val="00C8533C"/>
    <w:rsid w:val="00C90A8F"/>
    <w:rsid w:val="00C93E6D"/>
    <w:rsid w:val="00C97DEC"/>
    <w:rsid w:val="00CA558F"/>
    <w:rsid w:val="00CA631E"/>
    <w:rsid w:val="00CA7952"/>
    <w:rsid w:val="00CA7DE3"/>
    <w:rsid w:val="00CA7F7D"/>
    <w:rsid w:val="00CB1DEE"/>
    <w:rsid w:val="00CB3FE6"/>
    <w:rsid w:val="00CB41C8"/>
    <w:rsid w:val="00CB667D"/>
    <w:rsid w:val="00CB7D78"/>
    <w:rsid w:val="00CC0918"/>
    <w:rsid w:val="00CC0A43"/>
    <w:rsid w:val="00CC3366"/>
    <w:rsid w:val="00CC45F3"/>
    <w:rsid w:val="00CC4BDA"/>
    <w:rsid w:val="00CC6664"/>
    <w:rsid w:val="00CC6A16"/>
    <w:rsid w:val="00CC6D29"/>
    <w:rsid w:val="00CD051D"/>
    <w:rsid w:val="00CD15C6"/>
    <w:rsid w:val="00CD1CAE"/>
    <w:rsid w:val="00CD2D29"/>
    <w:rsid w:val="00CD36D3"/>
    <w:rsid w:val="00CD39D0"/>
    <w:rsid w:val="00CD4E80"/>
    <w:rsid w:val="00CD6269"/>
    <w:rsid w:val="00CD68CF"/>
    <w:rsid w:val="00CE2617"/>
    <w:rsid w:val="00CE3254"/>
    <w:rsid w:val="00CF2DC7"/>
    <w:rsid w:val="00CF3D28"/>
    <w:rsid w:val="00CF6A1C"/>
    <w:rsid w:val="00CF6C26"/>
    <w:rsid w:val="00D0230E"/>
    <w:rsid w:val="00D05434"/>
    <w:rsid w:val="00D07FAA"/>
    <w:rsid w:val="00D10597"/>
    <w:rsid w:val="00D11C4F"/>
    <w:rsid w:val="00D11DD4"/>
    <w:rsid w:val="00D125E3"/>
    <w:rsid w:val="00D13F64"/>
    <w:rsid w:val="00D15D3C"/>
    <w:rsid w:val="00D15DE6"/>
    <w:rsid w:val="00D17A54"/>
    <w:rsid w:val="00D21FF6"/>
    <w:rsid w:val="00D247D1"/>
    <w:rsid w:val="00D25FAA"/>
    <w:rsid w:val="00D268A7"/>
    <w:rsid w:val="00D26E2F"/>
    <w:rsid w:val="00D31E37"/>
    <w:rsid w:val="00D31F85"/>
    <w:rsid w:val="00D3268D"/>
    <w:rsid w:val="00D3663D"/>
    <w:rsid w:val="00D374E3"/>
    <w:rsid w:val="00D40260"/>
    <w:rsid w:val="00D4241B"/>
    <w:rsid w:val="00D42ACD"/>
    <w:rsid w:val="00D43611"/>
    <w:rsid w:val="00D4379C"/>
    <w:rsid w:val="00D462FD"/>
    <w:rsid w:val="00D46997"/>
    <w:rsid w:val="00D47E51"/>
    <w:rsid w:val="00D50285"/>
    <w:rsid w:val="00D54BE2"/>
    <w:rsid w:val="00D60467"/>
    <w:rsid w:val="00D60647"/>
    <w:rsid w:val="00D61F74"/>
    <w:rsid w:val="00D63758"/>
    <w:rsid w:val="00D63EFD"/>
    <w:rsid w:val="00D64102"/>
    <w:rsid w:val="00D6616B"/>
    <w:rsid w:val="00D6685B"/>
    <w:rsid w:val="00D73277"/>
    <w:rsid w:val="00D73F2C"/>
    <w:rsid w:val="00D74AAC"/>
    <w:rsid w:val="00D753DF"/>
    <w:rsid w:val="00D75AAD"/>
    <w:rsid w:val="00D8785B"/>
    <w:rsid w:val="00D90C7B"/>
    <w:rsid w:val="00D92C84"/>
    <w:rsid w:val="00D951AD"/>
    <w:rsid w:val="00D95662"/>
    <w:rsid w:val="00D97F98"/>
    <w:rsid w:val="00DA0FA0"/>
    <w:rsid w:val="00DA3346"/>
    <w:rsid w:val="00DA79BB"/>
    <w:rsid w:val="00DB0C06"/>
    <w:rsid w:val="00DB1F4E"/>
    <w:rsid w:val="00DB2DF2"/>
    <w:rsid w:val="00DB3184"/>
    <w:rsid w:val="00DB35E4"/>
    <w:rsid w:val="00DB40DA"/>
    <w:rsid w:val="00DB6409"/>
    <w:rsid w:val="00DB65FC"/>
    <w:rsid w:val="00DB685E"/>
    <w:rsid w:val="00DB6948"/>
    <w:rsid w:val="00DB7DA7"/>
    <w:rsid w:val="00DC2516"/>
    <w:rsid w:val="00DC2A42"/>
    <w:rsid w:val="00DC619B"/>
    <w:rsid w:val="00DD0592"/>
    <w:rsid w:val="00DD289D"/>
    <w:rsid w:val="00DD47B2"/>
    <w:rsid w:val="00DD4BFF"/>
    <w:rsid w:val="00DD6873"/>
    <w:rsid w:val="00DE0BC9"/>
    <w:rsid w:val="00DE0FE2"/>
    <w:rsid w:val="00DE147B"/>
    <w:rsid w:val="00DE343E"/>
    <w:rsid w:val="00DE34E2"/>
    <w:rsid w:val="00DF0705"/>
    <w:rsid w:val="00DF3067"/>
    <w:rsid w:val="00DF4F38"/>
    <w:rsid w:val="00DF52D4"/>
    <w:rsid w:val="00E00A55"/>
    <w:rsid w:val="00E00C1A"/>
    <w:rsid w:val="00E00D16"/>
    <w:rsid w:val="00E00F63"/>
    <w:rsid w:val="00E06D47"/>
    <w:rsid w:val="00E13C62"/>
    <w:rsid w:val="00E148F1"/>
    <w:rsid w:val="00E14C91"/>
    <w:rsid w:val="00E15F95"/>
    <w:rsid w:val="00E23E0E"/>
    <w:rsid w:val="00E24BF1"/>
    <w:rsid w:val="00E318A1"/>
    <w:rsid w:val="00E339E1"/>
    <w:rsid w:val="00E34462"/>
    <w:rsid w:val="00E4181B"/>
    <w:rsid w:val="00E45A3B"/>
    <w:rsid w:val="00E46E64"/>
    <w:rsid w:val="00E47AAD"/>
    <w:rsid w:val="00E47E1C"/>
    <w:rsid w:val="00E51152"/>
    <w:rsid w:val="00E53761"/>
    <w:rsid w:val="00E539EF"/>
    <w:rsid w:val="00E53FFA"/>
    <w:rsid w:val="00E5494D"/>
    <w:rsid w:val="00E549FE"/>
    <w:rsid w:val="00E61D44"/>
    <w:rsid w:val="00E62370"/>
    <w:rsid w:val="00E64699"/>
    <w:rsid w:val="00E7027A"/>
    <w:rsid w:val="00E70585"/>
    <w:rsid w:val="00E74B90"/>
    <w:rsid w:val="00E74BA1"/>
    <w:rsid w:val="00E757CB"/>
    <w:rsid w:val="00E769DA"/>
    <w:rsid w:val="00E77192"/>
    <w:rsid w:val="00E77BE3"/>
    <w:rsid w:val="00E800DC"/>
    <w:rsid w:val="00E81AF2"/>
    <w:rsid w:val="00E81E03"/>
    <w:rsid w:val="00E82ADB"/>
    <w:rsid w:val="00E848C1"/>
    <w:rsid w:val="00E85099"/>
    <w:rsid w:val="00E85217"/>
    <w:rsid w:val="00E9138C"/>
    <w:rsid w:val="00E91644"/>
    <w:rsid w:val="00E91E12"/>
    <w:rsid w:val="00E93530"/>
    <w:rsid w:val="00E9364C"/>
    <w:rsid w:val="00E954D7"/>
    <w:rsid w:val="00E96A7F"/>
    <w:rsid w:val="00E96EA7"/>
    <w:rsid w:val="00E971D6"/>
    <w:rsid w:val="00EA13FB"/>
    <w:rsid w:val="00EA1524"/>
    <w:rsid w:val="00EA2196"/>
    <w:rsid w:val="00EA40EF"/>
    <w:rsid w:val="00EA500A"/>
    <w:rsid w:val="00EA5344"/>
    <w:rsid w:val="00EA5D29"/>
    <w:rsid w:val="00EB0D9E"/>
    <w:rsid w:val="00EB3095"/>
    <w:rsid w:val="00EB3A73"/>
    <w:rsid w:val="00EB3AA1"/>
    <w:rsid w:val="00EB41DA"/>
    <w:rsid w:val="00EB50D2"/>
    <w:rsid w:val="00EB7A05"/>
    <w:rsid w:val="00EC13F8"/>
    <w:rsid w:val="00EC4965"/>
    <w:rsid w:val="00EC6070"/>
    <w:rsid w:val="00EC6884"/>
    <w:rsid w:val="00EC7251"/>
    <w:rsid w:val="00ED252B"/>
    <w:rsid w:val="00ED32BF"/>
    <w:rsid w:val="00EE037B"/>
    <w:rsid w:val="00EE21ED"/>
    <w:rsid w:val="00EE40C1"/>
    <w:rsid w:val="00EE49B1"/>
    <w:rsid w:val="00EE73FE"/>
    <w:rsid w:val="00EF0C36"/>
    <w:rsid w:val="00EF0F96"/>
    <w:rsid w:val="00EF252C"/>
    <w:rsid w:val="00EF300A"/>
    <w:rsid w:val="00EF30F4"/>
    <w:rsid w:val="00EF460B"/>
    <w:rsid w:val="00EF463C"/>
    <w:rsid w:val="00EF4CB5"/>
    <w:rsid w:val="00EF6990"/>
    <w:rsid w:val="00EF6B8D"/>
    <w:rsid w:val="00EF70DA"/>
    <w:rsid w:val="00EF77FB"/>
    <w:rsid w:val="00F01BB7"/>
    <w:rsid w:val="00F064B1"/>
    <w:rsid w:val="00F06F91"/>
    <w:rsid w:val="00F1153E"/>
    <w:rsid w:val="00F12825"/>
    <w:rsid w:val="00F1354D"/>
    <w:rsid w:val="00F14485"/>
    <w:rsid w:val="00F171EF"/>
    <w:rsid w:val="00F17575"/>
    <w:rsid w:val="00F20220"/>
    <w:rsid w:val="00F22304"/>
    <w:rsid w:val="00F24466"/>
    <w:rsid w:val="00F272D5"/>
    <w:rsid w:val="00F30F21"/>
    <w:rsid w:val="00F31765"/>
    <w:rsid w:val="00F3181E"/>
    <w:rsid w:val="00F3206F"/>
    <w:rsid w:val="00F32EB4"/>
    <w:rsid w:val="00F34226"/>
    <w:rsid w:val="00F34680"/>
    <w:rsid w:val="00F34ECE"/>
    <w:rsid w:val="00F36829"/>
    <w:rsid w:val="00F40614"/>
    <w:rsid w:val="00F408D6"/>
    <w:rsid w:val="00F415A7"/>
    <w:rsid w:val="00F41980"/>
    <w:rsid w:val="00F440F4"/>
    <w:rsid w:val="00F4469D"/>
    <w:rsid w:val="00F46040"/>
    <w:rsid w:val="00F50032"/>
    <w:rsid w:val="00F51895"/>
    <w:rsid w:val="00F52CB2"/>
    <w:rsid w:val="00F55393"/>
    <w:rsid w:val="00F6358F"/>
    <w:rsid w:val="00F669BE"/>
    <w:rsid w:val="00F66E36"/>
    <w:rsid w:val="00F67A59"/>
    <w:rsid w:val="00F71F9B"/>
    <w:rsid w:val="00F72CC5"/>
    <w:rsid w:val="00F74D3E"/>
    <w:rsid w:val="00F76EE2"/>
    <w:rsid w:val="00F808DD"/>
    <w:rsid w:val="00F824C7"/>
    <w:rsid w:val="00F83AB9"/>
    <w:rsid w:val="00F83B88"/>
    <w:rsid w:val="00F84B33"/>
    <w:rsid w:val="00F860AD"/>
    <w:rsid w:val="00F87EC2"/>
    <w:rsid w:val="00F930AC"/>
    <w:rsid w:val="00F95F91"/>
    <w:rsid w:val="00F962DC"/>
    <w:rsid w:val="00FA1C38"/>
    <w:rsid w:val="00FA1FD0"/>
    <w:rsid w:val="00FA28D7"/>
    <w:rsid w:val="00FA3F8A"/>
    <w:rsid w:val="00FA5F11"/>
    <w:rsid w:val="00FA721F"/>
    <w:rsid w:val="00FB2E2B"/>
    <w:rsid w:val="00FB4D2F"/>
    <w:rsid w:val="00FB6575"/>
    <w:rsid w:val="00FC248E"/>
    <w:rsid w:val="00FC2D72"/>
    <w:rsid w:val="00FC3C4C"/>
    <w:rsid w:val="00FC4434"/>
    <w:rsid w:val="00FC4966"/>
    <w:rsid w:val="00FC5CF0"/>
    <w:rsid w:val="00FC7D19"/>
    <w:rsid w:val="00FD3156"/>
    <w:rsid w:val="00FD546D"/>
    <w:rsid w:val="00FD56B2"/>
    <w:rsid w:val="00FD5808"/>
    <w:rsid w:val="00FE1862"/>
    <w:rsid w:val="00FE3226"/>
    <w:rsid w:val="00FE38C2"/>
    <w:rsid w:val="00FE4124"/>
    <w:rsid w:val="00FE4290"/>
    <w:rsid w:val="00FE4F79"/>
    <w:rsid w:val="00FE5CAF"/>
    <w:rsid w:val="00FF05E0"/>
    <w:rsid w:val="00FF09CC"/>
    <w:rsid w:val="00FF1EAE"/>
    <w:rsid w:val="00FF2995"/>
    <w:rsid w:val="00FF3C1F"/>
    <w:rsid w:val="00FF47EA"/>
    <w:rsid w:val="00FF54CE"/>
    <w:rsid w:val="00FF68F6"/>
    <w:rsid w:val="00FF7CCB"/>
    <w:rsid w:val="00FF7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78858-152F-4AE5-94DE-2DCC41FC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BD"/>
    <w:rPr>
      <w:noProof/>
      <w:lang w:val="vi-VN"/>
    </w:rPr>
  </w:style>
  <w:style w:type="paragraph" w:styleId="Heading1">
    <w:name w:val="heading 1"/>
    <w:basedOn w:val="Normal"/>
    <w:next w:val="Normal"/>
    <w:link w:val="Heading1Char"/>
    <w:qFormat/>
    <w:rsid w:val="005A3A75"/>
    <w:pPr>
      <w:keepNext/>
      <w:spacing w:after="0" w:line="264" w:lineRule="auto"/>
      <w:jc w:val="center"/>
      <w:outlineLvl w:val="0"/>
    </w:pPr>
    <w:rPr>
      <w:rFonts w:ascii="VNI-Shadow" w:eastAsia="Times New Roman" w:hAnsi="VNI-Shadow" w:cs="Times New Roman"/>
      <w:color w:val="000080"/>
      <w:sz w:val="40"/>
      <w:szCs w:val="20"/>
    </w:rPr>
  </w:style>
  <w:style w:type="paragraph" w:styleId="Heading2">
    <w:name w:val="heading 2"/>
    <w:basedOn w:val="Normal"/>
    <w:next w:val="Normal"/>
    <w:link w:val="Heading2Char"/>
    <w:uiPriority w:val="9"/>
    <w:semiHidden/>
    <w:unhideWhenUsed/>
    <w:qFormat/>
    <w:rsid w:val="00F2446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F2446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2446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0B36"/>
    <w:rPr>
      <w:sz w:val="16"/>
      <w:szCs w:val="16"/>
    </w:rPr>
  </w:style>
  <w:style w:type="paragraph" w:styleId="CommentText">
    <w:name w:val="annotation text"/>
    <w:basedOn w:val="Normal"/>
    <w:link w:val="CommentTextChar"/>
    <w:uiPriority w:val="99"/>
    <w:semiHidden/>
    <w:unhideWhenUsed/>
    <w:rsid w:val="00590B36"/>
    <w:pPr>
      <w:spacing w:line="240" w:lineRule="auto"/>
    </w:pPr>
    <w:rPr>
      <w:sz w:val="20"/>
      <w:szCs w:val="20"/>
    </w:rPr>
  </w:style>
  <w:style w:type="character" w:customStyle="1" w:styleId="CommentTextChar">
    <w:name w:val="Comment Text Char"/>
    <w:basedOn w:val="DefaultParagraphFont"/>
    <w:link w:val="CommentText"/>
    <w:uiPriority w:val="99"/>
    <w:semiHidden/>
    <w:rsid w:val="00590B36"/>
    <w:rPr>
      <w:sz w:val="20"/>
      <w:szCs w:val="20"/>
    </w:rPr>
  </w:style>
  <w:style w:type="paragraph" w:styleId="CommentSubject">
    <w:name w:val="annotation subject"/>
    <w:basedOn w:val="CommentText"/>
    <w:next w:val="CommentText"/>
    <w:link w:val="CommentSubjectChar"/>
    <w:uiPriority w:val="99"/>
    <w:semiHidden/>
    <w:unhideWhenUsed/>
    <w:rsid w:val="00590B36"/>
    <w:rPr>
      <w:b/>
      <w:bCs/>
    </w:rPr>
  </w:style>
  <w:style w:type="character" w:customStyle="1" w:styleId="CommentSubjectChar">
    <w:name w:val="Comment Subject Char"/>
    <w:basedOn w:val="CommentTextChar"/>
    <w:link w:val="CommentSubject"/>
    <w:uiPriority w:val="99"/>
    <w:semiHidden/>
    <w:rsid w:val="00590B36"/>
    <w:rPr>
      <w:b/>
      <w:bCs/>
      <w:sz w:val="20"/>
      <w:szCs w:val="20"/>
    </w:rPr>
  </w:style>
  <w:style w:type="paragraph" w:styleId="BalloonText">
    <w:name w:val="Balloon Text"/>
    <w:basedOn w:val="Normal"/>
    <w:link w:val="BalloonTextChar"/>
    <w:uiPriority w:val="99"/>
    <w:semiHidden/>
    <w:unhideWhenUsed/>
    <w:rsid w:val="00590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36"/>
    <w:rPr>
      <w:rFonts w:ascii="Segoe UI" w:hAnsi="Segoe UI" w:cs="Segoe UI"/>
      <w:sz w:val="18"/>
      <w:szCs w:val="18"/>
    </w:rPr>
  </w:style>
  <w:style w:type="character" w:customStyle="1" w:styleId="Heading1Char">
    <w:name w:val="Heading 1 Char"/>
    <w:basedOn w:val="DefaultParagraphFont"/>
    <w:link w:val="Heading1"/>
    <w:rsid w:val="005A3A75"/>
    <w:rPr>
      <w:rFonts w:ascii="VNI-Shadow" w:eastAsia="Times New Roman" w:hAnsi="VNI-Shadow" w:cs="Times New Roman"/>
      <w:color w:val="000080"/>
      <w:sz w:val="40"/>
      <w:szCs w:val="20"/>
    </w:rPr>
  </w:style>
  <w:style w:type="character" w:customStyle="1" w:styleId="Heading4Char">
    <w:name w:val="Heading 4 Char"/>
    <w:basedOn w:val="DefaultParagraphFont"/>
    <w:link w:val="Heading4"/>
    <w:uiPriority w:val="9"/>
    <w:semiHidden/>
    <w:rsid w:val="00F2446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24466"/>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F24466"/>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A05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916"/>
    <w:rPr>
      <w:noProof/>
      <w:lang w:val="vi-VN"/>
    </w:rPr>
  </w:style>
  <w:style w:type="paragraph" w:styleId="Footer">
    <w:name w:val="footer"/>
    <w:basedOn w:val="Normal"/>
    <w:link w:val="FooterChar"/>
    <w:uiPriority w:val="99"/>
    <w:unhideWhenUsed/>
    <w:rsid w:val="00A05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916"/>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297">
      <w:bodyDiv w:val="1"/>
      <w:marLeft w:val="0"/>
      <w:marRight w:val="0"/>
      <w:marTop w:val="0"/>
      <w:marBottom w:val="0"/>
      <w:divBdr>
        <w:top w:val="none" w:sz="0" w:space="0" w:color="auto"/>
        <w:left w:val="none" w:sz="0" w:space="0" w:color="auto"/>
        <w:bottom w:val="none" w:sz="0" w:space="0" w:color="auto"/>
        <w:right w:val="none" w:sz="0" w:space="0" w:color="auto"/>
      </w:divBdr>
      <w:divsChild>
        <w:div w:id="635451752">
          <w:marLeft w:val="0"/>
          <w:marRight w:val="0"/>
          <w:marTop w:val="0"/>
          <w:marBottom w:val="0"/>
          <w:divBdr>
            <w:top w:val="none" w:sz="0" w:space="0" w:color="auto"/>
            <w:left w:val="none" w:sz="0" w:space="0" w:color="auto"/>
            <w:bottom w:val="none" w:sz="0" w:space="0" w:color="auto"/>
            <w:right w:val="none" w:sz="0" w:space="0" w:color="auto"/>
          </w:divBdr>
        </w:div>
        <w:div w:id="1827671075">
          <w:marLeft w:val="0"/>
          <w:marRight w:val="0"/>
          <w:marTop w:val="0"/>
          <w:marBottom w:val="0"/>
          <w:divBdr>
            <w:top w:val="none" w:sz="0" w:space="0" w:color="auto"/>
            <w:left w:val="none" w:sz="0" w:space="0" w:color="auto"/>
            <w:bottom w:val="none" w:sz="0" w:space="0" w:color="auto"/>
            <w:right w:val="none" w:sz="0" w:space="0" w:color="auto"/>
          </w:divBdr>
        </w:div>
        <w:div w:id="897205783">
          <w:marLeft w:val="0"/>
          <w:marRight w:val="0"/>
          <w:marTop w:val="0"/>
          <w:marBottom w:val="0"/>
          <w:divBdr>
            <w:top w:val="none" w:sz="0" w:space="0" w:color="auto"/>
            <w:left w:val="none" w:sz="0" w:space="0" w:color="auto"/>
            <w:bottom w:val="none" w:sz="0" w:space="0" w:color="auto"/>
            <w:right w:val="none" w:sz="0" w:space="0" w:color="auto"/>
          </w:divBdr>
        </w:div>
      </w:divsChild>
    </w:div>
    <w:div w:id="176311775">
      <w:bodyDiv w:val="1"/>
      <w:marLeft w:val="0"/>
      <w:marRight w:val="0"/>
      <w:marTop w:val="0"/>
      <w:marBottom w:val="0"/>
      <w:divBdr>
        <w:top w:val="none" w:sz="0" w:space="0" w:color="auto"/>
        <w:left w:val="none" w:sz="0" w:space="0" w:color="auto"/>
        <w:bottom w:val="none" w:sz="0" w:space="0" w:color="auto"/>
        <w:right w:val="none" w:sz="0" w:space="0" w:color="auto"/>
      </w:divBdr>
    </w:div>
    <w:div w:id="1409569771">
      <w:bodyDiv w:val="1"/>
      <w:marLeft w:val="0"/>
      <w:marRight w:val="0"/>
      <w:marTop w:val="0"/>
      <w:marBottom w:val="0"/>
      <w:divBdr>
        <w:top w:val="none" w:sz="0" w:space="0" w:color="auto"/>
        <w:left w:val="none" w:sz="0" w:space="0" w:color="auto"/>
        <w:bottom w:val="none" w:sz="0" w:space="0" w:color="auto"/>
        <w:right w:val="none" w:sz="0" w:space="0" w:color="auto"/>
      </w:divBdr>
    </w:div>
    <w:div w:id="1571454677">
      <w:bodyDiv w:val="1"/>
      <w:marLeft w:val="0"/>
      <w:marRight w:val="0"/>
      <w:marTop w:val="0"/>
      <w:marBottom w:val="0"/>
      <w:divBdr>
        <w:top w:val="none" w:sz="0" w:space="0" w:color="auto"/>
        <w:left w:val="none" w:sz="0" w:space="0" w:color="auto"/>
        <w:bottom w:val="none" w:sz="0" w:space="0" w:color="auto"/>
        <w:right w:val="none" w:sz="0" w:space="0" w:color="auto"/>
      </w:divBdr>
      <w:divsChild>
        <w:div w:id="1252811217">
          <w:marLeft w:val="0"/>
          <w:marRight w:val="0"/>
          <w:marTop w:val="0"/>
          <w:marBottom w:val="0"/>
          <w:divBdr>
            <w:top w:val="none" w:sz="0" w:space="0" w:color="auto"/>
            <w:left w:val="none" w:sz="0" w:space="0" w:color="auto"/>
            <w:bottom w:val="none" w:sz="0" w:space="0" w:color="auto"/>
            <w:right w:val="none" w:sz="0" w:space="0" w:color="auto"/>
          </w:divBdr>
        </w:div>
        <w:div w:id="974872096">
          <w:marLeft w:val="0"/>
          <w:marRight w:val="0"/>
          <w:marTop w:val="0"/>
          <w:marBottom w:val="0"/>
          <w:divBdr>
            <w:top w:val="none" w:sz="0" w:space="0" w:color="auto"/>
            <w:left w:val="none" w:sz="0" w:space="0" w:color="auto"/>
            <w:bottom w:val="none" w:sz="0" w:space="0" w:color="auto"/>
            <w:right w:val="none" w:sz="0" w:space="0" w:color="auto"/>
          </w:divBdr>
        </w:div>
        <w:div w:id="165440238">
          <w:marLeft w:val="0"/>
          <w:marRight w:val="0"/>
          <w:marTop w:val="0"/>
          <w:marBottom w:val="0"/>
          <w:divBdr>
            <w:top w:val="none" w:sz="0" w:space="0" w:color="auto"/>
            <w:left w:val="none" w:sz="0" w:space="0" w:color="auto"/>
            <w:bottom w:val="none" w:sz="0" w:space="0" w:color="auto"/>
            <w:right w:val="none" w:sz="0" w:space="0" w:color="auto"/>
          </w:divBdr>
        </w:div>
      </w:divsChild>
    </w:div>
    <w:div w:id="18007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AD707-8F5B-4798-B77C-F66F67AE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TruongNgocDoQuyen</dc:creator>
  <cp:lastModifiedBy>MyPC</cp:lastModifiedBy>
  <cp:revision>2</cp:revision>
  <cp:lastPrinted>2016-07-29T11:31:00Z</cp:lastPrinted>
  <dcterms:created xsi:type="dcterms:W3CDTF">2016-07-30T07:52:00Z</dcterms:created>
  <dcterms:modified xsi:type="dcterms:W3CDTF">2016-07-30T07:52:00Z</dcterms:modified>
</cp:coreProperties>
</file>