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Ind w:w="-176" w:type="dxa"/>
        <w:tblLook w:val="01E0" w:firstRow="1" w:lastRow="1" w:firstColumn="1" w:lastColumn="1" w:noHBand="0" w:noVBand="0"/>
      </w:tblPr>
      <w:tblGrid>
        <w:gridCol w:w="4244"/>
        <w:gridCol w:w="5184"/>
      </w:tblGrid>
      <w:tr w:rsidR="006713A3" w:rsidRPr="006713A3" w:rsidTr="001523C8">
        <w:trPr>
          <w:trHeight w:val="898"/>
          <w:jc w:val="center"/>
        </w:trPr>
        <w:tc>
          <w:tcPr>
            <w:tcW w:w="4244" w:type="dxa"/>
            <w:shd w:val="clear" w:color="auto" w:fill="auto"/>
          </w:tcPr>
          <w:p w:rsidR="000951FE" w:rsidRPr="006713A3" w:rsidRDefault="000951FE" w:rsidP="001523C8">
            <w:pPr>
              <w:jc w:val="center"/>
              <w:rPr>
                <w:rFonts w:ascii="Times New Roman" w:hAnsi="Times New Roman"/>
                <w:b/>
                <w:color w:val="000000" w:themeColor="text1"/>
                <w:sz w:val="28"/>
                <w:szCs w:val="28"/>
              </w:rPr>
            </w:pPr>
            <w:r w:rsidRPr="006713A3">
              <w:rPr>
                <w:rFonts w:ascii="Times New Roman" w:hAnsi="Times New Roman"/>
                <w:b/>
                <w:color w:val="000000" w:themeColor="text1"/>
                <w:sz w:val="28"/>
                <w:szCs w:val="28"/>
              </w:rPr>
              <w:t xml:space="preserve">BCH ĐOÀN TP. HỒ CHÍ MINH </w:t>
            </w:r>
          </w:p>
          <w:p w:rsidR="000951FE" w:rsidRPr="006713A3" w:rsidRDefault="000951FE" w:rsidP="001523C8">
            <w:pPr>
              <w:jc w:val="center"/>
              <w:rPr>
                <w:rFonts w:ascii="Times New Roman" w:hAnsi="Times New Roman"/>
                <w:b/>
                <w:bCs/>
                <w:color w:val="000000" w:themeColor="text1"/>
                <w:sz w:val="28"/>
                <w:szCs w:val="28"/>
              </w:rPr>
            </w:pPr>
            <w:r w:rsidRPr="006713A3">
              <w:rPr>
                <w:rFonts w:ascii="Times New Roman" w:hAnsi="Times New Roman"/>
                <w:b/>
                <w:bCs/>
                <w:color w:val="000000" w:themeColor="text1"/>
                <w:sz w:val="28"/>
                <w:szCs w:val="28"/>
              </w:rPr>
              <w:t>***</w:t>
            </w:r>
          </w:p>
          <w:p w:rsidR="000951FE" w:rsidRPr="006713A3" w:rsidRDefault="000951FE" w:rsidP="006713A3">
            <w:pPr>
              <w:jc w:val="center"/>
              <w:rPr>
                <w:rFonts w:ascii="Times New Roman" w:hAnsi="Times New Roman"/>
                <w:color w:val="000000" w:themeColor="text1"/>
                <w:sz w:val="28"/>
                <w:szCs w:val="28"/>
              </w:rPr>
            </w:pPr>
            <w:r w:rsidRPr="006713A3">
              <w:rPr>
                <w:rFonts w:ascii="Times New Roman" w:hAnsi="Times New Roman"/>
                <w:color w:val="000000" w:themeColor="text1"/>
                <w:sz w:val="28"/>
                <w:szCs w:val="28"/>
              </w:rPr>
              <w:t xml:space="preserve">Số: </w:t>
            </w:r>
            <w:r w:rsidR="006713A3" w:rsidRPr="006713A3">
              <w:rPr>
                <w:rFonts w:ascii="Times New Roman" w:hAnsi="Times New Roman"/>
                <w:color w:val="000000" w:themeColor="text1"/>
                <w:sz w:val="28"/>
                <w:szCs w:val="28"/>
              </w:rPr>
              <w:t>611</w:t>
            </w:r>
            <w:r w:rsidRPr="006713A3">
              <w:rPr>
                <w:rFonts w:ascii="Times New Roman" w:hAnsi="Times New Roman"/>
                <w:color w:val="000000" w:themeColor="text1"/>
                <w:sz w:val="28"/>
                <w:szCs w:val="28"/>
              </w:rPr>
              <w:t>-BC/TĐTN-BTG</w:t>
            </w:r>
          </w:p>
        </w:tc>
        <w:tc>
          <w:tcPr>
            <w:tcW w:w="5184" w:type="dxa"/>
            <w:shd w:val="clear" w:color="auto" w:fill="auto"/>
          </w:tcPr>
          <w:p w:rsidR="000951FE" w:rsidRPr="006713A3" w:rsidRDefault="000951FE" w:rsidP="001523C8">
            <w:pPr>
              <w:jc w:val="right"/>
              <w:rPr>
                <w:rFonts w:ascii="Times New Roman" w:hAnsi="Times New Roman"/>
                <w:b/>
                <w:color w:val="000000" w:themeColor="text1"/>
                <w:sz w:val="30"/>
                <w:szCs w:val="30"/>
                <w:u w:val="single"/>
              </w:rPr>
            </w:pPr>
            <w:r w:rsidRPr="006713A3">
              <w:rPr>
                <w:rFonts w:ascii="Times New Roman" w:hAnsi="Times New Roman"/>
                <w:b/>
                <w:color w:val="000000" w:themeColor="text1"/>
                <w:sz w:val="30"/>
                <w:szCs w:val="30"/>
                <w:u w:val="single"/>
              </w:rPr>
              <w:t>ĐOÀN TNCS HỒ CHÍ MINH</w:t>
            </w:r>
          </w:p>
          <w:p w:rsidR="000951FE" w:rsidRPr="006713A3" w:rsidRDefault="000951FE" w:rsidP="001523C8">
            <w:pPr>
              <w:jc w:val="right"/>
              <w:rPr>
                <w:rFonts w:ascii="Times New Roman" w:hAnsi="Times New Roman"/>
                <w:i/>
                <w:iCs w:val="0"/>
                <w:color w:val="000000" w:themeColor="text1"/>
              </w:rPr>
            </w:pPr>
          </w:p>
          <w:p w:rsidR="000951FE" w:rsidRPr="006713A3" w:rsidRDefault="000951FE" w:rsidP="006713A3">
            <w:pPr>
              <w:ind w:hanging="420"/>
              <w:jc w:val="right"/>
              <w:rPr>
                <w:rFonts w:ascii="Times New Roman" w:hAnsi="Times New Roman"/>
                <w:i/>
                <w:iCs w:val="0"/>
                <w:color w:val="000000" w:themeColor="text1"/>
                <w:sz w:val="24"/>
              </w:rPr>
            </w:pPr>
            <w:r w:rsidRPr="006713A3">
              <w:rPr>
                <w:rFonts w:ascii="Times New Roman" w:hAnsi="Times New Roman"/>
                <w:i/>
                <w:iCs w:val="0"/>
                <w:color w:val="000000" w:themeColor="text1"/>
              </w:rPr>
              <w:t xml:space="preserve">TP. Hồ Chí Minh, ngày </w:t>
            </w:r>
            <w:r w:rsidR="006713A3" w:rsidRPr="006713A3">
              <w:rPr>
                <w:rFonts w:ascii="Times New Roman" w:hAnsi="Times New Roman"/>
                <w:i/>
                <w:iCs w:val="0"/>
                <w:color w:val="000000" w:themeColor="text1"/>
              </w:rPr>
              <w:t>14</w:t>
            </w:r>
            <w:r w:rsidRPr="006713A3">
              <w:rPr>
                <w:rFonts w:ascii="Times New Roman" w:hAnsi="Times New Roman"/>
                <w:i/>
                <w:iCs w:val="0"/>
                <w:color w:val="000000" w:themeColor="text1"/>
              </w:rPr>
              <w:t xml:space="preserve"> tháng </w:t>
            </w:r>
            <w:r w:rsidR="005B1C13" w:rsidRPr="006713A3">
              <w:rPr>
                <w:rFonts w:ascii="Times New Roman" w:hAnsi="Times New Roman"/>
                <w:i/>
                <w:iCs w:val="0"/>
                <w:color w:val="000000" w:themeColor="text1"/>
              </w:rPr>
              <w:t>9</w:t>
            </w:r>
            <w:r w:rsidRPr="006713A3">
              <w:rPr>
                <w:rFonts w:ascii="Times New Roman" w:hAnsi="Times New Roman"/>
                <w:i/>
                <w:iCs w:val="0"/>
                <w:color w:val="000000" w:themeColor="text1"/>
              </w:rPr>
              <w:t xml:space="preserve"> năm 2016</w:t>
            </w:r>
          </w:p>
        </w:tc>
      </w:tr>
    </w:tbl>
    <w:p w:rsidR="000951FE" w:rsidRPr="006713A3" w:rsidRDefault="000951FE" w:rsidP="000951FE">
      <w:pPr>
        <w:tabs>
          <w:tab w:val="center" w:pos="1680"/>
        </w:tabs>
        <w:ind w:firstLine="520"/>
        <w:jc w:val="both"/>
        <w:rPr>
          <w:rFonts w:ascii="Times New Roman" w:hAnsi="Times New Roman"/>
          <w:color w:val="000000" w:themeColor="text1"/>
          <w:sz w:val="24"/>
        </w:rPr>
      </w:pPr>
    </w:p>
    <w:p w:rsidR="000951FE" w:rsidRPr="006713A3" w:rsidRDefault="000951FE" w:rsidP="000951FE">
      <w:pPr>
        <w:jc w:val="center"/>
        <w:rPr>
          <w:rFonts w:ascii="Times New Roman" w:hAnsi="Times New Roman"/>
          <w:b/>
          <w:bCs/>
          <w:color w:val="000000" w:themeColor="text1"/>
          <w:sz w:val="32"/>
          <w:szCs w:val="32"/>
        </w:rPr>
      </w:pPr>
      <w:r w:rsidRPr="006713A3">
        <w:rPr>
          <w:rFonts w:ascii="Times New Roman" w:hAnsi="Times New Roman"/>
          <w:b/>
          <w:bCs/>
          <w:color w:val="000000" w:themeColor="text1"/>
          <w:sz w:val="32"/>
          <w:szCs w:val="32"/>
        </w:rPr>
        <w:t>BÁO CÁO</w:t>
      </w:r>
    </w:p>
    <w:p w:rsidR="000951FE" w:rsidRPr="006713A3" w:rsidRDefault="000951FE" w:rsidP="000951FE">
      <w:pPr>
        <w:jc w:val="center"/>
        <w:rPr>
          <w:rFonts w:ascii="Times New Roman" w:hAnsi="Times New Roman"/>
          <w:b/>
          <w:bCs/>
          <w:color w:val="000000" w:themeColor="text1"/>
          <w:sz w:val="28"/>
          <w:szCs w:val="28"/>
        </w:rPr>
      </w:pPr>
      <w:r w:rsidRPr="006713A3">
        <w:rPr>
          <w:rFonts w:ascii="Times New Roman" w:hAnsi="Times New Roman"/>
          <w:b/>
          <w:bCs/>
          <w:color w:val="000000" w:themeColor="text1"/>
          <w:sz w:val="28"/>
          <w:szCs w:val="28"/>
        </w:rPr>
        <w:t>Tổng kết 10 năm thực hiện Luật Quốc phòng</w:t>
      </w:r>
    </w:p>
    <w:p w:rsidR="000951FE" w:rsidRPr="006713A3" w:rsidRDefault="000951FE" w:rsidP="000951FE">
      <w:pPr>
        <w:jc w:val="center"/>
        <w:rPr>
          <w:rFonts w:ascii="Times New Roman" w:hAnsi="Times New Roman"/>
          <w:bCs/>
          <w:color w:val="000000" w:themeColor="text1"/>
          <w:sz w:val="24"/>
        </w:rPr>
      </w:pPr>
      <w:r w:rsidRPr="006713A3">
        <w:rPr>
          <w:rFonts w:ascii="Times New Roman" w:hAnsi="Times New Roman"/>
          <w:bCs/>
          <w:color w:val="000000" w:themeColor="text1"/>
          <w:sz w:val="24"/>
        </w:rPr>
        <w:t>------------</w:t>
      </w:r>
    </w:p>
    <w:p w:rsidR="000951FE" w:rsidRPr="006713A3" w:rsidRDefault="000951FE" w:rsidP="000951FE">
      <w:pPr>
        <w:jc w:val="center"/>
        <w:rPr>
          <w:rFonts w:ascii="Times New Roman" w:hAnsi="Times New Roman"/>
          <w:bCs/>
          <w:color w:val="000000" w:themeColor="text1"/>
          <w:sz w:val="24"/>
        </w:rPr>
      </w:pPr>
    </w:p>
    <w:p w:rsidR="000951FE" w:rsidRPr="006713A3" w:rsidRDefault="000951FE" w:rsidP="000951FE">
      <w:pPr>
        <w:ind w:firstLine="567"/>
        <w:jc w:val="both"/>
        <w:rPr>
          <w:rFonts w:ascii="Times New Roman" w:hAnsi="Times New Roman"/>
          <w:color w:val="000000" w:themeColor="text1"/>
          <w:szCs w:val="26"/>
        </w:rPr>
      </w:pPr>
    </w:p>
    <w:p w:rsidR="000951FE" w:rsidRPr="006713A3" w:rsidRDefault="000951FE" w:rsidP="007354A9">
      <w:pPr>
        <w:ind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xml:space="preserve">Thực hiện Công văn số 7388-CV/TWĐTN-BTG ngày 06/6/2016 của Ban Bí thư Trung ương Đoàn TNCS Hồ Chí Minh về việc báo cáo tổng kết 10 năm thực hiện Luật Quốc phòng; Ban Thường vụ Thành Đoàn Báo cáo </w:t>
      </w:r>
      <w:r w:rsidR="00CF6E5B" w:rsidRPr="006713A3">
        <w:rPr>
          <w:rFonts w:ascii="Times New Roman" w:hAnsi="Times New Roman"/>
          <w:color w:val="000000" w:themeColor="text1"/>
          <w:sz w:val="28"/>
          <w:szCs w:val="28"/>
        </w:rPr>
        <w:t xml:space="preserve">kết quả </w:t>
      </w:r>
      <w:r w:rsidRPr="006713A3">
        <w:rPr>
          <w:rFonts w:ascii="Times New Roman" w:hAnsi="Times New Roman"/>
          <w:color w:val="000000" w:themeColor="text1"/>
          <w:sz w:val="28"/>
          <w:szCs w:val="28"/>
        </w:rPr>
        <w:t>10 năm thực hiện Luật Quốc phòng, cụ thể như sau:</w:t>
      </w:r>
    </w:p>
    <w:p w:rsidR="000951FE" w:rsidRPr="006713A3" w:rsidRDefault="000951FE" w:rsidP="007354A9">
      <w:pPr>
        <w:ind w:firstLine="567"/>
        <w:jc w:val="both"/>
        <w:rPr>
          <w:rFonts w:ascii="Times New Roman" w:hAnsi="Times New Roman"/>
          <w:color w:val="000000" w:themeColor="text1"/>
          <w:sz w:val="28"/>
          <w:szCs w:val="28"/>
        </w:rPr>
      </w:pPr>
    </w:p>
    <w:p w:rsidR="000951FE" w:rsidRPr="006713A3" w:rsidRDefault="000951FE" w:rsidP="007354A9">
      <w:pPr>
        <w:ind w:firstLine="567"/>
        <w:jc w:val="both"/>
        <w:rPr>
          <w:rFonts w:ascii="Times New Roman" w:hAnsi="Times New Roman"/>
          <w:b/>
          <w:color w:val="000000" w:themeColor="text1"/>
          <w:sz w:val="28"/>
          <w:szCs w:val="28"/>
        </w:rPr>
      </w:pPr>
      <w:r w:rsidRPr="006713A3">
        <w:rPr>
          <w:rFonts w:ascii="Times New Roman" w:hAnsi="Times New Roman"/>
          <w:b/>
          <w:color w:val="000000" w:themeColor="text1"/>
          <w:sz w:val="28"/>
          <w:szCs w:val="28"/>
        </w:rPr>
        <w:t>I. ĐẶC ĐIỂM TÌNH HÌNH LIÊN QUAN ĐẾN VIỆC TRIỂN KHAI THỰC HIỆN LUẬT QUỐC PHÒNG:</w:t>
      </w:r>
    </w:p>
    <w:p w:rsidR="0035588C" w:rsidRPr="006713A3" w:rsidRDefault="0035588C" w:rsidP="007354A9">
      <w:pPr>
        <w:ind w:firstLine="567"/>
        <w:jc w:val="both"/>
        <w:rPr>
          <w:rFonts w:ascii="Times New Roman" w:hAnsi="Times New Roman"/>
          <w:b/>
          <w:color w:val="000000" w:themeColor="text1"/>
          <w:sz w:val="28"/>
          <w:szCs w:val="28"/>
        </w:rPr>
      </w:pPr>
    </w:p>
    <w:p w:rsidR="00B74F02" w:rsidRPr="006713A3" w:rsidRDefault="00B74F02" w:rsidP="007354A9">
      <w:pPr>
        <w:ind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Trong 10 năm qua, thanh niên thành phố tăng nhanh về số lượng, từ 2,098 triệu người lên 3,2 triệu người. Nhu cầu học tập, học nghề, việc làm, thu nhập và đời sống văn hóa tinh thần trong thanh thiếu nhi thành phố ngày càng tăng. Nghị quyết 25-NQ/TW của Ban chấp hành Trung ương Đảng (khóa X) về “Tăng cường sự lãnh đạo của Đảng đối với công tác thanh niên thời kỳ đẩy mạnh công nghiệp hóa, hiện đại hóa” và Chương trình hành động số 42 của Ban chấp hành Đảng bộ thành phố khóa VIII thực hiện Nghị quyết 25-NQ/TW, Nghị quyết Đại hội Đảng bộ thành phố lần IX đã đề ra nhiều chính sách chăm lo, giáo dục thanh niên, động viên, khích lệ thanh niên thành phố tiếp tục tin tưởng vào sự lãnh đạo của Đảng, cống hiến trí tuệ, năng lực góp phần xứng đáng vào công cuộc xây dựng và bảo vệ thành phố. Sự quan tâm, chăm lo của Đảng bộ, chính quyền và nhân dân thành phố, sự năng động, sáng tạo của tuổi trẻ thành phố đã thực sự tạo môi trường lành mạnh để tuổi trẻ thành phố tích cực thi đua học tập, rèn luyện, cống hiến và trưởng thành.</w:t>
      </w:r>
    </w:p>
    <w:p w:rsidR="00B74F02" w:rsidRPr="006713A3" w:rsidRDefault="00B74F02" w:rsidP="007354A9">
      <w:pPr>
        <w:ind w:firstLine="567"/>
        <w:jc w:val="both"/>
        <w:rPr>
          <w:rFonts w:ascii="Times New Roman" w:hAnsi="Times New Roman"/>
          <w:color w:val="000000" w:themeColor="text1"/>
          <w:sz w:val="28"/>
          <w:szCs w:val="28"/>
        </w:rPr>
      </w:pPr>
    </w:p>
    <w:p w:rsidR="0035588C" w:rsidRPr="006713A3" w:rsidRDefault="00B74F02" w:rsidP="0035588C">
      <w:pPr>
        <w:ind w:firstLine="567"/>
        <w:jc w:val="both"/>
        <w:rPr>
          <w:rFonts w:ascii="Times New Roman" w:hAnsi="Times New Roman"/>
          <w:iCs w:val="0"/>
          <w:color w:val="000000" w:themeColor="text1"/>
          <w:sz w:val="28"/>
          <w:szCs w:val="28"/>
        </w:rPr>
      </w:pPr>
      <w:r w:rsidRPr="006713A3">
        <w:rPr>
          <w:rFonts w:ascii="Times New Roman" w:hAnsi="Times New Roman"/>
          <w:color w:val="000000" w:themeColor="text1"/>
          <w:sz w:val="28"/>
          <w:szCs w:val="28"/>
        </w:rPr>
        <w:t>- Trong giai đoạn từ 2006 – 2016, công tác Đoàn và phong trào thanh thiếu nhi thành phố có những thuận lợi, nhưng cũng đối diện với những thách thức mới, đó là ảnh hưởng khó khăn của nền kinh tế đã làm cho lạm phát, giá cả tăng, đời sống, việc học, việc làm của thanh niên cũng bị ảnh hưởng. Bên cạnh đó, một bộ phận thanh niên bị tác động bởi những vấn đề tiêu cực trong xã hội dẫn đến việc có nhận thức chưa đúng, dễ bị lôi kéo, kích động của các thế lực thù địch chống phá Đảng – Nhà nước; một bộ phận khác đua đòi, vị kỷ, chạy theo lối sống thực dụng, thích hưởng thụ, vọng ngoại, thiếu ý thức tôn trọng cộng đồng và có những hành vi vi phạm pháp luật.</w:t>
      </w:r>
      <w:r w:rsidR="002061C9" w:rsidRPr="006713A3">
        <w:rPr>
          <w:rFonts w:ascii="Times New Roman" w:hAnsi="Times New Roman"/>
          <w:color w:val="000000" w:themeColor="text1"/>
          <w:sz w:val="28"/>
          <w:szCs w:val="28"/>
        </w:rPr>
        <w:t xml:space="preserve"> Vì vậy, việc nâng cáo ý thức, trách nhiệm của các bạn đoàn viên, thanh niên </w:t>
      </w:r>
      <w:r w:rsidR="0019228F" w:rsidRPr="006713A3">
        <w:rPr>
          <w:rFonts w:ascii="Times New Roman" w:hAnsi="Times New Roman"/>
          <w:color w:val="000000" w:themeColor="text1"/>
          <w:sz w:val="28"/>
          <w:szCs w:val="28"/>
        </w:rPr>
        <w:t xml:space="preserve">trong </w:t>
      </w:r>
      <w:r w:rsidR="0019228F" w:rsidRPr="006713A3">
        <w:rPr>
          <w:rFonts w:ascii="Times New Roman" w:hAnsi="Times New Roman"/>
          <w:iCs w:val="0"/>
          <w:color w:val="000000" w:themeColor="text1"/>
          <w:sz w:val="28"/>
          <w:szCs w:val="28"/>
        </w:rPr>
        <w:t>công tác an ninh, quốc phòng là hết sức quan trọng và có ý nghĩa.</w:t>
      </w:r>
    </w:p>
    <w:p w:rsidR="00B74F02" w:rsidRPr="006713A3" w:rsidRDefault="00B74F02" w:rsidP="007354A9">
      <w:pPr>
        <w:ind w:firstLine="567"/>
        <w:jc w:val="both"/>
        <w:rPr>
          <w:rFonts w:ascii="Times New Roman" w:hAnsi="Times New Roman"/>
          <w:b/>
          <w:color w:val="000000" w:themeColor="text1"/>
          <w:sz w:val="28"/>
          <w:szCs w:val="28"/>
        </w:rPr>
      </w:pPr>
      <w:r w:rsidRPr="006713A3">
        <w:rPr>
          <w:rFonts w:ascii="Times New Roman" w:hAnsi="Times New Roman"/>
          <w:b/>
          <w:color w:val="000000" w:themeColor="text1"/>
          <w:sz w:val="28"/>
          <w:szCs w:val="28"/>
        </w:rPr>
        <w:lastRenderedPageBreak/>
        <w:t xml:space="preserve">II. KẾT QUẢ TRIỂN KHAI THỰC HIỆN LUẬT QUỐC PHÒNG: </w:t>
      </w:r>
    </w:p>
    <w:p w:rsidR="000951FE" w:rsidRPr="006713A3" w:rsidRDefault="00B74F02" w:rsidP="007354A9">
      <w:pPr>
        <w:ind w:firstLine="567"/>
        <w:jc w:val="both"/>
        <w:rPr>
          <w:rFonts w:ascii="Times New Roman" w:hAnsi="Times New Roman"/>
          <w:b/>
          <w:color w:val="000000" w:themeColor="text1"/>
          <w:sz w:val="28"/>
          <w:szCs w:val="28"/>
        </w:rPr>
      </w:pPr>
      <w:r w:rsidRPr="006713A3">
        <w:rPr>
          <w:rFonts w:ascii="Times New Roman" w:hAnsi="Times New Roman"/>
          <w:b/>
          <w:color w:val="000000" w:themeColor="text1"/>
          <w:sz w:val="28"/>
          <w:szCs w:val="28"/>
        </w:rPr>
        <w:t>1. Công tác chỉ đạo thực hiện:</w:t>
      </w:r>
    </w:p>
    <w:p w:rsidR="00D93236" w:rsidRPr="006713A3" w:rsidRDefault="00D93236" w:rsidP="007354A9">
      <w:pPr>
        <w:autoSpaceDE w:val="0"/>
        <w:autoSpaceDN w:val="0"/>
        <w:adjustRightInd w:val="0"/>
        <w:ind w:firstLine="709"/>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xml:space="preserve">- Ban Thường vụ Thành Đoàn đã lồng ghép việc thực hiện Luật Quốc phòng trong các hoạt động giáo dục pháp luật và được triển khai trong chương trình công tác Đoàn và phong trào thanh thiếu nhi thành phố từ </w:t>
      </w:r>
      <w:r w:rsidR="00312845" w:rsidRPr="006713A3">
        <w:rPr>
          <w:rFonts w:ascii="Times New Roman" w:hAnsi="Times New Roman"/>
          <w:color w:val="000000" w:themeColor="text1"/>
          <w:sz w:val="28"/>
          <w:szCs w:val="28"/>
        </w:rPr>
        <w:t xml:space="preserve">năm </w:t>
      </w:r>
      <w:r w:rsidRPr="006713A3">
        <w:rPr>
          <w:rFonts w:ascii="Times New Roman" w:hAnsi="Times New Roman"/>
          <w:color w:val="000000" w:themeColor="text1"/>
          <w:sz w:val="28"/>
          <w:szCs w:val="28"/>
        </w:rPr>
        <w:t>2006 đến nay.</w:t>
      </w:r>
    </w:p>
    <w:p w:rsidR="00D93236" w:rsidRPr="006713A3" w:rsidRDefault="00D93236" w:rsidP="007354A9">
      <w:pPr>
        <w:autoSpaceDE w:val="0"/>
        <w:autoSpaceDN w:val="0"/>
        <w:adjustRightInd w:val="0"/>
        <w:ind w:firstLine="709"/>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Ban Thường vụ Thành Đoàn đã ban hành các kế hoạch tổ chức các hoạt động tuyên truyền giáo dục, pháp luật và hướng dẫn nhằm cụ thể hóa các hình thức, biện pháp tuyên truyền, phổ biến giáo dục pháp luật nhằm triển khai có hiệu quả nhất Luật Quốc phòng đối với từng đối tượng đoàn</w:t>
      </w:r>
      <w:r w:rsidR="00312845" w:rsidRPr="006713A3">
        <w:rPr>
          <w:rFonts w:ascii="Times New Roman" w:hAnsi="Times New Roman"/>
          <w:color w:val="000000" w:themeColor="text1"/>
          <w:sz w:val="28"/>
          <w:szCs w:val="28"/>
        </w:rPr>
        <w:t xml:space="preserve"> viên, thanh niên và người dân.</w:t>
      </w:r>
    </w:p>
    <w:p w:rsidR="0029628F" w:rsidRPr="006713A3" w:rsidRDefault="0029628F" w:rsidP="007354A9">
      <w:pPr>
        <w:autoSpaceDE w:val="0"/>
        <w:autoSpaceDN w:val="0"/>
        <w:adjustRightInd w:val="0"/>
        <w:ind w:firstLine="720"/>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Ban Thường vụ Thành Đoàn</w:t>
      </w:r>
      <w:r w:rsidR="00312845" w:rsidRPr="006713A3">
        <w:rPr>
          <w:rFonts w:ascii="Times New Roman" w:hAnsi="Times New Roman"/>
          <w:color w:val="000000" w:themeColor="text1"/>
          <w:sz w:val="28"/>
          <w:szCs w:val="28"/>
        </w:rPr>
        <w:t xml:space="preserve"> đã</w:t>
      </w:r>
      <w:r w:rsidRPr="006713A3">
        <w:rPr>
          <w:rFonts w:ascii="Times New Roman" w:hAnsi="Times New Roman"/>
          <w:color w:val="000000" w:themeColor="text1"/>
          <w:sz w:val="28"/>
          <w:szCs w:val="28"/>
        </w:rPr>
        <w:t xml:space="preserve"> ban hành các văn bản cụ thể:</w:t>
      </w:r>
    </w:p>
    <w:p w:rsidR="0029628F" w:rsidRPr="006713A3" w:rsidRDefault="0029628F" w:rsidP="007354A9">
      <w:pPr>
        <w:autoSpaceDE w:val="0"/>
        <w:autoSpaceDN w:val="0"/>
        <w:adjustRightInd w:val="0"/>
        <w:ind w:firstLine="709"/>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Kế hoạch Số 14/KH-TV ngày 12/3/2007 của Ban Thường vụ Thành Đoàn về tập huấn kiến thức quốc phòng an ninh cho cán bộ Đoàn chủ chốt.</w:t>
      </w:r>
    </w:p>
    <w:p w:rsidR="0029628F" w:rsidRPr="006713A3" w:rsidRDefault="0029628F" w:rsidP="007354A9">
      <w:pPr>
        <w:autoSpaceDE w:val="0"/>
        <w:autoSpaceDN w:val="0"/>
        <w:adjustRightInd w:val="0"/>
        <w:ind w:firstLine="709"/>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w:t>
      </w:r>
      <w:r w:rsidR="00B34F84" w:rsidRPr="006713A3">
        <w:rPr>
          <w:rFonts w:ascii="Times New Roman" w:hAnsi="Times New Roman"/>
          <w:color w:val="000000" w:themeColor="text1"/>
          <w:sz w:val="28"/>
          <w:szCs w:val="28"/>
        </w:rPr>
        <w:t xml:space="preserve"> Kế hoạch Số 80/KH-ĐTN ngày 24/12/2010 về việc tổ chức “Ngày Thanh niên Thành phố vì biên cương Tổ quốc”</w:t>
      </w:r>
      <w:r w:rsidR="000C011A" w:rsidRPr="006713A3">
        <w:rPr>
          <w:rFonts w:ascii="Times New Roman" w:hAnsi="Times New Roman"/>
          <w:color w:val="000000" w:themeColor="text1"/>
          <w:sz w:val="28"/>
          <w:szCs w:val="28"/>
        </w:rPr>
        <w:t>.</w:t>
      </w:r>
    </w:p>
    <w:p w:rsidR="000C011A" w:rsidRPr="006713A3" w:rsidRDefault="000C011A" w:rsidP="007354A9">
      <w:pPr>
        <w:autoSpaceDE w:val="0"/>
        <w:autoSpaceDN w:val="0"/>
        <w:adjustRightInd w:val="0"/>
        <w:ind w:firstLine="709"/>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Kế hoạch Số 39/KH-ĐTN ngày 14/7/2011 về việc thực hiện Chương trình hành động “Tuổi trẻ Thành phố vì biên giới, hải đảo” từ nay đến hết năm 2012.</w:t>
      </w:r>
    </w:p>
    <w:p w:rsidR="000C011A" w:rsidRPr="006713A3" w:rsidRDefault="0056436D" w:rsidP="007354A9">
      <w:pPr>
        <w:autoSpaceDE w:val="0"/>
        <w:autoSpaceDN w:val="0"/>
        <w:adjustRightInd w:val="0"/>
        <w:ind w:firstLine="709"/>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Kế hoạch Số 31/KH-ĐTN ngày 26/4/2013 về việc tuyên truyền biển, đảo năm 2013.</w:t>
      </w:r>
    </w:p>
    <w:p w:rsidR="00AB2BF0" w:rsidRPr="006713A3" w:rsidRDefault="00AB2BF0" w:rsidP="007354A9">
      <w:pPr>
        <w:autoSpaceDE w:val="0"/>
        <w:autoSpaceDN w:val="0"/>
        <w:adjustRightInd w:val="0"/>
        <w:ind w:firstLine="709"/>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Kế hoạch Số 164/KH-TĐTN-BMT.ANQP.ĐCDC ngày 21/10/2014 về việc tập huấn Bí thư Chi đoàn dân quân phường, xã, thị trấn năm 2014.</w:t>
      </w:r>
    </w:p>
    <w:p w:rsidR="00AB2BF0" w:rsidRPr="006713A3" w:rsidRDefault="00AB2BF0" w:rsidP="007354A9">
      <w:pPr>
        <w:autoSpaceDE w:val="0"/>
        <w:autoSpaceDN w:val="0"/>
        <w:adjustRightInd w:val="0"/>
        <w:ind w:firstLine="709"/>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Thông báo số 1858/TB-TĐTN-BMT.ANQP.ĐBDC ngày 29/7/2015 về việc tập huấn cán bộ Đoàn lực lượng vũ trang Khu vực phía Nam năm 2015.</w:t>
      </w:r>
    </w:p>
    <w:p w:rsidR="00AB2BF0" w:rsidRPr="006713A3" w:rsidRDefault="00AB2BF0" w:rsidP="007354A9">
      <w:pPr>
        <w:autoSpaceDE w:val="0"/>
        <w:autoSpaceDN w:val="0"/>
        <w:adjustRightInd w:val="0"/>
        <w:ind w:firstLine="709"/>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Kế hoạch số 257/KH-TĐTN-BMT.ANQP.ĐBDC ngày 14/10/2015 về việc tập huấn cán bộ Đoàn lực lượng vũ trang năm 2015.</w:t>
      </w:r>
    </w:p>
    <w:p w:rsidR="006062D0" w:rsidRPr="006713A3" w:rsidRDefault="006062D0" w:rsidP="007354A9">
      <w:pPr>
        <w:pStyle w:val="BodyText"/>
        <w:spacing w:after="0"/>
        <w:ind w:firstLine="567"/>
        <w:jc w:val="both"/>
        <w:rPr>
          <w:color w:val="000000" w:themeColor="text1"/>
          <w:szCs w:val="28"/>
        </w:rPr>
      </w:pPr>
      <w:r w:rsidRPr="006713A3">
        <w:rPr>
          <w:color w:val="000000" w:themeColor="text1"/>
          <w:szCs w:val="28"/>
        </w:rPr>
        <w:t xml:space="preserve">- Kế hoạch số 215-KH/TĐTN-BMT.ANQP.ĐBDC ngày 05 tháng 5 năm 2015 tổ chức Chương trình giao lưu giữa tuổi trẻ Thành phố Hồ Chí Minh với cán bộ, chiến sĩ Vùng 4 Hải quân và Lữ đoàn tàu ngầm 189 nhân kỷ niệm 60 năm Ngày thành lập Hải quân nhân dân Việt Nam (07/5/1955 - 07/5/2015). </w:t>
      </w:r>
    </w:p>
    <w:p w:rsidR="006062D0" w:rsidRPr="006713A3" w:rsidRDefault="006062D0" w:rsidP="007354A9">
      <w:pPr>
        <w:ind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Kế hoạch số 201-KH/TĐTN-BTN ngày 19 tháng 3 năm 2015 tổ chức Hội quân “Em là chiến sỹ nhỏ thành phố Bác Hồ” năm 2015 vào ngày 4/4/2015 tại Công viên 23/9 (quận 1, Thành phố Hồ Chí Minh).</w:t>
      </w:r>
    </w:p>
    <w:p w:rsidR="006062D0" w:rsidRPr="006713A3" w:rsidRDefault="006062D0" w:rsidP="007354A9">
      <w:pPr>
        <w:ind w:firstLine="567"/>
        <w:jc w:val="both"/>
        <w:rPr>
          <w:rStyle w:val="apple-style-span"/>
          <w:rFonts w:ascii="Times New Roman" w:hAnsi="Times New Roman"/>
          <w:color w:val="000000" w:themeColor="text1"/>
          <w:sz w:val="28"/>
          <w:szCs w:val="28"/>
        </w:rPr>
      </w:pPr>
      <w:r w:rsidRPr="006713A3">
        <w:rPr>
          <w:rFonts w:ascii="Times New Roman" w:hAnsi="Times New Roman"/>
          <w:color w:val="000000" w:themeColor="text1"/>
          <w:sz w:val="28"/>
          <w:szCs w:val="28"/>
        </w:rPr>
        <w:t xml:space="preserve">- Kế hoạch </w:t>
      </w:r>
      <w:r w:rsidRPr="006713A3">
        <w:rPr>
          <w:rFonts w:ascii="Times New Roman" w:eastAsia="DejaVu Sans" w:hAnsi="Times New Roman"/>
          <w:color w:val="000000" w:themeColor="text1"/>
          <w:kern w:val="1"/>
          <w:sz w:val="28"/>
          <w:szCs w:val="28"/>
        </w:rPr>
        <w:t>số 156 - KH/TĐTN-BCNLĐ</w:t>
      </w:r>
      <w:r w:rsidRPr="006713A3">
        <w:rPr>
          <w:rFonts w:ascii="Times New Roman" w:hAnsi="Times New Roman"/>
          <w:color w:val="000000" w:themeColor="text1"/>
          <w:sz w:val="28"/>
          <w:szCs w:val="28"/>
        </w:rPr>
        <w:t xml:space="preserve">  </w:t>
      </w:r>
      <w:r w:rsidRPr="006713A3">
        <w:rPr>
          <w:rFonts w:ascii="Times New Roman" w:eastAsia="DejaVu Sans" w:hAnsi="Times New Roman"/>
          <w:color w:val="000000" w:themeColor="text1"/>
          <w:kern w:val="1"/>
          <w:sz w:val="28"/>
          <w:szCs w:val="28"/>
        </w:rPr>
        <w:t>ngày 06 tháng 10 năm 2014 về việc t</w:t>
      </w:r>
      <w:r w:rsidRPr="006713A3">
        <w:rPr>
          <w:rFonts w:ascii="Times New Roman" w:hAnsi="Times New Roman"/>
          <w:color w:val="000000" w:themeColor="text1"/>
          <w:sz w:val="28"/>
          <w:szCs w:val="28"/>
        </w:rPr>
        <w:t xml:space="preserve">ổ chức “Hành trình thanh niên công nhân hướng về biển, đảo quê hương” năm 2014. </w:t>
      </w:r>
    </w:p>
    <w:p w:rsidR="006062D0" w:rsidRPr="006713A3" w:rsidRDefault="006062D0" w:rsidP="007354A9">
      <w:pPr>
        <w:ind w:firstLine="567"/>
        <w:jc w:val="both"/>
        <w:rPr>
          <w:rFonts w:ascii="Times New Roman" w:hAnsi="Times New Roman"/>
          <w:color w:val="000000" w:themeColor="text1"/>
          <w:sz w:val="28"/>
          <w:szCs w:val="28"/>
        </w:rPr>
      </w:pPr>
      <w:r w:rsidRPr="006713A3">
        <w:rPr>
          <w:rFonts w:ascii="Times New Roman" w:hAnsi="Times New Roman"/>
          <w:bCs/>
          <w:color w:val="000000" w:themeColor="text1"/>
          <w:sz w:val="28"/>
          <w:szCs w:val="28"/>
        </w:rPr>
        <w:t xml:space="preserve">- Kế hoạch </w:t>
      </w:r>
      <w:r w:rsidRPr="006713A3">
        <w:rPr>
          <w:rFonts w:ascii="Times New Roman" w:hAnsi="Times New Roman"/>
          <w:color w:val="000000" w:themeColor="text1"/>
          <w:sz w:val="28"/>
          <w:szCs w:val="28"/>
        </w:rPr>
        <w:t>số 105- KHPH/TĐTN-CA-PC&amp;CC</w:t>
      </w:r>
      <w:r w:rsidRPr="006713A3">
        <w:rPr>
          <w:rFonts w:ascii="Times New Roman" w:hAnsi="Times New Roman"/>
          <w:bCs/>
          <w:color w:val="000000" w:themeColor="text1"/>
          <w:sz w:val="28"/>
          <w:szCs w:val="28"/>
        </w:rPr>
        <w:t xml:space="preserve"> </w:t>
      </w:r>
      <w:r w:rsidRPr="006713A3">
        <w:rPr>
          <w:rFonts w:ascii="Times New Roman" w:hAnsi="Times New Roman"/>
          <w:color w:val="000000" w:themeColor="text1"/>
          <w:sz w:val="28"/>
          <w:szCs w:val="28"/>
        </w:rPr>
        <w:t>ngày  10 tháng 7 năm 2015</w:t>
      </w:r>
      <w:r w:rsidRPr="006713A3">
        <w:rPr>
          <w:rFonts w:ascii="Times New Roman" w:hAnsi="Times New Roman"/>
          <w:bCs/>
          <w:color w:val="000000" w:themeColor="text1"/>
          <w:sz w:val="28"/>
          <w:szCs w:val="28"/>
        </w:rPr>
        <w:t xml:space="preserve"> phối hợp tổ chức đợt hoạt động </w:t>
      </w:r>
      <w:r w:rsidRPr="006713A3">
        <w:rPr>
          <w:rFonts w:ascii="Times New Roman" w:hAnsi="Times New Roman"/>
          <w:color w:val="000000" w:themeColor="text1"/>
          <w:sz w:val="28"/>
          <w:szCs w:val="28"/>
        </w:rPr>
        <w:t>kỷ niệm 70 năm Ngày truyền thống Công an nhân dân Việt Nam (19/8/1945 - 19/8/2015) và 10 năm Ngày hội toàn dân bảo vệ an ninh Tổ quốc (19/8/2005 - 19/8/2015).</w:t>
      </w:r>
    </w:p>
    <w:p w:rsidR="006062D0" w:rsidRPr="006713A3" w:rsidRDefault="006062D0" w:rsidP="007354A9">
      <w:pPr>
        <w:widowControl w:val="0"/>
        <w:ind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xml:space="preserve">- Kế hoạch số 93-KHLT/TĐTN-BĐBP TP. Hồ Chí Minh, ngày 12 tháng 5 năm 2015 tổ chức Hội trại truyền thống “Tuổi trẻ giữ biển” năm 2015 Chủ đề: “Biển, đảo Tổ quốc trong trái tim tôi”. </w:t>
      </w:r>
    </w:p>
    <w:p w:rsidR="006062D0" w:rsidRPr="006713A3" w:rsidRDefault="006062D0" w:rsidP="007354A9">
      <w:pPr>
        <w:ind w:right="-108"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lastRenderedPageBreak/>
        <w:t>- Kế hoạch số 236-KH/TĐTN-BTN ngày 10 tháng 7 năm 2015</w:t>
      </w:r>
      <w:r w:rsidRPr="006713A3">
        <w:rPr>
          <w:rFonts w:ascii="Times New Roman" w:hAnsi="Times New Roman"/>
          <w:i/>
          <w:color w:val="000000" w:themeColor="text1"/>
          <w:sz w:val="28"/>
          <w:szCs w:val="28"/>
        </w:rPr>
        <w:t xml:space="preserve"> </w:t>
      </w:r>
      <w:r w:rsidRPr="006713A3">
        <w:rPr>
          <w:rFonts w:ascii="Times New Roman" w:hAnsi="Times New Roman"/>
          <w:color w:val="000000" w:themeColor="text1"/>
          <w:sz w:val="28"/>
          <w:szCs w:val="28"/>
        </w:rPr>
        <w:t xml:space="preserve">tổ chức Hành trình “Em yêu Tổ Quốc Việt Nam” năm 2015. </w:t>
      </w:r>
    </w:p>
    <w:p w:rsidR="00EC3F2E" w:rsidRPr="006713A3" w:rsidRDefault="00EC3F2E" w:rsidP="00EC3F2E">
      <w:pPr>
        <w:autoSpaceDE w:val="0"/>
        <w:autoSpaceDN w:val="0"/>
        <w:adjustRightInd w:val="0"/>
        <w:ind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Kế hoạch số 140/TĐ-BĐBP ngày 11 tháng 7 năm 2016 về tổ chức Hội trại “Tuổi trẻ giữ biển” năm 2016</w:t>
      </w:r>
    </w:p>
    <w:p w:rsidR="004D05EE" w:rsidRPr="006713A3" w:rsidRDefault="004D05EE" w:rsidP="007354A9">
      <w:pPr>
        <w:autoSpaceDE w:val="0"/>
        <w:autoSpaceDN w:val="0"/>
        <w:adjustRightInd w:val="0"/>
        <w:ind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xml:space="preserve">- Các cơ quan báo chí trực thuộc như Báo Tuổi Trẻ, Khăn Quàng Đỏ, trang thông tin điện tử Thành Đoàn đã đổi mới chuyên trang pháp luật, tăng cường các tuyến tin, bài tuyên truyền về các hoạt động an ninh, quốc phòng của các cơ sở Đoàn và nhân dân thành phố. </w:t>
      </w:r>
    </w:p>
    <w:p w:rsidR="00067AE4" w:rsidRPr="006713A3" w:rsidRDefault="00067AE4" w:rsidP="007354A9">
      <w:pPr>
        <w:autoSpaceDE w:val="0"/>
        <w:autoSpaceDN w:val="0"/>
        <w:adjustRightInd w:val="0"/>
        <w:ind w:firstLine="709"/>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Ngoài ra, Ban Thường vụ Thành Đoàn còn phối hợp với các Sở, Ban, ngành để nâng cao hoạt động giáo dục pháp luật như: Ban Thường vụ Thành Đoàn tham gia thành viên Hội đồng phối hợp phổ biến giáo dục pháp luật của thành phố</w:t>
      </w:r>
      <w:r w:rsidR="004D05EE" w:rsidRPr="006713A3">
        <w:rPr>
          <w:rFonts w:ascii="Times New Roman" w:hAnsi="Times New Roman"/>
          <w:color w:val="000000" w:themeColor="text1"/>
          <w:sz w:val="28"/>
          <w:szCs w:val="28"/>
        </w:rPr>
        <w:t xml:space="preserve"> </w:t>
      </w:r>
      <w:r w:rsidRPr="006713A3">
        <w:rPr>
          <w:rFonts w:ascii="Times New Roman" w:hAnsi="Times New Roman"/>
          <w:color w:val="000000" w:themeColor="text1"/>
          <w:sz w:val="28"/>
          <w:szCs w:val="28"/>
        </w:rPr>
        <w:t>cử cán bộ Thành Đoàn tham gia đầy đủ các buổi tập huấn pháp luật định kỳ do Sở Tư pháp thành phố, Hội đồng tuyên truyền</w:t>
      </w:r>
      <w:r w:rsidR="003542C0" w:rsidRPr="006713A3">
        <w:rPr>
          <w:rFonts w:ascii="Times New Roman" w:hAnsi="Times New Roman"/>
          <w:color w:val="000000" w:themeColor="text1"/>
          <w:sz w:val="28"/>
          <w:szCs w:val="28"/>
        </w:rPr>
        <w:t xml:space="preserve"> phổ biến pháp luật, triển khai liên quan đến Luật Quốc phòng trong những năm qua.  </w:t>
      </w:r>
    </w:p>
    <w:p w:rsidR="00B74F02" w:rsidRPr="006713A3" w:rsidRDefault="00B74F02" w:rsidP="007354A9">
      <w:pPr>
        <w:pStyle w:val="BodyText2"/>
        <w:spacing w:after="0" w:line="240" w:lineRule="auto"/>
        <w:ind w:firstLine="709"/>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xml:space="preserve">- </w:t>
      </w:r>
      <w:r w:rsidR="003542C0" w:rsidRPr="006713A3">
        <w:rPr>
          <w:rFonts w:ascii="Times New Roman" w:hAnsi="Times New Roman"/>
          <w:color w:val="000000" w:themeColor="text1"/>
          <w:sz w:val="28"/>
          <w:szCs w:val="28"/>
        </w:rPr>
        <w:t>Thông qua việc đ</w:t>
      </w:r>
      <w:r w:rsidRPr="006713A3">
        <w:rPr>
          <w:rFonts w:ascii="Times New Roman" w:hAnsi="Times New Roman"/>
          <w:color w:val="000000" w:themeColor="text1"/>
          <w:sz w:val="28"/>
          <w:szCs w:val="28"/>
        </w:rPr>
        <w:t xml:space="preserve">ẩy mạnh các hoạt động tuyên truyền, giáo dục </w:t>
      </w:r>
      <w:r w:rsidR="00312845" w:rsidRPr="006713A3">
        <w:rPr>
          <w:rFonts w:ascii="Times New Roman" w:hAnsi="Times New Roman"/>
          <w:color w:val="000000" w:themeColor="text1"/>
          <w:sz w:val="28"/>
          <w:szCs w:val="28"/>
        </w:rPr>
        <w:t>pháp luật về an ninh, quốc phò</w:t>
      </w:r>
      <w:r w:rsidR="003542C0" w:rsidRPr="006713A3">
        <w:rPr>
          <w:rFonts w:ascii="Times New Roman" w:hAnsi="Times New Roman"/>
          <w:color w:val="000000" w:themeColor="text1"/>
          <w:sz w:val="28"/>
          <w:szCs w:val="28"/>
        </w:rPr>
        <w:t xml:space="preserve">ng </w:t>
      </w:r>
      <w:r w:rsidRPr="006713A3">
        <w:rPr>
          <w:rFonts w:ascii="Times New Roman" w:hAnsi="Times New Roman"/>
          <w:color w:val="000000" w:themeColor="text1"/>
          <w:sz w:val="28"/>
          <w:szCs w:val="28"/>
        </w:rPr>
        <w:t>nhằm nâng cao ý thức</w:t>
      </w:r>
      <w:r w:rsidR="003542C0" w:rsidRPr="006713A3">
        <w:rPr>
          <w:rFonts w:ascii="Times New Roman" w:hAnsi="Times New Roman"/>
          <w:color w:val="000000" w:themeColor="text1"/>
          <w:sz w:val="28"/>
          <w:szCs w:val="28"/>
        </w:rPr>
        <w:t>,</w:t>
      </w:r>
      <w:r w:rsidRPr="006713A3">
        <w:rPr>
          <w:rFonts w:ascii="Times New Roman" w:hAnsi="Times New Roman"/>
          <w:color w:val="000000" w:themeColor="text1"/>
          <w:sz w:val="28"/>
          <w:szCs w:val="28"/>
        </w:rPr>
        <w:t xml:space="preserve"> trách nhiệm tham gia giữ gìn, bảo vệ </w:t>
      </w:r>
      <w:r w:rsidR="003542C0" w:rsidRPr="006713A3">
        <w:rPr>
          <w:rFonts w:ascii="Times New Roman" w:hAnsi="Times New Roman"/>
          <w:color w:val="000000" w:themeColor="text1"/>
          <w:sz w:val="28"/>
          <w:szCs w:val="28"/>
        </w:rPr>
        <w:t xml:space="preserve">an ninh, quốc phòng, </w:t>
      </w:r>
      <w:r w:rsidRPr="006713A3">
        <w:rPr>
          <w:rFonts w:ascii="Times New Roman" w:hAnsi="Times New Roman"/>
          <w:color w:val="000000" w:themeColor="text1"/>
          <w:sz w:val="28"/>
          <w:szCs w:val="28"/>
        </w:rPr>
        <w:t>biên giới, biển đảo của Tổ q</w:t>
      </w:r>
      <w:r w:rsidR="003542C0" w:rsidRPr="006713A3">
        <w:rPr>
          <w:rFonts w:ascii="Times New Roman" w:hAnsi="Times New Roman"/>
          <w:color w:val="000000" w:themeColor="text1"/>
          <w:sz w:val="28"/>
          <w:szCs w:val="28"/>
        </w:rPr>
        <w:t xml:space="preserve">uốc trong đoàn viên, thanh </w:t>
      </w:r>
      <w:r w:rsidR="00F4735E" w:rsidRPr="006713A3">
        <w:rPr>
          <w:rFonts w:ascii="Times New Roman" w:hAnsi="Times New Roman"/>
          <w:color w:val="000000" w:themeColor="text1"/>
          <w:sz w:val="28"/>
          <w:szCs w:val="28"/>
        </w:rPr>
        <w:t>thiếu nhi thành phố.</w:t>
      </w:r>
    </w:p>
    <w:p w:rsidR="00B74F02" w:rsidRPr="006713A3" w:rsidRDefault="00B74F02" w:rsidP="007354A9">
      <w:pPr>
        <w:pStyle w:val="BodyText2"/>
        <w:spacing w:after="0" w:line="240" w:lineRule="auto"/>
        <w:ind w:firstLine="720"/>
        <w:jc w:val="both"/>
        <w:rPr>
          <w:rFonts w:ascii="Times New Roman" w:hAnsi="Times New Roman"/>
          <w:color w:val="000000" w:themeColor="text1"/>
          <w:sz w:val="28"/>
          <w:szCs w:val="28"/>
        </w:rPr>
      </w:pPr>
    </w:p>
    <w:p w:rsidR="00B74F02" w:rsidRPr="006713A3" w:rsidRDefault="00F4735E" w:rsidP="007354A9">
      <w:pPr>
        <w:pStyle w:val="BodyText2"/>
        <w:spacing w:after="0" w:line="240" w:lineRule="auto"/>
        <w:ind w:firstLine="720"/>
        <w:jc w:val="both"/>
        <w:rPr>
          <w:rFonts w:ascii="Times New Roman" w:hAnsi="Times New Roman"/>
          <w:b/>
          <w:color w:val="000000" w:themeColor="text1"/>
          <w:sz w:val="28"/>
          <w:szCs w:val="28"/>
        </w:rPr>
      </w:pPr>
      <w:r w:rsidRPr="006713A3">
        <w:rPr>
          <w:rFonts w:ascii="Times New Roman" w:hAnsi="Times New Roman"/>
          <w:b/>
          <w:color w:val="000000" w:themeColor="text1"/>
          <w:sz w:val="28"/>
          <w:szCs w:val="28"/>
        </w:rPr>
        <w:t>2. Công tác tổ chức triển khai:</w:t>
      </w:r>
    </w:p>
    <w:p w:rsidR="0055450E" w:rsidRPr="006713A3" w:rsidRDefault="0055450E" w:rsidP="007354A9">
      <w:pPr>
        <w:ind w:firstLine="720"/>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xml:space="preserve">- </w:t>
      </w:r>
      <w:r w:rsidRPr="006713A3">
        <w:rPr>
          <w:rFonts w:ascii="Times New Roman" w:hAnsi="Times New Roman"/>
          <w:color w:val="000000" w:themeColor="text1"/>
          <w:sz w:val="28"/>
          <w:szCs w:val="28"/>
          <w:lang w:val="vi-VN"/>
        </w:rPr>
        <w:t xml:space="preserve">Công tác giáo dục pháp luật </w:t>
      </w:r>
      <w:r w:rsidRPr="006713A3">
        <w:rPr>
          <w:rFonts w:ascii="Times New Roman" w:hAnsi="Times New Roman"/>
          <w:color w:val="000000" w:themeColor="text1"/>
          <w:sz w:val="28"/>
          <w:szCs w:val="28"/>
        </w:rPr>
        <w:t xml:space="preserve">về Luật Quốc phòng </w:t>
      </w:r>
      <w:r w:rsidRPr="006713A3">
        <w:rPr>
          <w:rFonts w:ascii="Times New Roman" w:hAnsi="Times New Roman"/>
          <w:color w:val="000000" w:themeColor="text1"/>
          <w:sz w:val="28"/>
          <w:szCs w:val="28"/>
          <w:lang w:val="vi-VN"/>
        </w:rPr>
        <w:t xml:space="preserve">đã được các đơn vị triển khai với nhiều hình thức đa dạng, sinh động, tập trung tuyên truyền giáo dục ý thức công dân, xây dựng ý thức tuân thủ và chấp hành luật </w:t>
      </w:r>
      <w:r w:rsidRPr="006713A3">
        <w:rPr>
          <w:rFonts w:ascii="Times New Roman" w:hAnsi="Times New Roman"/>
          <w:color w:val="000000" w:themeColor="text1"/>
          <w:sz w:val="28"/>
          <w:szCs w:val="28"/>
        </w:rPr>
        <w:t xml:space="preserve">trong việc bảo vệ an ninh, quốc phòng của thành phố và đất nước. </w:t>
      </w:r>
    </w:p>
    <w:p w:rsidR="005647DA" w:rsidRPr="006713A3" w:rsidRDefault="005647DA" w:rsidP="007354A9">
      <w:pPr>
        <w:ind w:firstLine="720"/>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Ban Chấp hành, Ban Thường vụ Thành Đoàn cũng đã đẩy mạnh thực hiện phong trào “5 xung kích phát triển kinh tế – xã hội và bảo vệ Tổ quốc” (giai đoạn 2007 – 2012) và phong trào “Xung kích xây dựng và bảo vệ Tổ quốc” (giai đoạn 2012 – 2017) với nhiều phong trào hành động cụ thể nhằm phát huy tính xung kích, tinh thần tình nguyện của thanh niên trong gia giữ gìn an ninh quốc gia, trật tự an toàn xã hội và thực hiện các nhiệm vụ cấp bách tại địa phương, đơn vị.</w:t>
      </w:r>
    </w:p>
    <w:p w:rsidR="0055450E" w:rsidRPr="006713A3" w:rsidRDefault="0055450E" w:rsidP="007354A9">
      <w:pPr>
        <w:ind w:firstLine="720"/>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xml:space="preserve">- Với vai trò là thành viên Hội đồng nghĩa vụ quân sự thành phố, hàng năm, Thành Đoàn đã chỉ đạo các Quận – Huyện Đoàn phối hợp tốt với Ban Chỉ huy Quân sự quận, huyện tổ chức tuyên truyền Luật Nghĩa vụ quân sự cho thanh niên địa phương, vận động thanh niên đến tuổi tình nguyện đăng ký thực hiện nghĩa vụ quân sự, đảm bảo chỉ tiêu giao quân hàng năm; tổ chức các lễ tiễn quân và hoạt động chăm lo cho thanh niên thực hiện nghĩa vụ quân sự, công tác hậu phương quân đội. Từ năm 2007 đến nay, các cấp bộ Đoàn đã phối hợp vận động 64.565 thanh niên đăng ký tham gia thực hiện Nghĩa vụ quân sự; chăm lo hơn 20 tỷ đồng cho thanh niên. </w:t>
      </w:r>
      <w:r w:rsidR="0005483F" w:rsidRPr="006713A3">
        <w:rPr>
          <w:rFonts w:ascii="Times New Roman" w:hAnsi="Times New Roman"/>
          <w:color w:val="000000" w:themeColor="text1"/>
          <w:sz w:val="28"/>
          <w:szCs w:val="28"/>
        </w:rPr>
        <w:t xml:space="preserve">Theo đó, 24/24 Quận – Huyện Đoàn đã chỉ đạo các xã, phường, thị trấn (đạt 100%) tổ chức các hoạt động tuyên truyền Luật Quốc phòng, Luật Nghĩa vụ Quân sự dưới các hình thức: Tổ chức hội nghị tuyên truyền tập trung, tuyên </w:t>
      </w:r>
      <w:r w:rsidR="0005483F" w:rsidRPr="006713A3">
        <w:rPr>
          <w:rFonts w:ascii="Times New Roman" w:hAnsi="Times New Roman"/>
          <w:color w:val="000000" w:themeColor="text1"/>
          <w:sz w:val="28"/>
          <w:szCs w:val="28"/>
        </w:rPr>
        <w:lastRenderedPageBreak/>
        <w:t>truyền Luật và vận động thanh niên đăng ký thực hiện nghĩa vụ quân sự tại nhà, tổ chức các Hội thi tìm hiểu, các chương trình tư vấn pháp luật…</w:t>
      </w:r>
      <w:r w:rsidRPr="006713A3">
        <w:rPr>
          <w:rFonts w:ascii="Times New Roman" w:hAnsi="Times New Roman"/>
          <w:color w:val="000000" w:themeColor="text1"/>
          <w:sz w:val="28"/>
          <w:szCs w:val="28"/>
        </w:rPr>
        <w:t xml:space="preserve"> Ban Thường vụ Thành Đoàn đã chỉ đạo Quận, Huyện Đoàn chủ động tham gia cùng với chính quyền và các đoàn thể địa phương đảm bảo công tác tuyên truyền, vận động thanh niên tình nguyện đăng ký thực hiện nghĩa vụ quân sự, tổ chức lễ giao nhận quân đợt 1 và đợt 2 trong mỗi năm với các hoạt động chăm lo về mặt vật chất, động viên tinh thần cho tân binh hàng năm; thực hiện tốt công tác hậu phương quân đội và hỗ trợ cho thanh niên là bộ đội xuất ngũ. </w:t>
      </w:r>
    </w:p>
    <w:p w:rsidR="0055450E" w:rsidRPr="006713A3" w:rsidRDefault="0055450E" w:rsidP="007354A9">
      <w:pPr>
        <w:ind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Ngoài ra, với vai trò là thành viên Ban Chỉ đạo Nghị quyết liên tịch 03 cấp thành phố, Thành Đoàn đã phối hợp tốt với Công an thành phố trong đẩy mạnh các hoạt động nhằm ngăn chặn, phòng ngừa tội phạm, tệ nạn xã hội trong thanh thiếu niên Thành phố. Cùng với việc đẩy mạnh các giải pháp tuyên truyền, các cấp bộ Đoàn đã  p</w:t>
      </w:r>
      <w:r w:rsidRPr="006713A3">
        <w:rPr>
          <w:rFonts w:ascii="Times New Roman" w:hAnsi="Times New Roman"/>
          <w:bCs/>
          <w:color w:val="000000" w:themeColor="text1"/>
          <w:sz w:val="28"/>
          <w:szCs w:val="28"/>
        </w:rPr>
        <w:t>hát huy vai trò xung kích của đoàn viên, thanh niên và chuyên môn, nghiệp vụ của lực lượng công an nhân dân trong chuyển hóa địa bàn phức tạp về tội phạm, tệ nạn xã hội, đặc biệt là ma túy thông qua việc</w:t>
      </w:r>
      <w:r w:rsidRPr="006713A3">
        <w:rPr>
          <w:rFonts w:ascii="Times New Roman" w:hAnsi="Times New Roman"/>
          <w:color w:val="000000" w:themeColor="text1"/>
          <w:sz w:val="28"/>
          <w:szCs w:val="28"/>
        </w:rPr>
        <w:t xml:space="preserve"> thành lập 301 đội hình “Thanh niên tham gia phòng, chống tội phạm ma túy” tại các phường, xã, thị trấn với sự tham gia của 15.507 lượt đoàn viên thanh niên, thanh thiếu niên, cán bộ chiến sỹ công an; thành lập và duy trì hơn 800 tổ, đội, nhóm, câu lạc bộ thanh niên xung kích phòng, chống ma túy, tội phạm và tệ nạn xã hội trên địa bàn dân cư, góp phần tích cực đấu tranh, phòng, chống tội phạm ma túy, cung cấp thông tin tố giác tội phạm ma túy, giúp cho lực lượng Công an và các cơ quan chức năng kịp thời phát hiện, ngăn chặn và giải quyết các vụ việc liên quan đến hoạt động buôn bán, vận chuyển, tàng trữ, sử dụng chất ma túy và tệ nạn xã hội tại địa bàn. Các mô hình phối hợp phòng, chống ma tuý hoạt động có hiệu quả, tiêu biểu như: mô hình “Hòm thư tố giác tội phạm”, “Khu phố không ma túy”, “Đội hình thanh niên sau 24h”, Đội hình “Giờ thứ 22 vì an ninh khu phố”, “Giờ thứ 23 vì an ninh khu phố”, Đội hình bình yên khu phố… </w:t>
      </w:r>
    </w:p>
    <w:p w:rsidR="006821FE" w:rsidRPr="006713A3" w:rsidRDefault="006821FE" w:rsidP="007354A9">
      <w:pPr>
        <w:ind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Đoàn viên, thanh niên lực lượng vũ trang thanh niên thành phố đã thể hiện tính xung kích trong hoàn thành nhiệm vụ được giao, tham gia tích cực phong trào “Giành 3 đỉnh cao quyết thắng” (từ năm 2008 đổi thành phong trào “Thanh niên lực lượng vũ trang thành phố thi đua, rèn đức, luyện tài, xung kích, sáng tạo, xứng danh Bộ đội Cụ Hồ”), “Thanh niên công an thực hiện 6 điều Bác Hồ dạy”, tổ chức các hoạt động phát huy ý tưởng, sáng kiến tích cực đấu tranh phòng chống tội phạm, tham gia huấn luyện, sẵn sàng chiến đấu; xung kích xây dựng lực lượng vũ trang cách mạng, chính quy, tinh nhuệ, từng bước hiện đại; tham gia tuyên truyền pháp luật, giữ gìn trật tự an toàn giao thông, tập huấn kỹ năng tự vệ, phòng cháy chữa cháy, cứu hộ cứu nạn cho thanh thiếu nhi thành phố.</w:t>
      </w:r>
    </w:p>
    <w:p w:rsidR="005647DA" w:rsidRPr="006713A3" w:rsidRDefault="0055450E" w:rsidP="007354A9">
      <w:pPr>
        <w:ind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xml:space="preserve">- </w:t>
      </w:r>
      <w:r w:rsidR="005647DA" w:rsidRPr="006713A3">
        <w:rPr>
          <w:rStyle w:val="Emphasis"/>
          <w:rFonts w:ascii="Times New Roman" w:hAnsi="Times New Roman"/>
          <w:i w:val="0"/>
          <w:color w:val="000000" w:themeColor="text1"/>
          <w:sz w:val="28"/>
          <w:szCs w:val="28"/>
        </w:rPr>
        <w:t xml:space="preserve">Trong các hoạt động phong trào, Ban Thường vụ Thành Đoàn cũng lồng ghép các hoạt động giáo dục pháp luật về quốc phòng góp phần nâng cao ý thức, giữ vững và bảo vệ chủ quyền Tổ quốc. </w:t>
      </w:r>
      <w:r w:rsidR="005647DA" w:rsidRPr="006713A3">
        <w:rPr>
          <w:rFonts w:ascii="Times New Roman" w:hAnsi="Times New Roman"/>
          <w:color w:val="000000" w:themeColor="text1"/>
          <w:sz w:val="28"/>
          <w:szCs w:val="28"/>
        </w:rPr>
        <w:t>Trước những vấn đề nóng bỏng tăng cường bảo vệ chủ quyền, toàn vẹn lãnh thổ trên biển của Tổ quốc, c</w:t>
      </w:r>
      <w:r w:rsidR="005647DA" w:rsidRPr="006713A3">
        <w:rPr>
          <w:rStyle w:val="Emphasis"/>
          <w:rFonts w:ascii="Times New Roman" w:hAnsi="Times New Roman"/>
          <w:i w:val="0"/>
          <w:color w:val="000000" w:themeColor="text1"/>
          <w:sz w:val="28"/>
          <w:szCs w:val="28"/>
        </w:rPr>
        <w:t xml:space="preserve">ác hoạt động vì biển </w:t>
      </w:r>
      <w:r w:rsidR="005647DA" w:rsidRPr="006713A3">
        <w:rPr>
          <w:rStyle w:val="Emphasis"/>
          <w:rFonts w:ascii="Times New Roman" w:hAnsi="Times New Roman"/>
          <w:i w:val="0"/>
          <w:color w:val="000000" w:themeColor="text1"/>
          <w:sz w:val="28"/>
          <w:szCs w:val="28"/>
        </w:rPr>
        <w:lastRenderedPageBreak/>
        <w:t>đảo quê hương, vì biên cương Tổ quốc được chú trọng và đẩy mạnh thực hiện</w:t>
      </w:r>
      <w:r w:rsidR="005647DA" w:rsidRPr="006713A3">
        <w:rPr>
          <w:rStyle w:val="FootnoteReference"/>
          <w:rFonts w:ascii="Times New Roman" w:hAnsi="Times New Roman"/>
          <w:bCs/>
          <w:color w:val="000000" w:themeColor="text1"/>
          <w:sz w:val="28"/>
          <w:szCs w:val="28"/>
        </w:rPr>
        <w:footnoteReference w:id="1"/>
      </w:r>
      <w:r w:rsidR="005647DA" w:rsidRPr="006713A3">
        <w:rPr>
          <w:rFonts w:ascii="Times New Roman" w:hAnsi="Times New Roman"/>
          <w:bCs/>
          <w:color w:val="000000" w:themeColor="text1"/>
          <w:sz w:val="28"/>
          <w:szCs w:val="28"/>
        </w:rPr>
        <w:t xml:space="preserve">. Đoàn Thanh niên thành phố đã triển khai thực hiện có hiệu quả cuộc vận động “Tuổi trẻ thành phố vì biên giới, hải đảo”, chương trình “Tuổi trẻ thành phố vì biên giới, biển đảo” với nhiều nội dung thiết thực, có sức lan tỏa ở phạm vi cả nước như: chương trình “Vì Trường Sa thân yêu”, “Góp đá xây Trường Sa”, “Chung tay thắp sáng nhà giàn”, “Chung sức bảo vệ chủ quyền biển Đông”, “Triệu trái tim hướng về biển đảo quê hương”, “Thiêng liêng biển, đảo Việt Nam”… </w:t>
      </w:r>
      <w:r w:rsidR="005647DA" w:rsidRPr="006713A3">
        <w:rPr>
          <w:rFonts w:ascii="Times New Roman" w:hAnsi="Times New Roman"/>
          <w:color w:val="000000" w:themeColor="text1"/>
          <w:sz w:val="28"/>
          <w:szCs w:val="28"/>
        </w:rPr>
        <w:t xml:space="preserve">Đoàn viên, thanh niên thành phố đã vận động hơn 100 tỉ đồng cho các hoạt động hướng về biển, đảo quê hương, trong đó, chương trình “Góp đá xây Trường Sa” nhận được hơn 50 tỉ đồng từ nhân dân cả nước. </w:t>
      </w:r>
      <w:r w:rsidR="006B36B7" w:rsidRPr="006713A3">
        <w:rPr>
          <w:rFonts w:ascii="Times New Roman" w:hAnsi="Times New Roman"/>
          <w:color w:val="000000" w:themeColor="text1"/>
          <w:sz w:val="28"/>
          <w:szCs w:val="28"/>
        </w:rPr>
        <w:t xml:space="preserve">Riêng </w:t>
      </w:r>
      <w:r w:rsidR="005647DA" w:rsidRPr="006713A3">
        <w:rPr>
          <w:rFonts w:ascii="Times New Roman" w:hAnsi="Times New Roman"/>
          <w:color w:val="000000" w:themeColor="text1"/>
          <w:sz w:val="28"/>
          <w:szCs w:val="28"/>
        </w:rPr>
        <w:t>chương trình “Chung sức bảo vệ chủ quyền biển Đông” nhận được 48 tỷ đồng. Ban Thường vụ Thành Đoàn đã ký kết liên tịch và triển khai tốt các hoạt động phối hợp với Bộ Tư lệnh thành phố, Bộ đội Biên phòng thành phố trong tổ chức Hội trại truyền thống “Tuổi trẻ giữ nước”, “Tuổi trẻ giữ biển” hàng năm, tăng cường tuyên truyền về truyền thống cách mạng, tinh thần yêu nước, ý thức trách nhiệm bảo vệ chủ quyền Tổ quốc trong thanh niên. Hoạt động liên tịch, giao lưu kết nghĩa giữa các cơ sở Đoàn với đơn vị lực lượng vũ trang đóng trên địa bàn thành phố và các tỉnh biên giới, biển đảo cũng được thường xuyên tổ chức. Ngoài ra, Ban Thường vụ Thành Đoàn còn p</w:t>
      </w:r>
      <w:r w:rsidR="005647DA" w:rsidRPr="006713A3">
        <w:rPr>
          <w:rFonts w:ascii="Times New Roman" w:hAnsi="Times New Roman"/>
          <w:color w:val="000000" w:themeColor="text1"/>
          <w:sz w:val="28"/>
          <w:szCs w:val="28"/>
          <w:lang w:val="vi-VN"/>
        </w:rPr>
        <w:t>hối hợp với Bộ đội Biên phòng Thành phố tổ chức tập huấn Luật Biển Việt Nam, Luật Biên giới Quốc gia và ý nghĩa của kết quả phân giới, cắm mốc biên giới cho hơn 600 cán bộ Đoàn cơ sở.</w:t>
      </w:r>
    </w:p>
    <w:p w:rsidR="005647DA" w:rsidRPr="006713A3" w:rsidRDefault="005647DA" w:rsidP="007354A9">
      <w:pPr>
        <w:pStyle w:val="BodyText2"/>
        <w:spacing w:after="0" w:line="240" w:lineRule="auto"/>
        <w:ind w:firstLine="567"/>
        <w:jc w:val="both"/>
        <w:rPr>
          <w:rFonts w:ascii="Times New Roman" w:hAnsi="Times New Roman"/>
          <w:b/>
          <w:color w:val="000000" w:themeColor="text1"/>
          <w:sz w:val="28"/>
          <w:szCs w:val="28"/>
        </w:rPr>
      </w:pPr>
    </w:p>
    <w:p w:rsidR="00B74F02" w:rsidRPr="006713A3" w:rsidRDefault="00B74F02" w:rsidP="007354A9">
      <w:pPr>
        <w:pStyle w:val="BodyText2"/>
        <w:spacing w:after="0" w:line="240" w:lineRule="auto"/>
        <w:ind w:firstLine="567"/>
        <w:jc w:val="both"/>
        <w:rPr>
          <w:rFonts w:ascii="Times New Roman" w:hAnsi="Times New Roman"/>
          <w:b/>
          <w:color w:val="000000" w:themeColor="text1"/>
          <w:sz w:val="28"/>
          <w:szCs w:val="28"/>
        </w:rPr>
      </w:pPr>
      <w:r w:rsidRPr="006713A3">
        <w:rPr>
          <w:rFonts w:ascii="Times New Roman" w:hAnsi="Times New Roman"/>
          <w:b/>
          <w:color w:val="000000" w:themeColor="text1"/>
          <w:sz w:val="28"/>
          <w:szCs w:val="28"/>
        </w:rPr>
        <w:t xml:space="preserve">3. Đánh giá chung. </w:t>
      </w:r>
    </w:p>
    <w:p w:rsidR="007354A9" w:rsidRPr="006713A3" w:rsidRDefault="005530E2" w:rsidP="007354A9">
      <w:pPr>
        <w:ind w:firstLine="567"/>
        <w:jc w:val="both"/>
        <w:rPr>
          <w:rFonts w:ascii="Times New Roman" w:hAnsi="Times New Roman"/>
          <w:iCs w:val="0"/>
          <w:color w:val="000000" w:themeColor="text1"/>
          <w:sz w:val="28"/>
          <w:szCs w:val="28"/>
        </w:rPr>
      </w:pPr>
      <w:r w:rsidRPr="006713A3">
        <w:rPr>
          <w:rFonts w:ascii="Times New Roman" w:hAnsi="Times New Roman"/>
          <w:iCs w:val="0"/>
          <w:color w:val="000000" w:themeColor="text1"/>
          <w:sz w:val="28"/>
          <w:szCs w:val="28"/>
        </w:rPr>
        <w:t xml:space="preserve">- Nhiệm vụ xây dựng và bảo vệ tổ quốc là nhiệm vụ quan trọng hàng đầu của một quốc gia. Vì vậy, hầu hết các luật đều phải chịu sự chi phối của Luật Quốc phòng. Trong việc thực hiện các Luật, quy định Nhà nước về công tác quản lý về khoa học và công nghệ đều phải thực hiện song song các quy định về những vấn đề liên quan đến quốc phòng, an ninh. Trong các hoạt động của Đoàn – Hội – Đội, </w:t>
      </w:r>
      <w:r w:rsidRPr="006713A3">
        <w:rPr>
          <w:rFonts w:ascii="Times New Roman" w:hAnsi="Times New Roman"/>
          <w:color w:val="000000" w:themeColor="text1"/>
          <w:sz w:val="28"/>
          <w:szCs w:val="28"/>
        </w:rPr>
        <w:t>Ban Thường vụ Thành Đoàn</w:t>
      </w:r>
      <w:r w:rsidRPr="006713A3">
        <w:rPr>
          <w:rFonts w:ascii="Times New Roman" w:hAnsi="Times New Roman"/>
          <w:iCs w:val="0"/>
          <w:color w:val="000000" w:themeColor="text1"/>
          <w:sz w:val="28"/>
          <w:szCs w:val="28"/>
        </w:rPr>
        <w:t xml:space="preserve"> cũng luôn đặt nhiệm vụ đó lên hàng đầu.</w:t>
      </w:r>
      <w:r w:rsidR="007354A9" w:rsidRPr="006713A3">
        <w:rPr>
          <w:rFonts w:ascii="Times New Roman" w:hAnsi="Times New Roman"/>
          <w:iCs w:val="0"/>
          <w:color w:val="000000" w:themeColor="text1"/>
          <w:sz w:val="28"/>
          <w:szCs w:val="28"/>
        </w:rPr>
        <w:t xml:space="preserve"> </w:t>
      </w:r>
    </w:p>
    <w:p w:rsidR="007354A9" w:rsidRPr="006713A3" w:rsidRDefault="007354A9" w:rsidP="007354A9">
      <w:pPr>
        <w:ind w:firstLine="567"/>
        <w:jc w:val="both"/>
        <w:rPr>
          <w:rFonts w:ascii="Times New Roman" w:hAnsi="Times New Roman"/>
          <w:iCs w:val="0"/>
          <w:color w:val="000000" w:themeColor="text1"/>
          <w:sz w:val="28"/>
          <w:szCs w:val="28"/>
        </w:rPr>
      </w:pPr>
      <w:r w:rsidRPr="006713A3">
        <w:rPr>
          <w:rFonts w:ascii="Times New Roman" w:hAnsi="Times New Roman"/>
          <w:iCs w:val="0"/>
          <w:color w:val="000000" w:themeColor="text1"/>
          <w:sz w:val="28"/>
          <w:szCs w:val="28"/>
        </w:rPr>
        <w:t>- Việc triển khai thực hiện Luật Quốc phòng luôn được Lãnh đạo thành phố, Đảng uỷ cac đơn vị cơ sở Đoàn quan tâm thực hiện, xem đây là một trong nhiệm vụ quan trọng trong công cuộc xây dựng và bảo vệ đất nước.</w:t>
      </w:r>
    </w:p>
    <w:p w:rsidR="005530E2" w:rsidRPr="006713A3" w:rsidRDefault="005530E2" w:rsidP="007354A9">
      <w:pPr>
        <w:autoSpaceDE w:val="0"/>
        <w:autoSpaceDN w:val="0"/>
        <w:adjustRightInd w:val="0"/>
        <w:ind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 Ban Thường vụ Thành Đoàn phối hợp với các cấp, các ngành để tổ chức thường xuyên, thông qua các hình thức tuyên truyền miệng, các sản phẩm tuyên truyền, tổ chức các hội thi, nói chuyện chuyên đề về an ninh, quốc phòng toàn dân.</w:t>
      </w:r>
    </w:p>
    <w:p w:rsidR="005647DA" w:rsidRPr="006713A3" w:rsidRDefault="005647DA" w:rsidP="007354A9">
      <w:pPr>
        <w:autoSpaceDE w:val="0"/>
        <w:autoSpaceDN w:val="0"/>
        <w:adjustRightInd w:val="0"/>
        <w:ind w:firstLine="567"/>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lastRenderedPageBreak/>
        <w:t xml:space="preserve">- Tại các cơ sở Đoàn </w:t>
      </w:r>
      <w:r w:rsidR="002061C9" w:rsidRPr="006713A3">
        <w:rPr>
          <w:rFonts w:ascii="Times New Roman" w:hAnsi="Times New Roman"/>
          <w:color w:val="000000" w:themeColor="text1"/>
          <w:sz w:val="28"/>
          <w:szCs w:val="28"/>
        </w:rPr>
        <w:t xml:space="preserve">đã triển khai, lồng ghép Luật </w:t>
      </w:r>
      <w:r w:rsidR="00660B38" w:rsidRPr="006713A3">
        <w:rPr>
          <w:rFonts w:ascii="Times New Roman" w:hAnsi="Times New Roman"/>
          <w:color w:val="000000" w:themeColor="text1"/>
          <w:sz w:val="28"/>
          <w:szCs w:val="28"/>
        </w:rPr>
        <w:t xml:space="preserve">Quốc </w:t>
      </w:r>
      <w:r w:rsidR="002061C9" w:rsidRPr="006713A3">
        <w:rPr>
          <w:rFonts w:ascii="Times New Roman" w:hAnsi="Times New Roman"/>
          <w:color w:val="000000" w:themeColor="text1"/>
          <w:sz w:val="28"/>
          <w:szCs w:val="28"/>
        </w:rPr>
        <w:t xml:space="preserve">phòng trong </w:t>
      </w:r>
      <w:r w:rsidRPr="006713A3">
        <w:rPr>
          <w:rFonts w:ascii="Times New Roman" w:hAnsi="Times New Roman"/>
          <w:color w:val="000000" w:themeColor="text1"/>
          <w:sz w:val="28"/>
          <w:szCs w:val="28"/>
        </w:rPr>
        <w:t>nhiều hoạt động tuyên truyền giáo dục phổ biến pháp luật</w:t>
      </w:r>
      <w:r w:rsidR="00660B38" w:rsidRPr="006713A3">
        <w:rPr>
          <w:rFonts w:ascii="Times New Roman" w:hAnsi="Times New Roman"/>
          <w:color w:val="000000" w:themeColor="text1"/>
          <w:sz w:val="28"/>
          <w:szCs w:val="28"/>
        </w:rPr>
        <w:t>.</w:t>
      </w:r>
    </w:p>
    <w:p w:rsidR="00CF6E5B" w:rsidRPr="006713A3" w:rsidRDefault="00CF6E5B" w:rsidP="007354A9">
      <w:pPr>
        <w:autoSpaceDE w:val="0"/>
        <w:autoSpaceDN w:val="0"/>
        <w:adjustRightInd w:val="0"/>
        <w:ind w:firstLine="567"/>
        <w:jc w:val="both"/>
        <w:rPr>
          <w:rFonts w:ascii="Times New Roman" w:hAnsi="Times New Roman"/>
          <w:color w:val="000000" w:themeColor="text1"/>
          <w:sz w:val="28"/>
          <w:szCs w:val="28"/>
        </w:rPr>
      </w:pPr>
    </w:p>
    <w:p w:rsidR="005530E2" w:rsidRPr="006713A3" w:rsidRDefault="005530E2" w:rsidP="007354A9">
      <w:pPr>
        <w:ind w:firstLine="567"/>
        <w:jc w:val="both"/>
        <w:rPr>
          <w:rFonts w:ascii="Times New Roman" w:hAnsi="Times New Roman"/>
          <w:b/>
          <w:iCs w:val="0"/>
          <w:color w:val="000000" w:themeColor="text1"/>
          <w:sz w:val="28"/>
          <w:szCs w:val="28"/>
        </w:rPr>
      </w:pPr>
      <w:r w:rsidRPr="006713A3">
        <w:rPr>
          <w:rFonts w:ascii="Times New Roman" w:hAnsi="Times New Roman"/>
          <w:b/>
          <w:iCs w:val="0"/>
          <w:color w:val="000000" w:themeColor="text1"/>
          <w:sz w:val="28"/>
          <w:szCs w:val="28"/>
        </w:rPr>
        <w:t>III. KIẾN NGHỊ, ĐỀ XUẤT</w:t>
      </w:r>
      <w:r w:rsidR="007354A9" w:rsidRPr="006713A3">
        <w:rPr>
          <w:rFonts w:ascii="Times New Roman" w:hAnsi="Times New Roman"/>
          <w:b/>
          <w:iCs w:val="0"/>
          <w:color w:val="000000" w:themeColor="text1"/>
          <w:sz w:val="28"/>
          <w:szCs w:val="28"/>
        </w:rPr>
        <w:t>:</w:t>
      </w:r>
    </w:p>
    <w:p w:rsidR="007354A9" w:rsidRPr="006713A3" w:rsidRDefault="007354A9" w:rsidP="007354A9">
      <w:pPr>
        <w:ind w:firstLine="720"/>
        <w:jc w:val="both"/>
        <w:rPr>
          <w:rFonts w:ascii="Times New Roman" w:hAnsi="Times New Roman"/>
          <w:iCs w:val="0"/>
          <w:color w:val="000000" w:themeColor="text1"/>
          <w:sz w:val="28"/>
          <w:szCs w:val="28"/>
        </w:rPr>
      </w:pPr>
      <w:r w:rsidRPr="006713A3">
        <w:rPr>
          <w:rFonts w:ascii="Times New Roman" w:hAnsi="Times New Roman"/>
          <w:iCs w:val="0"/>
          <w:color w:val="000000" w:themeColor="text1"/>
          <w:sz w:val="28"/>
          <w:szCs w:val="28"/>
        </w:rPr>
        <w:t>- Nâng cao nhận thức, tầm quan trọng của công tác an ninh, quốc phòng đối với các ngành, các cấp. Tăng cường sự chỉ đạo của các ngành, các cấp và xem công tác quốc phòng là nhiệm vụ quan trọng trong xây dựng và bảo vệ Tổ quốc, phát triển kinh tế - xã hội phải đi đôi với đầu tư tăng cường tiềm lực cho công tác quốc phòng tại địa phương, tại cơ sở.</w:t>
      </w:r>
    </w:p>
    <w:p w:rsidR="007354A9" w:rsidRPr="006713A3" w:rsidRDefault="007354A9" w:rsidP="007354A9">
      <w:pPr>
        <w:ind w:firstLine="720"/>
        <w:jc w:val="both"/>
        <w:rPr>
          <w:rFonts w:ascii="Times New Roman" w:hAnsi="Times New Roman"/>
          <w:iCs w:val="0"/>
          <w:color w:val="000000" w:themeColor="text1"/>
          <w:sz w:val="28"/>
          <w:szCs w:val="28"/>
        </w:rPr>
      </w:pPr>
      <w:r w:rsidRPr="006713A3">
        <w:rPr>
          <w:rFonts w:ascii="Times New Roman" w:hAnsi="Times New Roman"/>
          <w:iCs w:val="0"/>
          <w:color w:val="000000" w:themeColor="text1"/>
          <w:sz w:val="28"/>
          <w:szCs w:val="28"/>
        </w:rPr>
        <w:t>- Cần cụ thể hóa nội dung quản lý nhà nước về quốc phòng ở các ngành, địa phương. Nội dung quản lý nhà nước về quốc phòng đã được xác định trong Luật Quốc phòng do Nhà nước ban hành, là cơ sở pháp lý để thực hiện quản lý nhà nước về quốc phòng. Tuy nhiên, các bộ, ngành, địa phương khi thực hiện quản lý nhà nước về quốc phòng cần cụ thể hóa các nội dung cho phù hợp với chức năng, nhiệm vụ của mình. Trên cơ sở đó, các ngành, các cấp địa phương căn cứ hướng dẫn của bộ, ngành triển khai thực hiện cho phù hợp với tình hình thực tiễn của địa phương.</w:t>
      </w:r>
    </w:p>
    <w:p w:rsidR="007354A9" w:rsidRPr="006713A3" w:rsidRDefault="007354A9" w:rsidP="007354A9">
      <w:pPr>
        <w:ind w:firstLine="567"/>
        <w:jc w:val="both"/>
        <w:rPr>
          <w:rFonts w:ascii="Times New Roman" w:hAnsi="Times New Roman"/>
          <w:b/>
          <w:iCs w:val="0"/>
          <w:color w:val="000000" w:themeColor="text1"/>
          <w:sz w:val="28"/>
          <w:szCs w:val="28"/>
        </w:rPr>
      </w:pPr>
    </w:p>
    <w:p w:rsidR="00CF6E5B" w:rsidRPr="006713A3" w:rsidRDefault="00CF6E5B" w:rsidP="007354A9">
      <w:pPr>
        <w:ind w:firstLine="567"/>
        <w:jc w:val="both"/>
        <w:rPr>
          <w:rFonts w:ascii="Times New Roman" w:hAnsi="Times New Roman"/>
          <w:color w:val="000000" w:themeColor="text1"/>
          <w:sz w:val="28"/>
          <w:szCs w:val="28"/>
        </w:rPr>
      </w:pPr>
      <w:r w:rsidRPr="006713A3">
        <w:rPr>
          <w:rFonts w:ascii="Times New Roman" w:hAnsi="Times New Roman"/>
          <w:iCs w:val="0"/>
          <w:color w:val="000000" w:themeColor="text1"/>
          <w:sz w:val="28"/>
          <w:szCs w:val="28"/>
        </w:rPr>
        <w:t xml:space="preserve">Trên đây là Báo cáo của Ban Thường vụ Thành Đoàn về </w:t>
      </w:r>
      <w:r w:rsidRPr="006713A3">
        <w:rPr>
          <w:rFonts w:ascii="Times New Roman" w:hAnsi="Times New Roman"/>
          <w:color w:val="000000" w:themeColor="text1"/>
          <w:sz w:val="28"/>
          <w:szCs w:val="28"/>
        </w:rPr>
        <w:t xml:space="preserve">tổng kết 10 năm thực hiện Luật Quốc phòng. </w:t>
      </w:r>
    </w:p>
    <w:p w:rsidR="00CF6E5B" w:rsidRPr="006713A3" w:rsidRDefault="00CF6E5B" w:rsidP="00CF6E5B">
      <w:pPr>
        <w:tabs>
          <w:tab w:val="center" w:pos="7200"/>
        </w:tabs>
        <w:ind w:firstLine="720"/>
        <w:jc w:val="both"/>
        <w:rPr>
          <w:b/>
          <w:color w:val="000000" w:themeColor="text1"/>
          <w:sz w:val="28"/>
          <w:szCs w:val="28"/>
        </w:rPr>
      </w:pPr>
      <w:r w:rsidRPr="006713A3">
        <w:rPr>
          <w:b/>
          <w:color w:val="000000" w:themeColor="text1"/>
          <w:sz w:val="28"/>
          <w:szCs w:val="28"/>
        </w:rPr>
        <w:tab/>
      </w:r>
    </w:p>
    <w:p w:rsidR="00CF6E5B" w:rsidRPr="006713A3" w:rsidRDefault="00CF6E5B" w:rsidP="00CF6E5B">
      <w:pPr>
        <w:tabs>
          <w:tab w:val="center" w:pos="7200"/>
        </w:tabs>
        <w:ind w:firstLine="720"/>
        <w:jc w:val="both"/>
        <w:rPr>
          <w:rFonts w:ascii="Times New Roman" w:hAnsi="Times New Roman"/>
          <w:b/>
          <w:color w:val="000000" w:themeColor="text1"/>
          <w:sz w:val="28"/>
          <w:szCs w:val="28"/>
        </w:rPr>
      </w:pPr>
      <w:r w:rsidRPr="006713A3">
        <w:rPr>
          <w:b/>
          <w:color w:val="000000" w:themeColor="text1"/>
          <w:sz w:val="28"/>
          <w:szCs w:val="28"/>
        </w:rPr>
        <w:tab/>
      </w:r>
      <w:r w:rsidRPr="006713A3">
        <w:rPr>
          <w:rFonts w:ascii="Times New Roman" w:hAnsi="Times New Roman"/>
          <w:b/>
          <w:color w:val="000000" w:themeColor="text1"/>
          <w:sz w:val="28"/>
          <w:szCs w:val="28"/>
        </w:rPr>
        <w:t>T</w:t>
      </w:r>
      <w:r w:rsidR="00AD7134" w:rsidRPr="006713A3">
        <w:rPr>
          <w:rFonts w:ascii="Times New Roman" w:hAnsi="Times New Roman"/>
          <w:b/>
          <w:color w:val="000000" w:themeColor="text1"/>
          <w:sz w:val="28"/>
          <w:szCs w:val="28"/>
        </w:rPr>
        <w:t>M</w:t>
      </w:r>
      <w:r w:rsidRPr="006713A3">
        <w:rPr>
          <w:rFonts w:ascii="Times New Roman" w:hAnsi="Times New Roman"/>
          <w:b/>
          <w:color w:val="000000" w:themeColor="text1"/>
          <w:sz w:val="28"/>
          <w:szCs w:val="28"/>
        </w:rPr>
        <w:t xml:space="preserve">. BAN THƯỜNG VỤ THÀNH ĐOÀN </w:t>
      </w:r>
    </w:p>
    <w:p w:rsidR="00CF6E5B" w:rsidRPr="006713A3" w:rsidRDefault="00CF6E5B" w:rsidP="00CF6E5B">
      <w:pPr>
        <w:tabs>
          <w:tab w:val="center" w:pos="7200"/>
        </w:tabs>
        <w:ind w:firstLine="720"/>
        <w:jc w:val="both"/>
        <w:rPr>
          <w:rFonts w:ascii="Times New Roman" w:hAnsi="Times New Roman"/>
          <w:color w:val="000000" w:themeColor="text1"/>
          <w:sz w:val="28"/>
          <w:szCs w:val="28"/>
        </w:rPr>
      </w:pPr>
      <w:r w:rsidRPr="006713A3">
        <w:rPr>
          <w:rFonts w:ascii="Times New Roman" w:hAnsi="Times New Roman"/>
          <w:color w:val="000000" w:themeColor="text1"/>
          <w:sz w:val="28"/>
          <w:szCs w:val="28"/>
        </w:rPr>
        <w:tab/>
      </w:r>
      <w:r w:rsidR="00AD7134" w:rsidRPr="006713A3">
        <w:rPr>
          <w:rFonts w:ascii="Times New Roman" w:hAnsi="Times New Roman"/>
          <w:color w:val="000000" w:themeColor="text1"/>
          <w:sz w:val="28"/>
          <w:szCs w:val="28"/>
        </w:rPr>
        <w:t>PHÓ BÍ THƯ</w:t>
      </w:r>
    </w:p>
    <w:p w:rsidR="00CF6E5B" w:rsidRPr="006713A3" w:rsidRDefault="006713A3" w:rsidP="0035588C">
      <w:pPr>
        <w:tabs>
          <w:tab w:val="center" w:pos="6919"/>
        </w:tabs>
        <w:ind w:firstLine="720"/>
        <w:jc w:val="both"/>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975360</wp:posOffset>
                </wp:positionH>
                <wp:positionV relativeFrom="paragraph">
                  <wp:posOffset>7868285</wp:posOffset>
                </wp:positionV>
                <wp:extent cx="2177415" cy="18605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E5B" w:rsidRPr="00C4690E" w:rsidRDefault="00CF6E5B" w:rsidP="00FB6CAA">
                            <w:pPr>
                              <w:jc w:val="both"/>
                              <w:rPr>
                                <w:b/>
                              </w:rPr>
                            </w:pPr>
                            <w:r w:rsidRPr="00C4690E">
                              <w:rPr>
                                <w:b/>
                              </w:rPr>
                              <w:t xml:space="preserve">Nơi nhận: </w:t>
                            </w:r>
                          </w:p>
                          <w:p w:rsidR="00CF6E5B" w:rsidRPr="00C4690E" w:rsidRDefault="00CF6E5B" w:rsidP="00CF0FB5">
                            <w:pPr>
                              <w:jc w:val="both"/>
                              <w:rPr>
                                <w:sz w:val="22"/>
                                <w:szCs w:val="20"/>
                              </w:rPr>
                            </w:pPr>
                            <w:r>
                              <w:rPr>
                                <w:sz w:val="22"/>
                                <w:szCs w:val="20"/>
                              </w:rPr>
                              <w:t xml:space="preserve">- </w:t>
                            </w:r>
                            <w:r w:rsidRPr="00C4690E">
                              <w:rPr>
                                <w:sz w:val="22"/>
                                <w:szCs w:val="20"/>
                              </w:rPr>
                              <w:t>UBND TP:</w:t>
                            </w:r>
                            <w:r>
                              <w:rPr>
                                <w:sz w:val="22"/>
                                <w:szCs w:val="20"/>
                              </w:rPr>
                              <w:t xml:space="preserve"> Thường trực UBNDTP,  Văn phòng</w:t>
                            </w:r>
                            <w:r w:rsidRPr="00C4690E">
                              <w:rPr>
                                <w:sz w:val="22"/>
                                <w:szCs w:val="20"/>
                              </w:rPr>
                              <w:t>;</w:t>
                            </w:r>
                          </w:p>
                          <w:p w:rsidR="00CF6E5B" w:rsidRDefault="00CF6E5B" w:rsidP="00CF0FB5">
                            <w:pPr>
                              <w:jc w:val="both"/>
                              <w:rPr>
                                <w:sz w:val="22"/>
                                <w:szCs w:val="20"/>
                              </w:rPr>
                            </w:pPr>
                            <w:r>
                              <w:rPr>
                                <w:sz w:val="22"/>
                                <w:szCs w:val="20"/>
                              </w:rPr>
                              <w:t xml:space="preserve">- </w:t>
                            </w:r>
                            <w:r w:rsidRPr="00C4690E">
                              <w:rPr>
                                <w:sz w:val="22"/>
                                <w:szCs w:val="20"/>
                              </w:rPr>
                              <w:t>Sở Tư pháp</w:t>
                            </w:r>
                            <w:r>
                              <w:rPr>
                                <w:sz w:val="22"/>
                                <w:szCs w:val="20"/>
                              </w:rPr>
                              <w:t xml:space="preserve"> TP: VP, Phòng Tuyên truyền Phổ biến giáo dục pháp luật, Hội đồng phối hợp phổ biến </w:t>
                            </w:r>
                            <w:r w:rsidRPr="00C4690E">
                              <w:rPr>
                                <w:sz w:val="22"/>
                                <w:szCs w:val="20"/>
                              </w:rPr>
                              <w:t xml:space="preserve">giáo dục pháp luật </w:t>
                            </w:r>
                            <w:r>
                              <w:rPr>
                                <w:sz w:val="22"/>
                                <w:szCs w:val="20"/>
                              </w:rPr>
                              <w:t>TP.</w:t>
                            </w:r>
                          </w:p>
                          <w:p w:rsidR="00CF6E5B" w:rsidRDefault="00CF6E5B" w:rsidP="00CF0FB5">
                            <w:pPr>
                              <w:jc w:val="both"/>
                              <w:rPr>
                                <w:sz w:val="22"/>
                                <w:szCs w:val="20"/>
                              </w:rPr>
                            </w:pPr>
                            <w:r>
                              <w:rPr>
                                <w:sz w:val="22"/>
                                <w:szCs w:val="20"/>
                              </w:rPr>
                              <w:t xml:space="preserve">- </w:t>
                            </w:r>
                            <w:r w:rsidRPr="00C4690E">
                              <w:rPr>
                                <w:sz w:val="22"/>
                                <w:szCs w:val="20"/>
                              </w:rPr>
                              <w:t>Thành Đoàn: TTTĐ, các Ban, VP Thành Đoàn;</w:t>
                            </w:r>
                          </w:p>
                          <w:p w:rsidR="00CF6E5B" w:rsidRPr="00C4690E" w:rsidRDefault="00CF6E5B" w:rsidP="00CF0FB5">
                            <w:pPr>
                              <w:jc w:val="both"/>
                              <w:rPr>
                                <w:sz w:val="22"/>
                                <w:szCs w:val="20"/>
                              </w:rPr>
                            </w:pPr>
                            <w:r>
                              <w:rPr>
                                <w:sz w:val="22"/>
                                <w:szCs w:val="20"/>
                              </w:rPr>
                              <w:t xml:space="preserve">- </w:t>
                            </w:r>
                            <w:r w:rsidRPr="00C4690E">
                              <w:rPr>
                                <w:sz w:val="22"/>
                                <w:szCs w:val="20"/>
                              </w:rPr>
                              <w:t>Lưu (VT-TL).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6.8pt;margin-top:619.55pt;width:171.45pt;height:1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" stroked="f">
                <v:textbox>
                  <w:txbxContent>
                    <w:p w:rsidR="00CF6E5B" w:rsidRPr="00C4690E" w:rsidRDefault="00CF6E5B" w:rsidP="00FB6CAA">
                      <w:pPr>
                        <w:jc w:val="both"/>
                        <w:rPr>
                          <w:b/>
                        </w:rPr>
                      </w:pPr>
                      <w:r w:rsidRPr="00C4690E">
                        <w:rPr>
                          <w:b/>
                        </w:rPr>
                        <w:t xml:space="preserve">Nơi nhận: </w:t>
                      </w:r>
                    </w:p>
                    <w:p w:rsidR="00CF6E5B" w:rsidRPr="00C4690E" w:rsidRDefault="00CF6E5B" w:rsidP="00CF0FB5">
                      <w:pPr>
                        <w:jc w:val="both"/>
                        <w:rPr>
                          <w:sz w:val="22"/>
                          <w:szCs w:val="20"/>
                        </w:rPr>
                      </w:pPr>
                      <w:r>
                        <w:rPr>
                          <w:sz w:val="22"/>
                          <w:szCs w:val="20"/>
                        </w:rPr>
                        <w:t xml:space="preserve">- </w:t>
                      </w:r>
                      <w:r w:rsidRPr="00C4690E">
                        <w:rPr>
                          <w:sz w:val="22"/>
                          <w:szCs w:val="20"/>
                        </w:rPr>
                        <w:t>UBND TP:</w:t>
                      </w:r>
                      <w:r>
                        <w:rPr>
                          <w:sz w:val="22"/>
                          <w:szCs w:val="20"/>
                        </w:rPr>
                        <w:t xml:space="preserve"> Thường trực UBNDTP,  Văn phòng</w:t>
                      </w:r>
                      <w:r w:rsidRPr="00C4690E">
                        <w:rPr>
                          <w:sz w:val="22"/>
                          <w:szCs w:val="20"/>
                        </w:rPr>
                        <w:t>;</w:t>
                      </w:r>
                    </w:p>
                    <w:p w:rsidR="00CF6E5B" w:rsidRDefault="00CF6E5B" w:rsidP="00CF0FB5">
                      <w:pPr>
                        <w:jc w:val="both"/>
                        <w:rPr>
                          <w:sz w:val="22"/>
                          <w:szCs w:val="20"/>
                        </w:rPr>
                      </w:pPr>
                      <w:r>
                        <w:rPr>
                          <w:sz w:val="22"/>
                          <w:szCs w:val="20"/>
                        </w:rPr>
                        <w:t xml:space="preserve">- </w:t>
                      </w:r>
                      <w:r w:rsidRPr="00C4690E">
                        <w:rPr>
                          <w:sz w:val="22"/>
                          <w:szCs w:val="20"/>
                        </w:rPr>
                        <w:t>Sở Tư pháp</w:t>
                      </w:r>
                      <w:r>
                        <w:rPr>
                          <w:sz w:val="22"/>
                          <w:szCs w:val="20"/>
                        </w:rPr>
                        <w:t xml:space="preserve"> TP: VP, Phòng Tuyên truyền Phổ biến giáo dục pháp luật, Hội đồng phối hợp phổ biến </w:t>
                      </w:r>
                      <w:r w:rsidRPr="00C4690E">
                        <w:rPr>
                          <w:sz w:val="22"/>
                          <w:szCs w:val="20"/>
                        </w:rPr>
                        <w:t xml:space="preserve">giáo dục pháp luật </w:t>
                      </w:r>
                      <w:r>
                        <w:rPr>
                          <w:sz w:val="22"/>
                          <w:szCs w:val="20"/>
                        </w:rPr>
                        <w:t>TP.</w:t>
                      </w:r>
                    </w:p>
                    <w:p w:rsidR="00CF6E5B" w:rsidRDefault="00CF6E5B" w:rsidP="00CF0FB5">
                      <w:pPr>
                        <w:jc w:val="both"/>
                        <w:rPr>
                          <w:sz w:val="22"/>
                          <w:szCs w:val="20"/>
                        </w:rPr>
                      </w:pPr>
                      <w:r>
                        <w:rPr>
                          <w:sz w:val="22"/>
                          <w:szCs w:val="20"/>
                        </w:rPr>
                        <w:t xml:space="preserve">- </w:t>
                      </w:r>
                      <w:r w:rsidRPr="00C4690E">
                        <w:rPr>
                          <w:sz w:val="22"/>
                          <w:szCs w:val="20"/>
                        </w:rPr>
                        <w:t>Thành Đoàn: TTTĐ, các Ban, VP Thành Đoàn;</w:t>
                      </w:r>
                    </w:p>
                    <w:p w:rsidR="00CF6E5B" w:rsidRPr="00C4690E" w:rsidRDefault="00CF6E5B" w:rsidP="00CF0FB5">
                      <w:pPr>
                        <w:jc w:val="both"/>
                        <w:rPr>
                          <w:sz w:val="22"/>
                          <w:szCs w:val="20"/>
                        </w:rPr>
                      </w:pPr>
                      <w:r>
                        <w:rPr>
                          <w:sz w:val="22"/>
                          <w:szCs w:val="20"/>
                        </w:rPr>
                        <w:t xml:space="preserve">- </w:t>
                      </w:r>
                      <w:r w:rsidRPr="00C4690E">
                        <w:rPr>
                          <w:sz w:val="22"/>
                          <w:szCs w:val="20"/>
                        </w:rPr>
                        <w:t>Lưu (VT-TL).</w:t>
                      </w:r>
                    </w:p>
                  </w:txbxContent>
                </v:textbox>
              </v:shape>
            </w:pict>
          </mc:Fallback>
        </mc:AlternateContent>
      </w:r>
      <w:r>
        <w:rPr>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-14605</wp:posOffset>
                </wp:positionH>
                <wp:positionV relativeFrom="paragraph">
                  <wp:posOffset>66040</wp:posOffset>
                </wp:positionV>
                <wp:extent cx="2439670" cy="2226310"/>
                <wp:effectExtent l="0" t="0" r="0"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2226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E5B" w:rsidRPr="00CF6E5B" w:rsidRDefault="00CF6E5B" w:rsidP="00CF6E5B">
                            <w:pPr>
                              <w:jc w:val="both"/>
                              <w:rPr>
                                <w:rFonts w:ascii="Times New Roman" w:hAnsi="Times New Roman"/>
                                <w:b/>
                                <w:sz w:val="22"/>
                                <w:szCs w:val="22"/>
                              </w:rPr>
                            </w:pPr>
                            <w:r w:rsidRPr="00CF6E5B">
                              <w:rPr>
                                <w:rFonts w:ascii="Times New Roman" w:hAnsi="Times New Roman"/>
                                <w:b/>
                                <w:sz w:val="22"/>
                                <w:szCs w:val="22"/>
                              </w:rPr>
                              <w:t xml:space="preserve">Nơi nhận: </w:t>
                            </w:r>
                          </w:p>
                          <w:p w:rsidR="00CF6E5B" w:rsidRPr="00CF6E5B" w:rsidRDefault="00CF6E5B" w:rsidP="00CF6E5B">
                            <w:pPr>
                              <w:jc w:val="both"/>
                              <w:rPr>
                                <w:rFonts w:ascii="Times New Roman" w:hAnsi="Times New Roman"/>
                                <w:sz w:val="22"/>
                                <w:szCs w:val="22"/>
                              </w:rPr>
                            </w:pPr>
                            <w:r w:rsidRPr="00CF6E5B">
                              <w:rPr>
                                <w:rFonts w:ascii="Times New Roman" w:hAnsi="Times New Roman"/>
                                <w:sz w:val="22"/>
                                <w:szCs w:val="22"/>
                              </w:rPr>
                              <w:t>- TW Đoàn: Phòng Công tác phía Nam, Ban TNCN ĐT, Ban TG, VP;</w:t>
                            </w:r>
                          </w:p>
                          <w:p w:rsidR="00CF6E5B" w:rsidRPr="00CF6E5B" w:rsidRDefault="00CF6E5B" w:rsidP="00CF6E5B">
                            <w:pPr>
                              <w:jc w:val="both"/>
                              <w:rPr>
                                <w:rFonts w:ascii="Times New Roman" w:hAnsi="Times New Roman"/>
                                <w:sz w:val="22"/>
                                <w:szCs w:val="22"/>
                              </w:rPr>
                            </w:pPr>
                            <w:r w:rsidRPr="00CF6E5B">
                              <w:rPr>
                                <w:rFonts w:ascii="Times New Roman" w:hAnsi="Times New Roman"/>
                                <w:sz w:val="22"/>
                                <w:szCs w:val="22"/>
                              </w:rPr>
                              <w:t>- Sở Tư pháp Thành phố: Phòng phổ biến, giáo dục pháp luật, Hội đồng phối hợp phổ biến giáo dục pháp luật thành phố;</w:t>
                            </w:r>
                          </w:p>
                          <w:p w:rsidR="00CF6E5B" w:rsidRPr="00CF6E5B" w:rsidRDefault="00CF6E5B" w:rsidP="00CF6E5B">
                            <w:pPr>
                              <w:jc w:val="both"/>
                              <w:rPr>
                                <w:rFonts w:ascii="Times New Roman" w:hAnsi="Times New Roman"/>
                                <w:sz w:val="22"/>
                                <w:szCs w:val="22"/>
                              </w:rPr>
                            </w:pPr>
                            <w:r w:rsidRPr="00CF6E5B">
                              <w:rPr>
                                <w:rFonts w:ascii="Times New Roman" w:hAnsi="Times New Roman"/>
                                <w:sz w:val="22"/>
                                <w:szCs w:val="22"/>
                              </w:rPr>
                              <w:t>- Lưu (VT-TL).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15pt;margin-top:5.2pt;width:192.1pt;height:1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jmhQ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" stroked="f">
                <v:textbox>
                  <w:txbxContent>
                    <w:p w:rsidR="00CF6E5B" w:rsidRPr="00CF6E5B" w:rsidRDefault="00CF6E5B" w:rsidP="00CF6E5B">
                      <w:pPr>
                        <w:jc w:val="both"/>
                        <w:rPr>
                          <w:rFonts w:ascii="Times New Roman" w:hAnsi="Times New Roman"/>
                          <w:b/>
                          <w:sz w:val="22"/>
                          <w:szCs w:val="22"/>
                        </w:rPr>
                      </w:pPr>
                      <w:r w:rsidRPr="00CF6E5B">
                        <w:rPr>
                          <w:rFonts w:ascii="Times New Roman" w:hAnsi="Times New Roman"/>
                          <w:b/>
                          <w:sz w:val="22"/>
                          <w:szCs w:val="22"/>
                        </w:rPr>
                        <w:t xml:space="preserve">Nơi nhận: </w:t>
                      </w:r>
                    </w:p>
                    <w:p w:rsidR="00CF6E5B" w:rsidRPr="00CF6E5B" w:rsidRDefault="00CF6E5B" w:rsidP="00CF6E5B">
                      <w:pPr>
                        <w:jc w:val="both"/>
                        <w:rPr>
                          <w:rFonts w:ascii="Times New Roman" w:hAnsi="Times New Roman"/>
                          <w:sz w:val="22"/>
                          <w:szCs w:val="22"/>
                        </w:rPr>
                      </w:pPr>
                      <w:r w:rsidRPr="00CF6E5B">
                        <w:rPr>
                          <w:rFonts w:ascii="Times New Roman" w:hAnsi="Times New Roman"/>
                          <w:sz w:val="22"/>
                          <w:szCs w:val="22"/>
                        </w:rPr>
                        <w:t>- TW Đoàn: Phòng Công tác phía Nam, Ban TNCN ĐT, Ban TG, VP;</w:t>
                      </w:r>
                    </w:p>
                    <w:p w:rsidR="00CF6E5B" w:rsidRPr="00CF6E5B" w:rsidRDefault="00CF6E5B" w:rsidP="00CF6E5B">
                      <w:pPr>
                        <w:jc w:val="both"/>
                        <w:rPr>
                          <w:rFonts w:ascii="Times New Roman" w:hAnsi="Times New Roman"/>
                          <w:sz w:val="22"/>
                          <w:szCs w:val="22"/>
                        </w:rPr>
                      </w:pPr>
                      <w:r w:rsidRPr="00CF6E5B">
                        <w:rPr>
                          <w:rFonts w:ascii="Times New Roman" w:hAnsi="Times New Roman"/>
                          <w:sz w:val="22"/>
                          <w:szCs w:val="22"/>
                        </w:rPr>
                        <w:t>- Sở Tư pháp Thành phố: Phòng phổ biến, giáo dục pháp luật, Hội đồng phối hợp phổ biến giáo dục pháp luật thành phố;</w:t>
                      </w:r>
                    </w:p>
                    <w:p w:rsidR="00CF6E5B" w:rsidRPr="00CF6E5B" w:rsidRDefault="00CF6E5B" w:rsidP="00CF6E5B">
                      <w:pPr>
                        <w:jc w:val="both"/>
                        <w:rPr>
                          <w:rFonts w:ascii="Times New Roman" w:hAnsi="Times New Roman"/>
                          <w:sz w:val="22"/>
                          <w:szCs w:val="22"/>
                        </w:rPr>
                      </w:pPr>
                      <w:r w:rsidRPr="00CF6E5B">
                        <w:rPr>
                          <w:rFonts w:ascii="Times New Roman" w:hAnsi="Times New Roman"/>
                          <w:sz w:val="22"/>
                          <w:szCs w:val="22"/>
                        </w:rPr>
                        <w:t>- Lưu (VT-TL).</w:t>
                      </w:r>
                    </w:p>
                  </w:txbxContent>
                </v:textbox>
              </v:shape>
            </w:pict>
          </mc:Fallback>
        </mc:AlternateContent>
      </w:r>
    </w:p>
    <w:p w:rsidR="00CF6E5B" w:rsidRPr="006713A3" w:rsidRDefault="006713A3" w:rsidP="00CF6E5B">
      <w:pPr>
        <w:tabs>
          <w:tab w:val="center" w:pos="6919"/>
        </w:tabs>
        <w:ind w:firstLine="720"/>
        <w:jc w:val="both"/>
        <w:rPr>
          <w:rFonts w:ascii="Times New Roman" w:hAnsi="Times New Roman"/>
          <w:color w:val="000000" w:themeColor="text1"/>
          <w:sz w:val="28"/>
          <w:szCs w:val="28"/>
        </w:rPr>
      </w:pPr>
      <w:r>
        <w:rPr>
          <w:rFonts w:ascii="Times New Roman" w:hAnsi="Times New Roman"/>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906780</wp:posOffset>
                </wp:positionH>
                <wp:positionV relativeFrom="paragraph">
                  <wp:posOffset>7711440</wp:posOffset>
                </wp:positionV>
                <wp:extent cx="2177415" cy="2643505"/>
                <wp:effectExtent l="0"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264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E5B" w:rsidRPr="009F57A7" w:rsidRDefault="00CF6E5B" w:rsidP="009F57A7">
                            <w:pPr>
                              <w:jc w:val="both"/>
                              <w:rPr>
                                <w:b/>
                                <w:sz w:val="22"/>
                                <w:szCs w:val="22"/>
                              </w:rPr>
                            </w:pPr>
                            <w:r w:rsidRPr="009F57A7">
                              <w:rPr>
                                <w:b/>
                                <w:sz w:val="22"/>
                                <w:szCs w:val="22"/>
                              </w:rPr>
                              <w:t xml:space="preserve">Nơi nhận: </w:t>
                            </w:r>
                          </w:p>
                          <w:p w:rsidR="00CF6E5B" w:rsidRPr="009F57A7" w:rsidRDefault="00CF6E5B" w:rsidP="009F57A7">
                            <w:pPr>
                              <w:jc w:val="both"/>
                              <w:rPr>
                                <w:sz w:val="22"/>
                                <w:szCs w:val="22"/>
                              </w:rPr>
                            </w:pPr>
                            <w:r w:rsidRPr="009F57A7">
                              <w:rPr>
                                <w:sz w:val="22"/>
                                <w:szCs w:val="22"/>
                              </w:rPr>
                              <w:t>- TW Đoàn: Phòng Công tác phía Nam, Ban TNCN ĐT, Ban TG, VP;</w:t>
                            </w:r>
                          </w:p>
                          <w:p w:rsidR="00CF6E5B" w:rsidRPr="009F57A7" w:rsidRDefault="00CF6E5B" w:rsidP="009F57A7">
                            <w:pPr>
                              <w:jc w:val="both"/>
                              <w:rPr>
                                <w:sz w:val="22"/>
                                <w:szCs w:val="22"/>
                              </w:rPr>
                            </w:pPr>
                            <w:r w:rsidRPr="009F57A7">
                              <w:rPr>
                                <w:sz w:val="22"/>
                                <w:szCs w:val="22"/>
                              </w:rPr>
                              <w:t>- Thành ủy: Ban Tuyên giáo, Phòng Tuyên truyền – Ban TG;</w:t>
                            </w:r>
                          </w:p>
                          <w:p w:rsidR="00CF6E5B" w:rsidRPr="009F57A7" w:rsidRDefault="00CF6E5B" w:rsidP="009F57A7">
                            <w:pPr>
                              <w:jc w:val="both"/>
                              <w:rPr>
                                <w:sz w:val="22"/>
                                <w:szCs w:val="22"/>
                              </w:rPr>
                            </w:pPr>
                            <w:r w:rsidRPr="009F57A7">
                              <w:rPr>
                                <w:sz w:val="22"/>
                                <w:szCs w:val="22"/>
                              </w:rPr>
                              <w:t>- UBND TP: VP;</w:t>
                            </w:r>
                          </w:p>
                          <w:p w:rsidR="00CF6E5B" w:rsidRPr="009F57A7" w:rsidRDefault="00CF6E5B" w:rsidP="009F57A7">
                            <w:pPr>
                              <w:jc w:val="both"/>
                              <w:rPr>
                                <w:sz w:val="22"/>
                                <w:szCs w:val="22"/>
                              </w:rPr>
                            </w:pPr>
                            <w:r w:rsidRPr="009F57A7">
                              <w:rPr>
                                <w:sz w:val="22"/>
                                <w:szCs w:val="22"/>
                              </w:rPr>
                              <w:t>- Hội đồng phối hợp phổ biến giáo dục pháp luật thành phố;</w:t>
                            </w:r>
                          </w:p>
                          <w:p w:rsidR="00CF6E5B" w:rsidRPr="009F57A7" w:rsidRDefault="00CF6E5B" w:rsidP="009F57A7">
                            <w:pPr>
                              <w:jc w:val="both"/>
                              <w:rPr>
                                <w:sz w:val="22"/>
                                <w:szCs w:val="22"/>
                              </w:rPr>
                            </w:pPr>
                            <w:r w:rsidRPr="009F57A7">
                              <w:rPr>
                                <w:sz w:val="22"/>
                                <w:szCs w:val="22"/>
                              </w:rPr>
                              <w:t>- Sở Tư pháp Thành phố;</w:t>
                            </w:r>
                          </w:p>
                          <w:p w:rsidR="00CF6E5B" w:rsidRPr="009F57A7" w:rsidRDefault="00CF6E5B" w:rsidP="009F57A7">
                            <w:pPr>
                              <w:jc w:val="both"/>
                              <w:rPr>
                                <w:sz w:val="22"/>
                                <w:szCs w:val="22"/>
                              </w:rPr>
                            </w:pPr>
                            <w:r w:rsidRPr="009F57A7">
                              <w:rPr>
                                <w:sz w:val="22"/>
                                <w:szCs w:val="22"/>
                              </w:rPr>
                              <w:t>- Thành Đoàn: TTTĐ, các Ban, VP Thành Đoàn;</w:t>
                            </w:r>
                          </w:p>
                          <w:p w:rsidR="00CF6E5B" w:rsidRPr="009F57A7" w:rsidRDefault="00CF6E5B" w:rsidP="009F57A7">
                            <w:pPr>
                              <w:jc w:val="both"/>
                              <w:rPr>
                                <w:sz w:val="22"/>
                                <w:szCs w:val="22"/>
                              </w:rPr>
                            </w:pPr>
                            <w:r w:rsidRPr="009F57A7">
                              <w:rPr>
                                <w:sz w:val="22"/>
                                <w:szCs w:val="22"/>
                              </w:rPr>
                              <w:t>- Các đơn vị SN Thành Đoàn;</w:t>
                            </w:r>
                          </w:p>
                          <w:p w:rsidR="00CF6E5B" w:rsidRPr="009F57A7" w:rsidRDefault="00CF6E5B" w:rsidP="009F57A7">
                            <w:pPr>
                              <w:jc w:val="both"/>
                              <w:rPr>
                                <w:sz w:val="22"/>
                                <w:szCs w:val="22"/>
                              </w:rPr>
                            </w:pPr>
                            <w:r w:rsidRPr="009F57A7">
                              <w:rPr>
                                <w:sz w:val="22"/>
                                <w:szCs w:val="22"/>
                              </w:rPr>
                              <w:t>- Cơ sở Đoàn;</w:t>
                            </w:r>
                          </w:p>
                          <w:p w:rsidR="00CF6E5B" w:rsidRPr="009F57A7" w:rsidRDefault="00CF6E5B" w:rsidP="009F57A7">
                            <w:pPr>
                              <w:jc w:val="both"/>
                              <w:rPr>
                                <w:sz w:val="22"/>
                                <w:szCs w:val="22"/>
                              </w:rPr>
                            </w:pPr>
                            <w:r w:rsidRPr="009F57A7">
                              <w:rPr>
                                <w:sz w:val="22"/>
                                <w:szCs w:val="22"/>
                              </w:rPr>
                              <w:t>- Lưu (VT-TL).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1.4pt;margin-top:607.2pt;width:171.45pt;height:20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" stroked="f">
                <v:textbox>
                  <w:txbxContent>
                    <w:p w:rsidR="00CF6E5B" w:rsidRPr="009F57A7" w:rsidRDefault="00CF6E5B" w:rsidP="009F57A7">
                      <w:pPr>
                        <w:jc w:val="both"/>
                        <w:rPr>
                          <w:b/>
                          <w:sz w:val="22"/>
                          <w:szCs w:val="22"/>
                        </w:rPr>
                      </w:pPr>
                      <w:r w:rsidRPr="009F57A7">
                        <w:rPr>
                          <w:b/>
                          <w:sz w:val="22"/>
                          <w:szCs w:val="22"/>
                        </w:rPr>
                        <w:t xml:space="preserve">Nơi nhận: </w:t>
                      </w:r>
                    </w:p>
                    <w:p w:rsidR="00CF6E5B" w:rsidRPr="009F57A7" w:rsidRDefault="00CF6E5B" w:rsidP="009F57A7">
                      <w:pPr>
                        <w:jc w:val="both"/>
                        <w:rPr>
                          <w:sz w:val="22"/>
                          <w:szCs w:val="22"/>
                        </w:rPr>
                      </w:pPr>
                      <w:r w:rsidRPr="009F57A7">
                        <w:rPr>
                          <w:sz w:val="22"/>
                          <w:szCs w:val="22"/>
                        </w:rPr>
                        <w:t>- TW Đoàn: Phòng Công tác phía Nam, Ban TNCN ĐT, Ban TG, VP;</w:t>
                      </w:r>
                    </w:p>
                    <w:p w:rsidR="00CF6E5B" w:rsidRPr="009F57A7" w:rsidRDefault="00CF6E5B" w:rsidP="009F57A7">
                      <w:pPr>
                        <w:jc w:val="both"/>
                        <w:rPr>
                          <w:sz w:val="22"/>
                          <w:szCs w:val="22"/>
                        </w:rPr>
                      </w:pPr>
                      <w:r w:rsidRPr="009F57A7">
                        <w:rPr>
                          <w:sz w:val="22"/>
                          <w:szCs w:val="22"/>
                        </w:rPr>
                        <w:t>- Thành ủy: Ban Tuyên giáo, Phòng Tuyên truyền – Ban TG;</w:t>
                      </w:r>
                    </w:p>
                    <w:p w:rsidR="00CF6E5B" w:rsidRPr="009F57A7" w:rsidRDefault="00CF6E5B" w:rsidP="009F57A7">
                      <w:pPr>
                        <w:jc w:val="both"/>
                        <w:rPr>
                          <w:sz w:val="22"/>
                          <w:szCs w:val="22"/>
                        </w:rPr>
                      </w:pPr>
                      <w:r w:rsidRPr="009F57A7">
                        <w:rPr>
                          <w:sz w:val="22"/>
                          <w:szCs w:val="22"/>
                        </w:rPr>
                        <w:t>- UBND TP: VP;</w:t>
                      </w:r>
                    </w:p>
                    <w:p w:rsidR="00CF6E5B" w:rsidRPr="009F57A7" w:rsidRDefault="00CF6E5B" w:rsidP="009F57A7">
                      <w:pPr>
                        <w:jc w:val="both"/>
                        <w:rPr>
                          <w:sz w:val="22"/>
                          <w:szCs w:val="22"/>
                        </w:rPr>
                      </w:pPr>
                      <w:r w:rsidRPr="009F57A7">
                        <w:rPr>
                          <w:sz w:val="22"/>
                          <w:szCs w:val="22"/>
                        </w:rPr>
                        <w:t>- Hội đồng phối hợp phổ biến giáo dục pháp luật thành phố;</w:t>
                      </w:r>
                    </w:p>
                    <w:p w:rsidR="00CF6E5B" w:rsidRPr="009F57A7" w:rsidRDefault="00CF6E5B" w:rsidP="009F57A7">
                      <w:pPr>
                        <w:jc w:val="both"/>
                        <w:rPr>
                          <w:sz w:val="22"/>
                          <w:szCs w:val="22"/>
                        </w:rPr>
                      </w:pPr>
                      <w:r w:rsidRPr="009F57A7">
                        <w:rPr>
                          <w:sz w:val="22"/>
                          <w:szCs w:val="22"/>
                        </w:rPr>
                        <w:t>- Sở Tư pháp Thành phố;</w:t>
                      </w:r>
                    </w:p>
                    <w:p w:rsidR="00CF6E5B" w:rsidRPr="009F57A7" w:rsidRDefault="00CF6E5B" w:rsidP="009F57A7">
                      <w:pPr>
                        <w:jc w:val="both"/>
                        <w:rPr>
                          <w:sz w:val="22"/>
                          <w:szCs w:val="22"/>
                        </w:rPr>
                      </w:pPr>
                      <w:r w:rsidRPr="009F57A7">
                        <w:rPr>
                          <w:sz w:val="22"/>
                          <w:szCs w:val="22"/>
                        </w:rPr>
                        <w:t>- Thành Đoàn: TTTĐ, các Ban, VP Thành Đoàn;</w:t>
                      </w:r>
                    </w:p>
                    <w:p w:rsidR="00CF6E5B" w:rsidRPr="009F57A7" w:rsidRDefault="00CF6E5B" w:rsidP="009F57A7">
                      <w:pPr>
                        <w:jc w:val="both"/>
                        <w:rPr>
                          <w:sz w:val="22"/>
                          <w:szCs w:val="22"/>
                        </w:rPr>
                      </w:pPr>
                      <w:r w:rsidRPr="009F57A7">
                        <w:rPr>
                          <w:sz w:val="22"/>
                          <w:szCs w:val="22"/>
                        </w:rPr>
                        <w:t>- Các đơn vị SN Thành Đoàn;</w:t>
                      </w:r>
                    </w:p>
                    <w:p w:rsidR="00CF6E5B" w:rsidRPr="009F57A7" w:rsidRDefault="00CF6E5B" w:rsidP="009F57A7">
                      <w:pPr>
                        <w:jc w:val="both"/>
                        <w:rPr>
                          <w:sz w:val="22"/>
                          <w:szCs w:val="22"/>
                        </w:rPr>
                      </w:pPr>
                      <w:r w:rsidRPr="009F57A7">
                        <w:rPr>
                          <w:sz w:val="22"/>
                          <w:szCs w:val="22"/>
                        </w:rPr>
                        <w:t>- Cơ sở Đoàn;</w:t>
                      </w:r>
                    </w:p>
                    <w:p w:rsidR="00CF6E5B" w:rsidRPr="009F57A7" w:rsidRDefault="00CF6E5B" w:rsidP="009F57A7">
                      <w:pPr>
                        <w:jc w:val="both"/>
                        <w:rPr>
                          <w:sz w:val="22"/>
                          <w:szCs w:val="22"/>
                        </w:rPr>
                      </w:pPr>
                      <w:r w:rsidRPr="009F57A7">
                        <w:rPr>
                          <w:sz w:val="22"/>
                          <w:szCs w:val="22"/>
                        </w:rPr>
                        <w:t>- Lưu (VT-TL).</w:t>
                      </w:r>
                    </w:p>
                  </w:txbxContent>
                </v:textbox>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975360</wp:posOffset>
                </wp:positionH>
                <wp:positionV relativeFrom="paragraph">
                  <wp:posOffset>7868285</wp:posOffset>
                </wp:positionV>
                <wp:extent cx="2177415" cy="18605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E5B" w:rsidRPr="00C4690E" w:rsidRDefault="00CF6E5B" w:rsidP="00FB6CAA">
                            <w:pPr>
                              <w:jc w:val="both"/>
                              <w:rPr>
                                <w:b/>
                              </w:rPr>
                            </w:pPr>
                            <w:r w:rsidRPr="00C4690E">
                              <w:rPr>
                                <w:b/>
                              </w:rPr>
                              <w:t xml:space="preserve">Nơi nhận: </w:t>
                            </w:r>
                          </w:p>
                          <w:p w:rsidR="00CF6E5B" w:rsidRPr="00C4690E" w:rsidRDefault="00CF6E5B" w:rsidP="00CF0FB5">
                            <w:pPr>
                              <w:jc w:val="both"/>
                              <w:rPr>
                                <w:sz w:val="22"/>
                                <w:szCs w:val="20"/>
                              </w:rPr>
                            </w:pPr>
                            <w:r>
                              <w:rPr>
                                <w:sz w:val="22"/>
                                <w:szCs w:val="20"/>
                              </w:rPr>
                              <w:t xml:space="preserve">- </w:t>
                            </w:r>
                            <w:r w:rsidRPr="00C4690E">
                              <w:rPr>
                                <w:sz w:val="22"/>
                                <w:szCs w:val="20"/>
                              </w:rPr>
                              <w:t>UBND TP:</w:t>
                            </w:r>
                            <w:r>
                              <w:rPr>
                                <w:sz w:val="22"/>
                                <w:szCs w:val="20"/>
                              </w:rPr>
                              <w:t xml:space="preserve"> Thường trực UBNDTP,  Văn phòng</w:t>
                            </w:r>
                            <w:r w:rsidRPr="00C4690E">
                              <w:rPr>
                                <w:sz w:val="22"/>
                                <w:szCs w:val="20"/>
                              </w:rPr>
                              <w:t>;</w:t>
                            </w:r>
                          </w:p>
                          <w:p w:rsidR="00CF6E5B" w:rsidRDefault="00CF6E5B" w:rsidP="00CF0FB5">
                            <w:pPr>
                              <w:jc w:val="both"/>
                              <w:rPr>
                                <w:sz w:val="22"/>
                                <w:szCs w:val="20"/>
                              </w:rPr>
                            </w:pPr>
                            <w:r>
                              <w:rPr>
                                <w:sz w:val="22"/>
                                <w:szCs w:val="20"/>
                              </w:rPr>
                              <w:t xml:space="preserve">- </w:t>
                            </w:r>
                            <w:r w:rsidRPr="00C4690E">
                              <w:rPr>
                                <w:sz w:val="22"/>
                                <w:szCs w:val="20"/>
                              </w:rPr>
                              <w:t>Sở Tư pháp</w:t>
                            </w:r>
                            <w:r>
                              <w:rPr>
                                <w:sz w:val="22"/>
                                <w:szCs w:val="20"/>
                              </w:rPr>
                              <w:t xml:space="preserve"> TP: VP, Phòng Tuyên truyền Phổ biến giáo dục pháp luật, Hội đồng phối hợp phổ biến </w:t>
                            </w:r>
                            <w:r w:rsidRPr="00C4690E">
                              <w:rPr>
                                <w:sz w:val="22"/>
                                <w:szCs w:val="20"/>
                              </w:rPr>
                              <w:t xml:space="preserve">giáo dục pháp luật </w:t>
                            </w:r>
                            <w:r>
                              <w:rPr>
                                <w:sz w:val="22"/>
                                <w:szCs w:val="20"/>
                              </w:rPr>
                              <w:t>TP.</w:t>
                            </w:r>
                          </w:p>
                          <w:p w:rsidR="00CF6E5B" w:rsidRDefault="00CF6E5B" w:rsidP="00CF0FB5">
                            <w:pPr>
                              <w:jc w:val="both"/>
                              <w:rPr>
                                <w:sz w:val="22"/>
                                <w:szCs w:val="20"/>
                              </w:rPr>
                            </w:pPr>
                            <w:r>
                              <w:rPr>
                                <w:sz w:val="22"/>
                                <w:szCs w:val="20"/>
                              </w:rPr>
                              <w:t xml:space="preserve">- </w:t>
                            </w:r>
                            <w:r w:rsidRPr="00C4690E">
                              <w:rPr>
                                <w:sz w:val="22"/>
                                <w:szCs w:val="20"/>
                              </w:rPr>
                              <w:t>Thành Đoàn: TTTĐ, các Ban, VP Thành Đoàn;</w:t>
                            </w:r>
                          </w:p>
                          <w:p w:rsidR="00CF6E5B" w:rsidRPr="00C4690E" w:rsidRDefault="00CF6E5B" w:rsidP="00CF0FB5">
                            <w:pPr>
                              <w:jc w:val="both"/>
                              <w:rPr>
                                <w:sz w:val="22"/>
                                <w:szCs w:val="20"/>
                              </w:rPr>
                            </w:pPr>
                            <w:r>
                              <w:rPr>
                                <w:sz w:val="22"/>
                                <w:szCs w:val="20"/>
                              </w:rPr>
                              <w:t xml:space="preserve">- </w:t>
                            </w:r>
                            <w:r w:rsidRPr="00C4690E">
                              <w:rPr>
                                <w:sz w:val="22"/>
                                <w:szCs w:val="20"/>
                              </w:rPr>
                              <w:t>Lưu (VT-TL).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76.8pt;margin-top:619.55pt;width:171.4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OZhwIAABc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" stroked="f">
                <v:textbox>
                  <w:txbxContent>
                    <w:p w:rsidR="00CF6E5B" w:rsidRPr="00C4690E" w:rsidRDefault="00CF6E5B" w:rsidP="00FB6CAA">
                      <w:pPr>
                        <w:jc w:val="both"/>
                        <w:rPr>
                          <w:b/>
                        </w:rPr>
                      </w:pPr>
                      <w:r w:rsidRPr="00C4690E">
                        <w:rPr>
                          <w:b/>
                        </w:rPr>
                        <w:t xml:space="preserve">Nơi nhận: </w:t>
                      </w:r>
                    </w:p>
                    <w:p w:rsidR="00CF6E5B" w:rsidRPr="00C4690E" w:rsidRDefault="00CF6E5B" w:rsidP="00CF0FB5">
                      <w:pPr>
                        <w:jc w:val="both"/>
                        <w:rPr>
                          <w:sz w:val="22"/>
                          <w:szCs w:val="20"/>
                        </w:rPr>
                      </w:pPr>
                      <w:r>
                        <w:rPr>
                          <w:sz w:val="22"/>
                          <w:szCs w:val="20"/>
                        </w:rPr>
                        <w:t xml:space="preserve">- </w:t>
                      </w:r>
                      <w:r w:rsidRPr="00C4690E">
                        <w:rPr>
                          <w:sz w:val="22"/>
                          <w:szCs w:val="20"/>
                        </w:rPr>
                        <w:t>UBND TP:</w:t>
                      </w:r>
                      <w:r>
                        <w:rPr>
                          <w:sz w:val="22"/>
                          <w:szCs w:val="20"/>
                        </w:rPr>
                        <w:t xml:space="preserve"> Thường trực UBNDTP,  Văn phòng</w:t>
                      </w:r>
                      <w:r w:rsidRPr="00C4690E">
                        <w:rPr>
                          <w:sz w:val="22"/>
                          <w:szCs w:val="20"/>
                        </w:rPr>
                        <w:t>;</w:t>
                      </w:r>
                    </w:p>
                    <w:p w:rsidR="00CF6E5B" w:rsidRDefault="00CF6E5B" w:rsidP="00CF0FB5">
                      <w:pPr>
                        <w:jc w:val="both"/>
                        <w:rPr>
                          <w:sz w:val="22"/>
                          <w:szCs w:val="20"/>
                        </w:rPr>
                      </w:pPr>
                      <w:r>
                        <w:rPr>
                          <w:sz w:val="22"/>
                          <w:szCs w:val="20"/>
                        </w:rPr>
                        <w:t xml:space="preserve">- </w:t>
                      </w:r>
                      <w:r w:rsidRPr="00C4690E">
                        <w:rPr>
                          <w:sz w:val="22"/>
                          <w:szCs w:val="20"/>
                        </w:rPr>
                        <w:t>Sở Tư pháp</w:t>
                      </w:r>
                      <w:r>
                        <w:rPr>
                          <w:sz w:val="22"/>
                          <w:szCs w:val="20"/>
                        </w:rPr>
                        <w:t xml:space="preserve"> TP: VP, Phòng Tuyên truyền Phổ biến giáo dục pháp luật, Hội đồng phối hợp phổ biến </w:t>
                      </w:r>
                      <w:r w:rsidRPr="00C4690E">
                        <w:rPr>
                          <w:sz w:val="22"/>
                          <w:szCs w:val="20"/>
                        </w:rPr>
                        <w:t xml:space="preserve">giáo dục pháp luật </w:t>
                      </w:r>
                      <w:r>
                        <w:rPr>
                          <w:sz w:val="22"/>
                          <w:szCs w:val="20"/>
                        </w:rPr>
                        <w:t>TP.</w:t>
                      </w:r>
                    </w:p>
                    <w:p w:rsidR="00CF6E5B" w:rsidRDefault="00CF6E5B" w:rsidP="00CF0FB5">
                      <w:pPr>
                        <w:jc w:val="both"/>
                        <w:rPr>
                          <w:sz w:val="22"/>
                          <w:szCs w:val="20"/>
                        </w:rPr>
                      </w:pPr>
                      <w:r>
                        <w:rPr>
                          <w:sz w:val="22"/>
                          <w:szCs w:val="20"/>
                        </w:rPr>
                        <w:t xml:space="preserve">- </w:t>
                      </w:r>
                      <w:r w:rsidRPr="00C4690E">
                        <w:rPr>
                          <w:sz w:val="22"/>
                          <w:szCs w:val="20"/>
                        </w:rPr>
                        <w:t>Thành Đoàn: TTTĐ, các Ban, VP Thành Đoàn;</w:t>
                      </w:r>
                    </w:p>
                    <w:p w:rsidR="00CF6E5B" w:rsidRPr="00C4690E" w:rsidRDefault="00CF6E5B" w:rsidP="00CF0FB5">
                      <w:pPr>
                        <w:jc w:val="both"/>
                        <w:rPr>
                          <w:sz w:val="22"/>
                          <w:szCs w:val="20"/>
                        </w:rPr>
                      </w:pPr>
                      <w:r>
                        <w:rPr>
                          <w:sz w:val="22"/>
                          <w:szCs w:val="20"/>
                        </w:rPr>
                        <w:t xml:space="preserve">- </w:t>
                      </w:r>
                      <w:r w:rsidRPr="00C4690E">
                        <w:rPr>
                          <w:sz w:val="22"/>
                          <w:szCs w:val="20"/>
                        </w:rPr>
                        <w:t>Lưu (VT-TL).</w:t>
                      </w:r>
                    </w:p>
                  </w:txbxContent>
                </v:textbox>
              </v:shape>
            </w:pict>
          </mc:Fallback>
        </mc:AlternateContent>
      </w:r>
      <w:r>
        <w:rPr>
          <w:rFonts w:ascii="Times New Roman" w:hAnsi="Times New Roman"/>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975360</wp:posOffset>
                </wp:positionH>
                <wp:positionV relativeFrom="paragraph">
                  <wp:posOffset>7868285</wp:posOffset>
                </wp:positionV>
                <wp:extent cx="2177415" cy="18605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E5B" w:rsidRPr="00C4690E" w:rsidRDefault="00CF6E5B" w:rsidP="00FB6CAA">
                            <w:pPr>
                              <w:jc w:val="both"/>
                              <w:rPr>
                                <w:b/>
                              </w:rPr>
                            </w:pPr>
                            <w:r w:rsidRPr="00C4690E">
                              <w:rPr>
                                <w:b/>
                              </w:rPr>
                              <w:t xml:space="preserve">Nơi nhận: </w:t>
                            </w:r>
                          </w:p>
                          <w:p w:rsidR="00CF6E5B" w:rsidRPr="00C4690E" w:rsidRDefault="00CF6E5B" w:rsidP="00CF0FB5">
                            <w:pPr>
                              <w:jc w:val="both"/>
                              <w:rPr>
                                <w:sz w:val="22"/>
                                <w:szCs w:val="20"/>
                              </w:rPr>
                            </w:pPr>
                            <w:r>
                              <w:rPr>
                                <w:sz w:val="22"/>
                                <w:szCs w:val="20"/>
                              </w:rPr>
                              <w:t xml:space="preserve">- </w:t>
                            </w:r>
                            <w:r w:rsidRPr="00C4690E">
                              <w:rPr>
                                <w:sz w:val="22"/>
                                <w:szCs w:val="20"/>
                              </w:rPr>
                              <w:t>UBND TP:</w:t>
                            </w:r>
                            <w:r>
                              <w:rPr>
                                <w:sz w:val="22"/>
                                <w:szCs w:val="20"/>
                              </w:rPr>
                              <w:t xml:space="preserve"> Thường trực UBNDTP,  Văn phòng</w:t>
                            </w:r>
                            <w:r w:rsidRPr="00C4690E">
                              <w:rPr>
                                <w:sz w:val="22"/>
                                <w:szCs w:val="20"/>
                              </w:rPr>
                              <w:t>;</w:t>
                            </w:r>
                          </w:p>
                          <w:p w:rsidR="00CF6E5B" w:rsidRDefault="00CF6E5B" w:rsidP="00CF0FB5">
                            <w:pPr>
                              <w:jc w:val="both"/>
                              <w:rPr>
                                <w:sz w:val="22"/>
                                <w:szCs w:val="20"/>
                              </w:rPr>
                            </w:pPr>
                            <w:r>
                              <w:rPr>
                                <w:sz w:val="22"/>
                                <w:szCs w:val="20"/>
                              </w:rPr>
                              <w:t xml:space="preserve">- </w:t>
                            </w:r>
                            <w:r w:rsidRPr="00C4690E">
                              <w:rPr>
                                <w:sz w:val="22"/>
                                <w:szCs w:val="20"/>
                              </w:rPr>
                              <w:t>Sở Tư pháp</w:t>
                            </w:r>
                            <w:r>
                              <w:rPr>
                                <w:sz w:val="22"/>
                                <w:szCs w:val="20"/>
                              </w:rPr>
                              <w:t xml:space="preserve"> TP: VP, Phòng Tuyên truyền Phổ biến giáo dục pháp luật, Hội đồng phối hợp phổ biến </w:t>
                            </w:r>
                            <w:r w:rsidRPr="00C4690E">
                              <w:rPr>
                                <w:sz w:val="22"/>
                                <w:szCs w:val="20"/>
                              </w:rPr>
                              <w:t xml:space="preserve">giáo dục pháp luật </w:t>
                            </w:r>
                            <w:r>
                              <w:rPr>
                                <w:sz w:val="22"/>
                                <w:szCs w:val="20"/>
                              </w:rPr>
                              <w:t>TP.</w:t>
                            </w:r>
                          </w:p>
                          <w:p w:rsidR="00CF6E5B" w:rsidRDefault="00CF6E5B" w:rsidP="00CF0FB5">
                            <w:pPr>
                              <w:jc w:val="both"/>
                              <w:rPr>
                                <w:sz w:val="22"/>
                                <w:szCs w:val="20"/>
                              </w:rPr>
                            </w:pPr>
                            <w:r>
                              <w:rPr>
                                <w:sz w:val="22"/>
                                <w:szCs w:val="20"/>
                              </w:rPr>
                              <w:t xml:space="preserve">- </w:t>
                            </w:r>
                            <w:r w:rsidRPr="00C4690E">
                              <w:rPr>
                                <w:sz w:val="22"/>
                                <w:szCs w:val="20"/>
                              </w:rPr>
                              <w:t>Thành Đoàn: TTTĐ, các Ban, VP Thành Đoàn;</w:t>
                            </w:r>
                          </w:p>
                          <w:p w:rsidR="00CF6E5B" w:rsidRPr="00C4690E" w:rsidRDefault="00CF6E5B" w:rsidP="00CF0FB5">
                            <w:pPr>
                              <w:jc w:val="both"/>
                              <w:rPr>
                                <w:sz w:val="22"/>
                                <w:szCs w:val="20"/>
                              </w:rPr>
                            </w:pPr>
                            <w:r>
                              <w:rPr>
                                <w:sz w:val="22"/>
                                <w:szCs w:val="20"/>
                              </w:rPr>
                              <w:t xml:space="preserve">- </w:t>
                            </w:r>
                            <w:r w:rsidRPr="00C4690E">
                              <w:rPr>
                                <w:sz w:val="22"/>
                                <w:szCs w:val="20"/>
                              </w:rPr>
                              <w:t>Lưu (VT-TL).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76.8pt;margin-top:619.55pt;width:171.45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EqhwIAABc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" stroked="f">
                <v:textbox>
                  <w:txbxContent>
                    <w:p w:rsidR="00CF6E5B" w:rsidRPr="00C4690E" w:rsidRDefault="00CF6E5B" w:rsidP="00FB6CAA">
                      <w:pPr>
                        <w:jc w:val="both"/>
                        <w:rPr>
                          <w:b/>
                        </w:rPr>
                      </w:pPr>
                      <w:r w:rsidRPr="00C4690E">
                        <w:rPr>
                          <w:b/>
                        </w:rPr>
                        <w:t xml:space="preserve">Nơi nhận: </w:t>
                      </w:r>
                    </w:p>
                    <w:p w:rsidR="00CF6E5B" w:rsidRPr="00C4690E" w:rsidRDefault="00CF6E5B" w:rsidP="00CF0FB5">
                      <w:pPr>
                        <w:jc w:val="both"/>
                        <w:rPr>
                          <w:sz w:val="22"/>
                          <w:szCs w:val="20"/>
                        </w:rPr>
                      </w:pPr>
                      <w:r>
                        <w:rPr>
                          <w:sz w:val="22"/>
                          <w:szCs w:val="20"/>
                        </w:rPr>
                        <w:t xml:space="preserve">- </w:t>
                      </w:r>
                      <w:r w:rsidRPr="00C4690E">
                        <w:rPr>
                          <w:sz w:val="22"/>
                          <w:szCs w:val="20"/>
                        </w:rPr>
                        <w:t>UBND TP:</w:t>
                      </w:r>
                      <w:r>
                        <w:rPr>
                          <w:sz w:val="22"/>
                          <w:szCs w:val="20"/>
                        </w:rPr>
                        <w:t xml:space="preserve"> Thường trực UBNDTP,  Văn phòng</w:t>
                      </w:r>
                      <w:r w:rsidRPr="00C4690E">
                        <w:rPr>
                          <w:sz w:val="22"/>
                          <w:szCs w:val="20"/>
                        </w:rPr>
                        <w:t>;</w:t>
                      </w:r>
                    </w:p>
                    <w:p w:rsidR="00CF6E5B" w:rsidRDefault="00CF6E5B" w:rsidP="00CF0FB5">
                      <w:pPr>
                        <w:jc w:val="both"/>
                        <w:rPr>
                          <w:sz w:val="22"/>
                          <w:szCs w:val="20"/>
                        </w:rPr>
                      </w:pPr>
                      <w:r>
                        <w:rPr>
                          <w:sz w:val="22"/>
                          <w:szCs w:val="20"/>
                        </w:rPr>
                        <w:t xml:space="preserve">- </w:t>
                      </w:r>
                      <w:r w:rsidRPr="00C4690E">
                        <w:rPr>
                          <w:sz w:val="22"/>
                          <w:szCs w:val="20"/>
                        </w:rPr>
                        <w:t>Sở Tư pháp</w:t>
                      </w:r>
                      <w:r>
                        <w:rPr>
                          <w:sz w:val="22"/>
                          <w:szCs w:val="20"/>
                        </w:rPr>
                        <w:t xml:space="preserve"> TP: VP, Phòng Tuyên truyền Phổ biến giáo dục pháp luật, Hội đồng phối hợp phổ biến </w:t>
                      </w:r>
                      <w:r w:rsidRPr="00C4690E">
                        <w:rPr>
                          <w:sz w:val="22"/>
                          <w:szCs w:val="20"/>
                        </w:rPr>
                        <w:t xml:space="preserve">giáo dục pháp luật </w:t>
                      </w:r>
                      <w:r>
                        <w:rPr>
                          <w:sz w:val="22"/>
                          <w:szCs w:val="20"/>
                        </w:rPr>
                        <w:t>TP.</w:t>
                      </w:r>
                    </w:p>
                    <w:p w:rsidR="00CF6E5B" w:rsidRDefault="00CF6E5B" w:rsidP="00CF0FB5">
                      <w:pPr>
                        <w:jc w:val="both"/>
                        <w:rPr>
                          <w:sz w:val="22"/>
                          <w:szCs w:val="20"/>
                        </w:rPr>
                      </w:pPr>
                      <w:r>
                        <w:rPr>
                          <w:sz w:val="22"/>
                          <w:szCs w:val="20"/>
                        </w:rPr>
                        <w:t xml:space="preserve">- </w:t>
                      </w:r>
                      <w:r w:rsidRPr="00C4690E">
                        <w:rPr>
                          <w:sz w:val="22"/>
                          <w:szCs w:val="20"/>
                        </w:rPr>
                        <w:t>Thành Đoàn: TTTĐ, các Ban, VP Thành Đoàn;</w:t>
                      </w:r>
                    </w:p>
                    <w:p w:rsidR="00CF6E5B" w:rsidRPr="00C4690E" w:rsidRDefault="00CF6E5B" w:rsidP="00CF0FB5">
                      <w:pPr>
                        <w:jc w:val="both"/>
                        <w:rPr>
                          <w:sz w:val="22"/>
                          <w:szCs w:val="20"/>
                        </w:rPr>
                      </w:pPr>
                      <w:r>
                        <w:rPr>
                          <w:sz w:val="22"/>
                          <w:szCs w:val="20"/>
                        </w:rPr>
                        <w:t xml:space="preserve">- </w:t>
                      </w:r>
                      <w:r w:rsidRPr="00C4690E">
                        <w:rPr>
                          <w:sz w:val="22"/>
                          <w:szCs w:val="20"/>
                        </w:rPr>
                        <w:t>Lưu (VT-TL).</w:t>
                      </w:r>
                    </w:p>
                  </w:txbxContent>
                </v:textbox>
              </v:shape>
            </w:pict>
          </mc:Fallback>
        </mc:AlternateContent>
      </w:r>
    </w:p>
    <w:p w:rsidR="00CF6E5B" w:rsidRPr="006713A3" w:rsidRDefault="006713A3" w:rsidP="00CF6E5B">
      <w:pPr>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bookmarkStart w:id="0" w:name="_GoBack"/>
      <w:bookmarkEnd w:id="0"/>
      <w:r>
        <w:rPr>
          <w:color w:val="000000" w:themeColor="text1"/>
          <w:sz w:val="28"/>
          <w:szCs w:val="28"/>
        </w:rPr>
        <w:t>(</w:t>
      </w:r>
      <w:r>
        <w:rPr>
          <w:rFonts w:ascii="Times New Roman" w:hAnsi="Times New Roman"/>
          <w:color w:val="000000" w:themeColor="text1"/>
          <w:sz w:val="28"/>
          <w:szCs w:val="28"/>
        </w:rPr>
        <w:t>đã ký</w:t>
      </w:r>
      <w:r>
        <w:rPr>
          <w:color w:val="000000" w:themeColor="text1"/>
          <w:sz w:val="28"/>
          <w:szCs w:val="28"/>
        </w:rPr>
        <w:t>)</w:t>
      </w:r>
    </w:p>
    <w:p w:rsidR="00CF6E5B" w:rsidRPr="006713A3" w:rsidRDefault="00CF6E5B" w:rsidP="00CF6E5B">
      <w:pPr>
        <w:tabs>
          <w:tab w:val="center" w:pos="7200"/>
        </w:tabs>
        <w:ind w:firstLine="720"/>
        <w:jc w:val="both"/>
        <w:rPr>
          <w:b/>
          <w:color w:val="000000" w:themeColor="text1"/>
          <w:sz w:val="28"/>
          <w:szCs w:val="28"/>
        </w:rPr>
      </w:pPr>
      <w:r w:rsidRPr="006713A3">
        <w:rPr>
          <w:b/>
          <w:color w:val="000000" w:themeColor="text1"/>
          <w:sz w:val="28"/>
          <w:szCs w:val="28"/>
        </w:rPr>
        <w:tab/>
        <w:t xml:space="preserve"> </w:t>
      </w:r>
    </w:p>
    <w:p w:rsidR="00CF6E5B" w:rsidRPr="006713A3" w:rsidRDefault="00CF6E5B" w:rsidP="004110D9">
      <w:pPr>
        <w:tabs>
          <w:tab w:val="center" w:pos="6720"/>
          <w:tab w:val="right" w:pos="9405"/>
        </w:tabs>
        <w:ind w:firstLine="720"/>
        <w:jc w:val="both"/>
        <w:rPr>
          <w:color w:val="000000" w:themeColor="text1"/>
          <w:sz w:val="28"/>
          <w:szCs w:val="28"/>
        </w:rPr>
      </w:pPr>
      <w:r w:rsidRPr="006713A3">
        <w:rPr>
          <w:color w:val="000000" w:themeColor="text1"/>
          <w:sz w:val="28"/>
          <w:szCs w:val="28"/>
        </w:rPr>
        <w:tab/>
      </w:r>
      <w:r w:rsidR="006713A3">
        <w:rPr>
          <w:rFonts w:ascii="Times New Roman" w:hAnsi="Times New Roman"/>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975360</wp:posOffset>
                </wp:positionH>
                <wp:positionV relativeFrom="paragraph">
                  <wp:posOffset>7868285</wp:posOffset>
                </wp:positionV>
                <wp:extent cx="2177415" cy="18605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186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E5B" w:rsidRPr="00C4690E" w:rsidRDefault="00CF6E5B" w:rsidP="00FB6CAA">
                            <w:pPr>
                              <w:jc w:val="both"/>
                              <w:rPr>
                                <w:b/>
                              </w:rPr>
                            </w:pPr>
                            <w:r w:rsidRPr="00C4690E">
                              <w:rPr>
                                <w:b/>
                              </w:rPr>
                              <w:t xml:space="preserve">Nơi nhận: </w:t>
                            </w:r>
                          </w:p>
                          <w:p w:rsidR="00CF6E5B" w:rsidRPr="00C4690E" w:rsidRDefault="00CF6E5B" w:rsidP="00CF0FB5">
                            <w:pPr>
                              <w:jc w:val="both"/>
                              <w:rPr>
                                <w:sz w:val="22"/>
                                <w:szCs w:val="20"/>
                              </w:rPr>
                            </w:pPr>
                            <w:r>
                              <w:rPr>
                                <w:sz w:val="22"/>
                                <w:szCs w:val="20"/>
                              </w:rPr>
                              <w:t xml:space="preserve">- </w:t>
                            </w:r>
                            <w:r w:rsidRPr="00C4690E">
                              <w:rPr>
                                <w:sz w:val="22"/>
                                <w:szCs w:val="20"/>
                              </w:rPr>
                              <w:t>UBND TP:</w:t>
                            </w:r>
                            <w:r>
                              <w:rPr>
                                <w:sz w:val="22"/>
                                <w:szCs w:val="20"/>
                              </w:rPr>
                              <w:t xml:space="preserve"> Thường trực UBNDTP,  Văn phòng</w:t>
                            </w:r>
                            <w:r w:rsidRPr="00C4690E">
                              <w:rPr>
                                <w:sz w:val="22"/>
                                <w:szCs w:val="20"/>
                              </w:rPr>
                              <w:t>;</w:t>
                            </w:r>
                          </w:p>
                          <w:p w:rsidR="00CF6E5B" w:rsidRDefault="00CF6E5B" w:rsidP="00CF0FB5">
                            <w:pPr>
                              <w:jc w:val="both"/>
                              <w:rPr>
                                <w:sz w:val="22"/>
                                <w:szCs w:val="20"/>
                              </w:rPr>
                            </w:pPr>
                            <w:r>
                              <w:rPr>
                                <w:sz w:val="22"/>
                                <w:szCs w:val="20"/>
                              </w:rPr>
                              <w:t xml:space="preserve">- </w:t>
                            </w:r>
                            <w:r w:rsidRPr="00C4690E">
                              <w:rPr>
                                <w:sz w:val="22"/>
                                <w:szCs w:val="20"/>
                              </w:rPr>
                              <w:t>Sở Tư pháp</w:t>
                            </w:r>
                            <w:r>
                              <w:rPr>
                                <w:sz w:val="22"/>
                                <w:szCs w:val="20"/>
                              </w:rPr>
                              <w:t xml:space="preserve"> TP: VP, Phòng Tuyên truyền Phổ biến giáo dục pháp luật, Hội đồng phối hợp phổ biến </w:t>
                            </w:r>
                            <w:r w:rsidRPr="00C4690E">
                              <w:rPr>
                                <w:sz w:val="22"/>
                                <w:szCs w:val="20"/>
                              </w:rPr>
                              <w:t xml:space="preserve">giáo dục pháp luật </w:t>
                            </w:r>
                            <w:r>
                              <w:rPr>
                                <w:sz w:val="22"/>
                                <w:szCs w:val="20"/>
                              </w:rPr>
                              <w:t>TP.</w:t>
                            </w:r>
                          </w:p>
                          <w:p w:rsidR="00CF6E5B" w:rsidRDefault="00CF6E5B" w:rsidP="00CF0FB5">
                            <w:pPr>
                              <w:jc w:val="both"/>
                              <w:rPr>
                                <w:sz w:val="22"/>
                                <w:szCs w:val="20"/>
                              </w:rPr>
                            </w:pPr>
                            <w:r>
                              <w:rPr>
                                <w:sz w:val="22"/>
                                <w:szCs w:val="20"/>
                              </w:rPr>
                              <w:t xml:space="preserve">- </w:t>
                            </w:r>
                            <w:r w:rsidRPr="00C4690E">
                              <w:rPr>
                                <w:sz w:val="22"/>
                                <w:szCs w:val="20"/>
                              </w:rPr>
                              <w:t>Thành Đoàn: TTTĐ, các Ban, VP Thành Đoàn;</w:t>
                            </w:r>
                          </w:p>
                          <w:p w:rsidR="00CF6E5B" w:rsidRPr="00C4690E" w:rsidRDefault="00CF6E5B" w:rsidP="00CF0FB5">
                            <w:pPr>
                              <w:jc w:val="both"/>
                              <w:rPr>
                                <w:sz w:val="22"/>
                                <w:szCs w:val="20"/>
                              </w:rPr>
                            </w:pPr>
                            <w:r>
                              <w:rPr>
                                <w:sz w:val="22"/>
                                <w:szCs w:val="20"/>
                              </w:rPr>
                              <w:t xml:space="preserve">- </w:t>
                            </w:r>
                            <w:r w:rsidRPr="00C4690E">
                              <w:rPr>
                                <w:sz w:val="22"/>
                                <w:szCs w:val="20"/>
                              </w:rPr>
                              <w:t>Lưu (VT-TL).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76.8pt;margin-top:619.55pt;width:171.45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HYhgIAABc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" stroked="f">
                <v:textbox>
                  <w:txbxContent>
                    <w:p w:rsidR="00CF6E5B" w:rsidRPr="00C4690E" w:rsidRDefault="00CF6E5B" w:rsidP="00FB6CAA">
                      <w:pPr>
                        <w:jc w:val="both"/>
                        <w:rPr>
                          <w:b/>
                        </w:rPr>
                      </w:pPr>
                      <w:r w:rsidRPr="00C4690E">
                        <w:rPr>
                          <w:b/>
                        </w:rPr>
                        <w:t xml:space="preserve">Nơi nhận: </w:t>
                      </w:r>
                    </w:p>
                    <w:p w:rsidR="00CF6E5B" w:rsidRPr="00C4690E" w:rsidRDefault="00CF6E5B" w:rsidP="00CF0FB5">
                      <w:pPr>
                        <w:jc w:val="both"/>
                        <w:rPr>
                          <w:sz w:val="22"/>
                          <w:szCs w:val="20"/>
                        </w:rPr>
                      </w:pPr>
                      <w:r>
                        <w:rPr>
                          <w:sz w:val="22"/>
                          <w:szCs w:val="20"/>
                        </w:rPr>
                        <w:t xml:space="preserve">- </w:t>
                      </w:r>
                      <w:r w:rsidRPr="00C4690E">
                        <w:rPr>
                          <w:sz w:val="22"/>
                          <w:szCs w:val="20"/>
                        </w:rPr>
                        <w:t>UBND TP:</w:t>
                      </w:r>
                      <w:r>
                        <w:rPr>
                          <w:sz w:val="22"/>
                          <w:szCs w:val="20"/>
                        </w:rPr>
                        <w:t xml:space="preserve"> Thường trực UBNDTP,  Văn phòng</w:t>
                      </w:r>
                      <w:r w:rsidRPr="00C4690E">
                        <w:rPr>
                          <w:sz w:val="22"/>
                          <w:szCs w:val="20"/>
                        </w:rPr>
                        <w:t>;</w:t>
                      </w:r>
                    </w:p>
                    <w:p w:rsidR="00CF6E5B" w:rsidRDefault="00CF6E5B" w:rsidP="00CF0FB5">
                      <w:pPr>
                        <w:jc w:val="both"/>
                        <w:rPr>
                          <w:sz w:val="22"/>
                          <w:szCs w:val="20"/>
                        </w:rPr>
                      </w:pPr>
                      <w:r>
                        <w:rPr>
                          <w:sz w:val="22"/>
                          <w:szCs w:val="20"/>
                        </w:rPr>
                        <w:t xml:space="preserve">- </w:t>
                      </w:r>
                      <w:r w:rsidRPr="00C4690E">
                        <w:rPr>
                          <w:sz w:val="22"/>
                          <w:szCs w:val="20"/>
                        </w:rPr>
                        <w:t>Sở Tư pháp</w:t>
                      </w:r>
                      <w:r>
                        <w:rPr>
                          <w:sz w:val="22"/>
                          <w:szCs w:val="20"/>
                        </w:rPr>
                        <w:t xml:space="preserve"> TP: VP, Phòng Tuyên truyền Phổ biến giáo dục pháp luật, Hội đồng phối hợp phổ biến </w:t>
                      </w:r>
                      <w:r w:rsidRPr="00C4690E">
                        <w:rPr>
                          <w:sz w:val="22"/>
                          <w:szCs w:val="20"/>
                        </w:rPr>
                        <w:t xml:space="preserve">giáo dục pháp luật </w:t>
                      </w:r>
                      <w:r>
                        <w:rPr>
                          <w:sz w:val="22"/>
                          <w:szCs w:val="20"/>
                        </w:rPr>
                        <w:t>TP.</w:t>
                      </w:r>
                    </w:p>
                    <w:p w:rsidR="00CF6E5B" w:rsidRDefault="00CF6E5B" w:rsidP="00CF0FB5">
                      <w:pPr>
                        <w:jc w:val="both"/>
                        <w:rPr>
                          <w:sz w:val="22"/>
                          <w:szCs w:val="20"/>
                        </w:rPr>
                      </w:pPr>
                      <w:r>
                        <w:rPr>
                          <w:sz w:val="22"/>
                          <w:szCs w:val="20"/>
                        </w:rPr>
                        <w:t xml:space="preserve">- </w:t>
                      </w:r>
                      <w:r w:rsidRPr="00C4690E">
                        <w:rPr>
                          <w:sz w:val="22"/>
                          <w:szCs w:val="20"/>
                        </w:rPr>
                        <w:t>Thành Đoàn: TTTĐ, các Ban, VP Thành Đoàn;</w:t>
                      </w:r>
                    </w:p>
                    <w:p w:rsidR="00CF6E5B" w:rsidRPr="00C4690E" w:rsidRDefault="00CF6E5B" w:rsidP="00CF0FB5">
                      <w:pPr>
                        <w:jc w:val="both"/>
                        <w:rPr>
                          <w:sz w:val="22"/>
                          <w:szCs w:val="20"/>
                        </w:rPr>
                      </w:pPr>
                      <w:r>
                        <w:rPr>
                          <w:sz w:val="22"/>
                          <w:szCs w:val="20"/>
                        </w:rPr>
                        <w:t xml:space="preserve">- </w:t>
                      </w:r>
                      <w:r w:rsidRPr="00C4690E">
                        <w:rPr>
                          <w:sz w:val="22"/>
                          <w:szCs w:val="20"/>
                        </w:rPr>
                        <w:t>Lưu (VT-TL).</w:t>
                      </w:r>
                    </w:p>
                  </w:txbxContent>
                </v:textbox>
              </v:shape>
            </w:pict>
          </mc:Fallback>
        </mc:AlternateContent>
      </w:r>
      <w:r w:rsidR="006713A3">
        <w:rPr>
          <w:rFonts w:ascii="Times New Roman" w:hAnsi="Times New Roman"/>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906780</wp:posOffset>
                </wp:positionH>
                <wp:positionV relativeFrom="paragraph">
                  <wp:posOffset>7711440</wp:posOffset>
                </wp:positionV>
                <wp:extent cx="2177415" cy="26435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264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E5B" w:rsidRPr="009F57A7" w:rsidRDefault="00CF6E5B" w:rsidP="009F57A7">
                            <w:pPr>
                              <w:jc w:val="both"/>
                              <w:rPr>
                                <w:b/>
                                <w:sz w:val="22"/>
                                <w:szCs w:val="22"/>
                              </w:rPr>
                            </w:pPr>
                            <w:r w:rsidRPr="009F57A7">
                              <w:rPr>
                                <w:b/>
                                <w:sz w:val="22"/>
                                <w:szCs w:val="22"/>
                              </w:rPr>
                              <w:t xml:space="preserve">Nơi nhận: </w:t>
                            </w:r>
                          </w:p>
                          <w:p w:rsidR="00CF6E5B" w:rsidRPr="009F57A7" w:rsidRDefault="00CF6E5B" w:rsidP="009F57A7">
                            <w:pPr>
                              <w:jc w:val="both"/>
                              <w:rPr>
                                <w:sz w:val="22"/>
                                <w:szCs w:val="22"/>
                              </w:rPr>
                            </w:pPr>
                            <w:r w:rsidRPr="009F57A7">
                              <w:rPr>
                                <w:sz w:val="22"/>
                                <w:szCs w:val="22"/>
                              </w:rPr>
                              <w:t>- TW Đoàn: Phòng Công tác phía Nam, Ban TNCN ĐT, Ban TG, VP;</w:t>
                            </w:r>
                          </w:p>
                          <w:p w:rsidR="00CF6E5B" w:rsidRPr="009F57A7" w:rsidRDefault="00CF6E5B" w:rsidP="009F57A7">
                            <w:pPr>
                              <w:jc w:val="both"/>
                              <w:rPr>
                                <w:sz w:val="22"/>
                                <w:szCs w:val="22"/>
                              </w:rPr>
                            </w:pPr>
                            <w:r w:rsidRPr="009F57A7">
                              <w:rPr>
                                <w:sz w:val="22"/>
                                <w:szCs w:val="22"/>
                              </w:rPr>
                              <w:t>- Thành ủy: Ban Tuyên giáo, Phòng Tuyên truyền – Ban TG;</w:t>
                            </w:r>
                          </w:p>
                          <w:p w:rsidR="00CF6E5B" w:rsidRPr="009F57A7" w:rsidRDefault="00CF6E5B" w:rsidP="009F57A7">
                            <w:pPr>
                              <w:jc w:val="both"/>
                              <w:rPr>
                                <w:sz w:val="22"/>
                                <w:szCs w:val="22"/>
                              </w:rPr>
                            </w:pPr>
                            <w:r w:rsidRPr="009F57A7">
                              <w:rPr>
                                <w:sz w:val="22"/>
                                <w:szCs w:val="22"/>
                              </w:rPr>
                              <w:t>- UBND TP: VP;</w:t>
                            </w:r>
                          </w:p>
                          <w:p w:rsidR="00CF6E5B" w:rsidRPr="009F57A7" w:rsidRDefault="00CF6E5B" w:rsidP="009F57A7">
                            <w:pPr>
                              <w:jc w:val="both"/>
                              <w:rPr>
                                <w:sz w:val="22"/>
                                <w:szCs w:val="22"/>
                              </w:rPr>
                            </w:pPr>
                            <w:r w:rsidRPr="009F57A7">
                              <w:rPr>
                                <w:sz w:val="22"/>
                                <w:szCs w:val="22"/>
                              </w:rPr>
                              <w:t>- Hội đồng phối hợp phổ biến giáo dục pháp luật thành phố;</w:t>
                            </w:r>
                          </w:p>
                          <w:p w:rsidR="00CF6E5B" w:rsidRPr="009F57A7" w:rsidRDefault="00CF6E5B" w:rsidP="009F57A7">
                            <w:pPr>
                              <w:jc w:val="both"/>
                              <w:rPr>
                                <w:sz w:val="22"/>
                                <w:szCs w:val="22"/>
                              </w:rPr>
                            </w:pPr>
                            <w:r w:rsidRPr="009F57A7">
                              <w:rPr>
                                <w:sz w:val="22"/>
                                <w:szCs w:val="22"/>
                              </w:rPr>
                              <w:t>- Sở Tư pháp Thành phố;</w:t>
                            </w:r>
                          </w:p>
                          <w:p w:rsidR="00CF6E5B" w:rsidRPr="009F57A7" w:rsidRDefault="00CF6E5B" w:rsidP="009F57A7">
                            <w:pPr>
                              <w:jc w:val="both"/>
                              <w:rPr>
                                <w:sz w:val="22"/>
                                <w:szCs w:val="22"/>
                              </w:rPr>
                            </w:pPr>
                            <w:r w:rsidRPr="009F57A7">
                              <w:rPr>
                                <w:sz w:val="22"/>
                                <w:szCs w:val="22"/>
                              </w:rPr>
                              <w:t>- Thành Đoàn: TTTĐ, các Ban, VP Thành Đoàn;</w:t>
                            </w:r>
                          </w:p>
                          <w:p w:rsidR="00CF6E5B" w:rsidRPr="009F57A7" w:rsidRDefault="00CF6E5B" w:rsidP="009F57A7">
                            <w:pPr>
                              <w:jc w:val="both"/>
                              <w:rPr>
                                <w:sz w:val="22"/>
                                <w:szCs w:val="22"/>
                              </w:rPr>
                            </w:pPr>
                            <w:r w:rsidRPr="009F57A7">
                              <w:rPr>
                                <w:sz w:val="22"/>
                                <w:szCs w:val="22"/>
                              </w:rPr>
                              <w:t>- Các đơn vị SN Thành Đoàn;</w:t>
                            </w:r>
                          </w:p>
                          <w:p w:rsidR="00CF6E5B" w:rsidRPr="009F57A7" w:rsidRDefault="00CF6E5B" w:rsidP="009F57A7">
                            <w:pPr>
                              <w:jc w:val="both"/>
                              <w:rPr>
                                <w:sz w:val="22"/>
                                <w:szCs w:val="22"/>
                              </w:rPr>
                            </w:pPr>
                            <w:r w:rsidRPr="009F57A7">
                              <w:rPr>
                                <w:sz w:val="22"/>
                                <w:szCs w:val="22"/>
                              </w:rPr>
                              <w:t>- Cơ sở Đoàn;</w:t>
                            </w:r>
                          </w:p>
                          <w:p w:rsidR="00CF6E5B" w:rsidRPr="009F57A7" w:rsidRDefault="00CF6E5B" w:rsidP="009F57A7">
                            <w:pPr>
                              <w:jc w:val="both"/>
                              <w:rPr>
                                <w:sz w:val="22"/>
                                <w:szCs w:val="22"/>
                              </w:rPr>
                            </w:pPr>
                            <w:r w:rsidRPr="009F57A7">
                              <w:rPr>
                                <w:sz w:val="22"/>
                                <w:szCs w:val="22"/>
                              </w:rPr>
                              <w:t>- Lưu (VT-TL).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71.4pt;margin-top:607.2pt;width:171.45pt;height:20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" stroked="f">
                <v:textbox>
                  <w:txbxContent>
                    <w:p w:rsidR="00CF6E5B" w:rsidRPr="009F57A7" w:rsidRDefault="00CF6E5B" w:rsidP="009F57A7">
                      <w:pPr>
                        <w:jc w:val="both"/>
                        <w:rPr>
                          <w:b/>
                          <w:sz w:val="22"/>
                          <w:szCs w:val="22"/>
                        </w:rPr>
                      </w:pPr>
                      <w:r w:rsidRPr="009F57A7">
                        <w:rPr>
                          <w:b/>
                          <w:sz w:val="22"/>
                          <w:szCs w:val="22"/>
                        </w:rPr>
                        <w:t xml:space="preserve">Nơi nhận: </w:t>
                      </w:r>
                    </w:p>
                    <w:p w:rsidR="00CF6E5B" w:rsidRPr="009F57A7" w:rsidRDefault="00CF6E5B" w:rsidP="009F57A7">
                      <w:pPr>
                        <w:jc w:val="both"/>
                        <w:rPr>
                          <w:sz w:val="22"/>
                          <w:szCs w:val="22"/>
                        </w:rPr>
                      </w:pPr>
                      <w:r w:rsidRPr="009F57A7">
                        <w:rPr>
                          <w:sz w:val="22"/>
                          <w:szCs w:val="22"/>
                        </w:rPr>
                        <w:t>- TW Đoàn: Phòng Công tác phía Nam, Ban TNCN ĐT, Ban TG, VP;</w:t>
                      </w:r>
                    </w:p>
                    <w:p w:rsidR="00CF6E5B" w:rsidRPr="009F57A7" w:rsidRDefault="00CF6E5B" w:rsidP="009F57A7">
                      <w:pPr>
                        <w:jc w:val="both"/>
                        <w:rPr>
                          <w:sz w:val="22"/>
                          <w:szCs w:val="22"/>
                        </w:rPr>
                      </w:pPr>
                      <w:r w:rsidRPr="009F57A7">
                        <w:rPr>
                          <w:sz w:val="22"/>
                          <w:szCs w:val="22"/>
                        </w:rPr>
                        <w:t>- Thành ủy: Ban Tuyên giáo, Phòng Tuyên truyền – Ban TG;</w:t>
                      </w:r>
                    </w:p>
                    <w:p w:rsidR="00CF6E5B" w:rsidRPr="009F57A7" w:rsidRDefault="00CF6E5B" w:rsidP="009F57A7">
                      <w:pPr>
                        <w:jc w:val="both"/>
                        <w:rPr>
                          <w:sz w:val="22"/>
                          <w:szCs w:val="22"/>
                        </w:rPr>
                      </w:pPr>
                      <w:r w:rsidRPr="009F57A7">
                        <w:rPr>
                          <w:sz w:val="22"/>
                          <w:szCs w:val="22"/>
                        </w:rPr>
                        <w:t>- UBND TP: VP;</w:t>
                      </w:r>
                    </w:p>
                    <w:p w:rsidR="00CF6E5B" w:rsidRPr="009F57A7" w:rsidRDefault="00CF6E5B" w:rsidP="009F57A7">
                      <w:pPr>
                        <w:jc w:val="both"/>
                        <w:rPr>
                          <w:sz w:val="22"/>
                          <w:szCs w:val="22"/>
                        </w:rPr>
                      </w:pPr>
                      <w:r w:rsidRPr="009F57A7">
                        <w:rPr>
                          <w:sz w:val="22"/>
                          <w:szCs w:val="22"/>
                        </w:rPr>
                        <w:t>- Hội đồng phối hợp phổ biến giáo dục pháp luật thành phố;</w:t>
                      </w:r>
                    </w:p>
                    <w:p w:rsidR="00CF6E5B" w:rsidRPr="009F57A7" w:rsidRDefault="00CF6E5B" w:rsidP="009F57A7">
                      <w:pPr>
                        <w:jc w:val="both"/>
                        <w:rPr>
                          <w:sz w:val="22"/>
                          <w:szCs w:val="22"/>
                        </w:rPr>
                      </w:pPr>
                      <w:r w:rsidRPr="009F57A7">
                        <w:rPr>
                          <w:sz w:val="22"/>
                          <w:szCs w:val="22"/>
                        </w:rPr>
                        <w:t>- Sở Tư pháp Thành phố;</w:t>
                      </w:r>
                    </w:p>
                    <w:p w:rsidR="00CF6E5B" w:rsidRPr="009F57A7" w:rsidRDefault="00CF6E5B" w:rsidP="009F57A7">
                      <w:pPr>
                        <w:jc w:val="both"/>
                        <w:rPr>
                          <w:sz w:val="22"/>
                          <w:szCs w:val="22"/>
                        </w:rPr>
                      </w:pPr>
                      <w:r w:rsidRPr="009F57A7">
                        <w:rPr>
                          <w:sz w:val="22"/>
                          <w:szCs w:val="22"/>
                        </w:rPr>
                        <w:t>- Thành Đoàn: TTTĐ, các Ban, VP Thành Đoàn;</w:t>
                      </w:r>
                    </w:p>
                    <w:p w:rsidR="00CF6E5B" w:rsidRPr="009F57A7" w:rsidRDefault="00CF6E5B" w:rsidP="009F57A7">
                      <w:pPr>
                        <w:jc w:val="both"/>
                        <w:rPr>
                          <w:sz w:val="22"/>
                          <w:szCs w:val="22"/>
                        </w:rPr>
                      </w:pPr>
                      <w:r w:rsidRPr="009F57A7">
                        <w:rPr>
                          <w:sz w:val="22"/>
                          <w:szCs w:val="22"/>
                        </w:rPr>
                        <w:t>- Các đơn vị SN Thành Đoàn;</w:t>
                      </w:r>
                    </w:p>
                    <w:p w:rsidR="00CF6E5B" w:rsidRPr="009F57A7" w:rsidRDefault="00CF6E5B" w:rsidP="009F57A7">
                      <w:pPr>
                        <w:jc w:val="both"/>
                        <w:rPr>
                          <w:sz w:val="22"/>
                          <w:szCs w:val="22"/>
                        </w:rPr>
                      </w:pPr>
                      <w:r w:rsidRPr="009F57A7">
                        <w:rPr>
                          <w:sz w:val="22"/>
                          <w:szCs w:val="22"/>
                        </w:rPr>
                        <w:t>- Cơ sở Đoàn;</w:t>
                      </w:r>
                    </w:p>
                    <w:p w:rsidR="00CF6E5B" w:rsidRPr="009F57A7" w:rsidRDefault="00CF6E5B" w:rsidP="009F57A7">
                      <w:pPr>
                        <w:jc w:val="both"/>
                        <w:rPr>
                          <w:sz w:val="22"/>
                          <w:szCs w:val="22"/>
                        </w:rPr>
                      </w:pPr>
                      <w:r w:rsidRPr="009F57A7">
                        <w:rPr>
                          <w:sz w:val="22"/>
                          <w:szCs w:val="22"/>
                        </w:rPr>
                        <w:t>- Lưu (VT-TL).</w:t>
                      </w:r>
                    </w:p>
                  </w:txbxContent>
                </v:textbox>
              </v:shape>
            </w:pict>
          </mc:Fallback>
        </mc:AlternateContent>
      </w:r>
      <w:r w:rsidR="006713A3">
        <w:rPr>
          <w:rFonts w:ascii="Times New Roman" w:hAnsi="Times New Roman"/>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975360</wp:posOffset>
                </wp:positionH>
                <wp:positionV relativeFrom="paragraph">
                  <wp:posOffset>7663815</wp:posOffset>
                </wp:positionV>
                <wp:extent cx="2177415" cy="264350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264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E5B" w:rsidRPr="009F57A7" w:rsidRDefault="00CF6E5B" w:rsidP="009F57A7">
                            <w:pPr>
                              <w:jc w:val="both"/>
                              <w:rPr>
                                <w:b/>
                                <w:sz w:val="22"/>
                                <w:szCs w:val="22"/>
                              </w:rPr>
                            </w:pPr>
                            <w:r w:rsidRPr="009F57A7">
                              <w:rPr>
                                <w:b/>
                                <w:sz w:val="22"/>
                                <w:szCs w:val="22"/>
                              </w:rPr>
                              <w:t xml:space="preserve">Nơi nhận: </w:t>
                            </w:r>
                          </w:p>
                          <w:p w:rsidR="00CF6E5B" w:rsidRPr="009F57A7" w:rsidRDefault="00CF6E5B" w:rsidP="009F57A7">
                            <w:pPr>
                              <w:jc w:val="both"/>
                              <w:rPr>
                                <w:sz w:val="22"/>
                                <w:szCs w:val="22"/>
                              </w:rPr>
                            </w:pPr>
                            <w:r w:rsidRPr="009F57A7">
                              <w:rPr>
                                <w:sz w:val="22"/>
                                <w:szCs w:val="22"/>
                              </w:rPr>
                              <w:t>- TW Đoàn: Phòng Công tác phía Nam, Ban TNCN ĐT, Ban TG, VP;</w:t>
                            </w:r>
                          </w:p>
                          <w:p w:rsidR="00CF6E5B" w:rsidRPr="009F57A7" w:rsidRDefault="00CF6E5B" w:rsidP="009F57A7">
                            <w:pPr>
                              <w:jc w:val="both"/>
                              <w:rPr>
                                <w:sz w:val="22"/>
                                <w:szCs w:val="22"/>
                              </w:rPr>
                            </w:pPr>
                            <w:r w:rsidRPr="009F57A7">
                              <w:rPr>
                                <w:sz w:val="22"/>
                                <w:szCs w:val="22"/>
                              </w:rPr>
                              <w:t>- Thành ủy: Ban Tuyên giáo, Phòng Tuyên truyền – Ban TG;</w:t>
                            </w:r>
                          </w:p>
                          <w:p w:rsidR="00CF6E5B" w:rsidRPr="009F57A7" w:rsidRDefault="00CF6E5B" w:rsidP="009F57A7">
                            <w:pPr>
                              <w:jc w:val="both"/>
                              <w:rPr>
                                <w:sz w:val="22"/>
                                <w:szCs w:val="22"/>
                              </w:rPr>
                            </w:pPr>
                            <w:r w:rsidRPr="009F57A7">
                              <w:rPr>
                                <w:sz w:val="22"/>
                                <w:szCs w:val="22"/>
                              </w:rPr>
                              <w:t>- UBND TP: VP;</w:t>
                            </w:r>
                          </w:p>
                          <w:p w:rsidR="00CF6E5B" w:rsidRPr="009F57A7" w:rsidRDefault="00CF6E5B" w:rsidP="009F57A7">
                            <w:pPr>
                              <w:jc w:val="both"/>
                              <w:rPr>
                                <w:sz w:val="22"/>
                                <w:szCs w:val="22"/>
                              </w:rPr>
                            </w:pPr>
                            <w:r w:rsidRPr="009F57A7">
                              <w:rPr>
                                <w:sz w:val="22"/>
                                <w:szCs w:val="22"/>
                              </w:rPr>
                              <w:t>- Hội đồng phối hợp phổ biến giáo dục pháp luật thành phố;</w:t>
                            </w:r>
                          </w:p>
                          <w:p w:rsidR="00CF6E5B" w:rsidRPr="009F57A7" w:rsidRDefault="00CF6E5B" w:rsidP="009F57A7">
                            <w:pPr>
                              <w:jc w:val="both"/>
                              <w:rPr>
                                <w:sz w:val="22"/>
                                <w:szCs w:val="22"/>
                              </w:rPr>
                            </w:pPr>
                            <w:r w:rsidRPr="009F57A7">
                              <w:rPr>
                                <w:sz w:val="22"/>
                                <w:szCs w:val="22"/>
                              </w:rPr>
                              <w:t>- Sở Tư pháp Thành phố;</w:t>
                            </w:r>
                          </w:p>
                          <w:p w:rsidR="00CF6E5B" w:rsidRPr="009F57A7" w:rsidRDefault="00CF6E5B" w:rsidP="009F57A7">
                            <w:pPr>
                              <w:jc w:val="both"/>
                              <w:rPr>
                                <w:sz w:val="22"/>
                                <w:szCs w:val="22"/>
                              </w:rPr>
                            </w:pPr>
                            <w:r w:rsidRPr="009F57A7">
                              <w:rPr>
                                <w:sz w:val="22"/>
                                <w:szCs w:val="22"/>
                              </w:rPr>
                              <w:t>- Thành Đoàn: TTTĐ, các Ban, VP Thành Đoàn;</w:t>
                            </w:r>
                          </w:p>
                          <w:p w:rsidR="00CF6E5B" w:rsidRPr="009F57A7" w:rsidRDefault="00CF6E5B" w:rsidP="009F57A7">
                            <w:pPr>
                              <w:jc w:val="both"/>
                              <w:rPr>
                                <w:sz w:val="22"/>
                                <w:szCs w:val="22"/>
                              </w:rPr>
                            </w:pPr>
                            <w:r w:rsidRPr="009F57A7">
                              <w:rPr>
                                <w:sz w:val="22"/>
                                <w:szCs w:val="22"/>
                              </w:rPr>
                              <w:t>- Các đơn vị SN Thành Đoàn;</w:t>
                            </w:r>
                          </w:p>
                          <w:p w:rsidR="00CF6E5B" w:rsidRPr="009F57A7" w:rsidRDefault="00CF6E5B" w:rsidP="009F57A7">
                            <w:pPr>
                              <w:jc w:val="both"/>
                              <w:rPr>
                                <w:sz w:val="22"/>
                                <w:szCs w:val="22"/>
                              </w:rPr>
                            </w:pPr>
                            <w:r w:rsidRPr="009F57A7">
                              <w:rPr>
                                <w:sz w:val="22"/>
                                <w:szCs w:val="22"/>
                              </w:rPr>
                              <w:t>- Cơ sở Đoàn;</w:t>
                            </w:r>
                          </w:p>
                          <w:p w:rsidR="00CF6E5B" w:rsidRPr="009F57A7" w:rsidRDefault="00CF6E5B" w:rsidP="009F57A7">
                            <w:pPr>
                              <w:jc w:val="both"/>
                              <w:rPr>
                                <w:sz w:val="22"/>
                                <w:szCs w:val="22"/>
                              </w:rPr>
                            </w:pPr>
                            <w:r w:rsidRPr="009F57A7">
                              <w:rPr>
                                <w:sz w:val="22"/>
                                <w:szCs w:val="22"/>
                              </w:rPr>
                              <w:t>- Lưu (VT-TL).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76.8pt;margin-top:603.45pt;width:171.45pt;height:20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vGhwIAABc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" stroked="f">
                <v:textbox>
                  <w:txbxContent>
                    <w:p w:rsidR="00CF6E5B" w:rsidRPr="009F57A7" w:rsidRDefault="00CF6E5B" w:rsidP="009F57A7">
                      <w:pPr>
                        <w:jc w:val="both"/>
                        <w:rPr>
                          <w:b/>
                          <w:sz w:val="22"/>
                          <w:szCs w:val="22"/>
                        </w:rPr>
                      </w:pPr>
                      <w:r w:rsidRPr="009F57A7">
                        <w:rPr>
                          <w:b/>
                          <w:sz w:val="22"/>
                          <w:szCs w:val="22"/>
                        </w:rPr>
                        <w:t xml:space="preserve">Nơi nhận: </w:t>
                      </w:r>
                    </w:p>
                    <w:p w:rsidR="00CF6E5B" w:rsidRPr="009F57A7" w:rsidRDefault="00CF6E5B" w:rsidP="009F57A7">
                      <w:pPr>
                        <w:jc w:val="both"/>
                        <w:rPr>
                          <w:sz w:val="22"/>
                          <w:szCs w:val="22"/>
                        </w:rPr>
                      </w:pPr>
                      <w:r w:rsidRPr="009F57A7">
                        <w:rPr>
                          <w:sz w:val="22"/>
                          <w:szCs w:val="22"/>
                        </w:rPr>
                        <w:t>- TW Đoàn: Phòng Công tác phía Nam, Ban TNCN ĐT, Ban TG, VP;</w:t>
                      </w:r>
                    </w:p>
                    <w:p w:rsidR="00CF6E5B" w:rsidRPr="009F57A7" w:rsidRDefault="00CF6E5B" w:rsidP="009F57A7">
                      <w:pPr>
                        <w:jc w:val="both"/>
                        <w:rPr>
                          <w:sz w:val="22"/>
                          <w:szCs w:val="22"/>
                        </w:rPr>
                      </w:pPr>
                      <w:r w:rsidRPr="009F57A7">
                        <w:rPr>
                          <w:sz w:val="22"/>
                          <w:szCs w:val="22"/>
                        </w:rPr>
                        <w:t>- Thành ủy: Ban Tuyên giáo, Phòng Tuyên truyền – Ban TG;</w:t>
                      </w:r>
                    </w:p>
                    <w:p w:rsidR="00CF6E5B" w:rsidRPr="009F57A7" w:rsidRDefault="00CF6E5B" w:rsidP="009F57A7">
                      <w:pPr>
                        <w:jc w:val="both"/>
                        <w:rPr>
                          <w:sz w:val="22"/>
                          <w:szCs w:val="22"/>
                        </w:rPr>
                      </w:pPr>
                      <w:r w:rsidRPr="009F57A7">
                        <w:rPr>
                          <w:sz w:val="22"/>
                          <w:szCs w:val="22"/>
                        </w:rPr>
                        <w:t>- UBND TP: VP;</w:t>
                      </w:r>
                    </w:p>
                    <w:p w:rsidR="00CF6E5B" w:rsidRPr="009F57A7" w:rsidRDefault="00CF6E5B" w:rsidP="009F57A7">
                      <w:pPr>
                        <w:jc w:val="both"/>
                        <w:rPr>
                          <w:sz w:val="22"/>
                          <w:szCs w:val="22"/>
                        </w:rPr>
                      </w:pPr>
                      <w:r w:rsidRPr="009F57A7">
                        <w:rPr>
                          <w:sz w:val="22"/>
                          <w:szCs w:val="22"/>
                        </w:rPr>
                        <w:t>- Hội đồng phối hợp phổ biến giáo dục pháp luật thành phố;</w:t>
                      </w:r>
                    </w:p>
                    <w:p w:rsidR="00CF6E5B" w:rsidRPr="009F57A7" w:rsidRDefault="00CF6E5B" w:rsidP="009F57A7">
                      <w:pPr>
                        <w:jc w:val="both"/>
                        <w:rPr>
                          <w:sz w:val="22"/>
                          <w:szCs w:val="22"/>
                        </w:rPr>
                      </w:pPr>
                      <w:r w:rsidRPr="009F57A7">
                        <w:rPr>
                          <w:sz w:val="22"/>
                          <w:szCs w:val="22"/>
                        </w:rPr>
                        <w:t>- Sở Tư pháp Thành phố;</w:t>
                      </w:r>
                    </w:p>
                    <w:p w:rsidR="00CF6E5B" w:rsidRPr="009F57A7" w:rsidRDefault="00CF6E5B" w:rsidP="009F57A7">
                      <w:pPr>
                        <w:jc w:val="both"/>
                        <w:rPr>
                          <w:sz w:val="22"/>
                          <w:szCs w:val="22"/>
                        </w:rPr>
                      </w:pPr>
                      <w:r w:rsidRPr="009F57A7">
                        <w:rPr>
                          <w:sz w:val="22"/>
                          <w:szCs w:val="22"/>
                        </w:rPr>
                        <w:t>- Thành Đoàn: TTTĐ, các Ban, VP Thành Đoàn;</w:t>
                      </w:r>
                    </w:p>
                    <w:p w:rsidR="00CF6E5B" w:rsidRPr="009F57A7" w:rsidRDefault="00CF6E5B" w:rsidP="009F57A7">
                      <w:pPr>
                        <w:jc w:val="both"/>
                        <w:rPr>
                          <w:sz w:val="22"/>
                          <w:szCs w:val="22"/>
                        </w:rPr>
                      </w:pPr>
                      <w:r w:rsidRPr="009F57A7">
                        <w:rPr>
                          <w:sz w:val="22"/>
                          <w:szCs w:val="22"/>
                        </w:rPr>
                        <w:t>- Các đơn vị SN Thành Đoàn;</w:t>
                      </w:r>
                    </w:p>
                    <w:p w:rsidR="00CF6E5B" w:rsidRPr="009F57A7" w:rsidRDefault="00CF6E5B" w:rsidP="009F57A7">
                      <w:pPr>
                        <w:jc w:val="both"/>
                        <w:rPr>
                          <w:sz w:val="22"/>
                          <w:szCs w:val="22"/>
                        </w:rPr>
                      </w:pPr>
                      <w:r w:rsidRPr="009F57A7">
                        <w:rPr>
                          <w:sz w:val="22"/>
                          <w:szCs w:val="22"/>
                        </w:rPr>
                        <w:t>- Cơ sở Đoàn;</w:t>
                      </w:r>
                    </w:p>
                    <w:p w:rsidR="00CF6E5B" w:rsidRPr="009F57A7" w:rsidRDefault="00CF6E5B" w:rsidP="009F57A7">
                      <w:pPr>
                        <w:jc w:val="both"/>
                        <w:rPr>
                          <w:sz w:val="22"/>
                          <w:szCs w:val="22"/>
                        </w:rPr>
                      </w:pPr>
                      <w:r w:rsidRPr="009F57A7">
                        <w:rPr>
                          <w:sz w:val="22"/>
                          <w:szCs w:val="22"/>
                        </w:rPr>
                        <w:t>- Lưu (VT-TL).</w:t>
                      </w:r>
                    </w:p>
                  </w:txbxContent>
                </v:textbox>
              </v:shape>
            </w:pict>
          </mc:Fallback>
        </mc:AlternateContent>
      </w:r>
      <w:r w:rsidR="004110D9" w:rsidRPr="006713A3">
        <w:rPr>
          <w:color w:val="000000" w:themeColor="text1"/>
          <w:sz w:val="28"/>
          <w:szCs w:val="28"/>
        </w:rPr>
        <w:tab/>
      </w:r>
    </w:p>
    <w:p w:rsidR="00CF6E5B" w:rsidRPr="006713A3" w:rsidRDefault="00CF6E5B" w:rsidP="00CF6E5B">
      <w:pPr>
        <w:tabs>
          <w:tab w:val="center" w:pos="7200"/>
        </w:tabs>
        <w:ind w:firstLine="720"/>
        <w:jc w:val="both"/>
        <w:rPr>
          <w:rFonts w:ascii="Times New Roman" w:hAnsi="Times New Roman"/>
          <w:b/>
          <w:color w:val="000000" w:themeColor="text1"/>
          <w:sz w:val="28"/>
          <w:szCs w:val="28"/>
        </w:rPr>
      </w:pPr>
      <w:r w:rsidRPr="006713A3">
        <w:rPr>
          <w:color w:val="000000" w:themeColor="text1"/>
          <w:sz w:val="28"/>
          <w:szCs w:val="28"/>
        </w:rPr>
        <w:tab/>
      </w:r>
      <w:r w:rsidR="00AD7134" w:rsidRPr="006713A3">
        <w:rPr>
          <w:rFonts w:ascii="Times New Roman" w:hAnsi="Times New Roman"/>
          <w:b/>
          <w:color w:val="000000" w:themeColor="text1"/>
          <w:sz w:val="28"/>
          <w:szCs w:val="28"/>
        </w:rPr>
        <w:t>Phạm Hồng Sơn</w:t>
      </w:r>
      <w:r w:rsidRPr="006713A3">
        <w:rPr>
          <w:rFonts w:ascii="Times New Roman" w:hAnsi="Times New Roman"/>
          <w:b/>
          <w:color w:val="000000" w:themeColor="text1"/>
          <w:sz w:val="28"/>
          <w:szCs w:val="28"/>
        </w:rPr>
        <w:tab/>
      </w:r>
    </w:p>
    <w:p w:rsidR="00CF6E5B" w:rsidRPr="006713A3" w:rsidRDefault="00CF6E5B" w:rsidP="007354A9">
      <w:pPr>
        <w:ind w:firstLine="567"/>
        <w:jc w:val="both"/>
        <w:rPr>
          <w:rFonts w:ascii="Times New Roman" w:hAnsi="Times New Roman"/>
          <w:iCs w:val="0"/>
          <w:color w:val="000000" w:themeColor="text1"/>
          <w:sz w:val="28"/>
          <w:szCs w:val="28"/>
        </w:rPr>
      </w:pPr>
    </w:p>
    <w:sectPr w:rsidR="00CF6E5B" w:rsidRPr="006713A3" w:rsidSect="005B1C13">
      <w:footerReference w:type="default" r:id="rId8"/>
      <w:footerReference w:type="firs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99" w:rsidRDefault="00924899" w:rsidP="000951FE">
      <w:r>
        <w:separator/>
      </w:r>
    </w:p>
  </w:endnote>
  <w:endnote w:type="continuationSeparator" w:id="0">
    <w:p w:rsidR="00924899" w:rsidRDefault="00924899" w:rsidP="0009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UVnTim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09531"/>
      <w:docPartObj>
        <w:docPartGallery w:val="Page Numbers (Bottom of Page)"/>
        <w:docPartUnique/>
      </w:docPartObj>
    </w:sdtPr>
    <w:sdtEndPr/>
    <w:sdtContent>
      <w:p w:rsidR="005B1C13" w:rsidRDefault="00924899">
        <w:pPr>
          <w:pStyle w:val="Footer"/>
          <w:jc w:val="center"/>
        </w:pPr>
        <w:r>
          <w:fldChar w:fldCharType="begin"/>
        </w:r>
        <w:r>
          <w:instrText xml:space="preserve"> PAGE   \* MERGEFO</w:instrText>
        </w:r>
        <w:r>
          <w:instrText xml:space="preserve">RMAT </w:instrText>
        </w:r>
        <w:r>
          <w:fldChar w:fldCharType="separate"/>
        </w:r>
        <w:r w:rsidR="006713A3">
          <w:rPr>
            <w:noProof/>
          </w:rPr>
          <w:t>2</w:t>
        </w:r>
        <w:r>
          <w:rPr>
            <w:noProof/>
          </w:rPr>
          <w:fldChar w:fldCharType="end"/>
        </w:r>
      </w:p>
    </w:sdtContent>
  </w:sdt>
  <w:p w:rsidR="005B1C13" w:rsidRDefault="005B1C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09532"/>
      <w:docPartObj>
        <w:docPartGallery w:val="Page Numbers (Bottom of Page)"/>
        <w:docPartUnique/>
      </w:docPartObj>
    </w:sdtPr>
    <w:sdtEndPr/>
    <w:sdtContent>
      <w:p w:rsidR="005B1C13" w:rsidRDefault="00924899">
        <w:pPr>
          <w:pStyle w:val="Footer"/>
          <w:jc w:val="center"/>
        </w:pPr>
        <w:r>
          <w:fldChar w:fldCharType="begin"/>
        </w:r>
        <w:r>
          <w:instrText xml:space="preserve"> PAGE   \* MERGEFORMAT </w:instrText>
        </w:r>
        <w:r>
          <w:fldChar w:fldCharType="separate"/>
        </w:r>
        <w:r w:rsidR="006713A3">
          <w:rPr>
            <w:noProof/>
          </w:rPr>
          <w:t>1</w:t>
        </w:r>
        <w:r>
          <w:rPr>
            <w:noProof/>
          </w:rPr>
          <w:fldChar w:fldCharType="end"/>
        </w:r>
      </w:p>
    </w:sdtContent>
  </w:sdt>
  <w:p w:rsidR="005B1C13" w:rsidRDefault="005B1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99" w:rsidRDefault="00924899" w:rsidP="000951FE">
      <w:r>
        <w:separator/>
      </w:r>
    </w:p>
  </w:footnote>
  <w:footnote w:type="continuationSeparator" w:id="0">
    <w:p w:rsidR="00924899" w:rsidRDefault="00924899" w:rsidP="000951FE">
      <w:r>
        <w:continuationSeparator/>
      </w:r>
    </w:p>
  </w:footnote>
  <w:footnote w:id="1">
    <w:p w:rsidR="005647DA" w:rsidRPr="00AA7196" w:rsidRDefault="005647DA" w:rsidP="005647DA">
      <w:pPr>
        <w:pStyle w:val="FootnoteText"/>
        <w:jc w:val="both"/>
      </w:pPr>
      <w:r w:rsidRPr="00AA7196">
        <w:rPr>
          <w:rStyle w:val="FootnoteReference"/>
        </w:rPr>
        <w:footnoteRef/>
      </w:r>
      <w:r w:rsidRPr="00AA7196">
        <w:t xml:space="preserve"> </w:t>
      </w:r>
      <w:r w:rsidRPr="00AA7196">
        <w:rPr>
          <w:bCs/>
          <w:lang w:val="en-GB"/>
        </w:rPr>
        <w:t xml:space="preserve">Hội LHTN Việt Nam Thành phố đã phát động đợt hoạt động “Triệu trái tim hướng về biển, đảo quê hương”; Hội Sinh viên Việt Nam Thành phố tổ chức chương trình nghệ thuật “Thiêng liêng Tổ quốc Việt Nam” và phát động chuỗi hoạt động tại cơ sở; </w:t>
      </w:r>
      <w:r w:rsidR="006B36B7">
        <w:rPr>
          <w:bCs/>
          <w:lang w:val="en-GB"/>
        </w:rPr>
        <w:t xml:space="preserve">Năm 2014 </w:t>
      </w:r>
      <w:r w:rsidRPr="00AA7196">
        <w:rPr>
          <w:bCs/>
          <w:lang w:val="en-GB"/>
        </w:rPr>
        <w:t xml:space="preserve">Báo Tuổi trẻ tổ chức </w:t>
      </w:r>
      <w:r w:rsidRPr="00AA7196">
        <w:t>ch</w:t>
      </w:r>
      <w:r w:rsidRPr="00AA7196">
        <w:rPr>
          <w:lang w:val="en-GB"/>
        </w:rPr>
        <w:t xml:space="preserve">ương trình “Chung sức bảo vệ chủ quyền biển Đông”… Cấp cơ sở tổ chức </w:t>
      </w:r>
      <w:r>
        <w:rPr>
          <w:lang w:val="en-GB"/>
        </w:rPr>
        <w:t>3.905</w:t>
      </w:r>
      <w:r w:rsidRPr="00AA7196">
        <w:rPr>
          <w:lang w:val="en-GB"/>
        </w:rPr>
        <w:t xml:space="preserve"> hoạt động tuyên truyền về chủ quyền biển đảo; vận động hơn 90 tỷ đồng đóng góp cho biển đảo.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943B8"/>
    <w:multiLevelType w:val="hybridMultilevel"/>
    <w:tmpl w:val="479ED266"/>
    <w:lvl w:ilvl="0" w:tplc="4CD64010">
      <w:start w:val="2"/>
      <w:numFmt w:val="upperRoman"/>
      <w:lvlText w:val="%1."/>
      <w:lvlJc w:val="left"/>
      <w:pPr>
        <w:tabs>
          <w:tab w:val="num" w:pos="1440"/>
        </w:tabs>
        <w:ind w:left="1440" w:hanging="720"/>
      </w:pPr>
      <w:rPr>
        <w:rFonts w:hint="default"/>
      </w:rPr>
    </w:lvl>
    <w:lvl w:ilvl="1" w:tplc="29921FFC">
      <w:numFmt w:val="none"/>
      <w:lvlText w:val=""/>
      <w:lvlJc w:val="left"/>
      <w:pPr>
        <w:tabs>
          <w:tab w:val="num" w:pos="360"/>
        </w:tabs>
      </w:pPr>
    </w:lvl>
    <w:lvl w:ilvl="2" w:tplc="52BED8F6">
      <w:numFmt w:val="none"/>
      <w:lvlText w:val=""/>
      <w:lvlJc w:val="left"/>
      <w:pPr>
        <w:tabs>
          <w:tab w:val="num" w:pos="360"/>
        </w:tabs>
      </w:pPr>
    </w:lvl>
    <w:lvl w:ilvl="3" w:tplc="D5AA569C">
      <w:numFmt w:val="none"/>
      <w:lvlText w:val=""/>
      <w:lvlJc w:val="left"/>
      <w:pPr>
        <w:tabs>
          <w:tab w:val="num" w:pos="360"/>
        </w:tabs>
      </w:pPr>
    </w:lvl>
    <w:lvl w:ilvl="4" w:tplc="05F849C4">
      <w:numFmt w:val="none"/>
      <w:lvlText w:val=""/>
      <w:lvlJc w:val="left"/>
      <w:pPr>
        <w:tabs>
          <w:tab w:val="num" w:pos="360"/>
        </w:tabs>
      </w:pPr>
    </w:lvl>
    <w:lvl w:ilvl="5" w:tplc="3E2CAE46">
      <w:numFmt w:val="none"/>
      <w:lvlText w:val=""/>
      <w:lvlJc w:val="left"/>
      <w:pPr>
        <w:tabs>
          <w:tab w:val="num" w:pos="360"/>
        </w:tabs>
      </w:pPr>
    </w:lvl>
    <w:lvl w:ilvl="6" w:tplc="535AF410">
      <w:numFmt w:val="none"/>
      <w:lvlText w:val=""/>
      <w:lvlJc w:val="left"/>
      <w:pPr>
        <w:tabs>
          <w:tab w:val="num" w:pos="360"/>
        </w:tabs>
      </w:pPr>
    </w:lvl>
    <w:lvl w:ilvl="7" w:tplc="8FBA43D4">
      <w:numFmt w:val="none"/>
      <w:lvlText w:val=""/>
      <w:lvlJc w:val="left"/>
      <w:pPr>
        <w:tabs>
          <w:tab w:val="num" w:pos="360"/>
        </w:tabs>
      </w:pPr>
    </w:lvl>
    <w:lvl w:ilvl="8" w:tplc="964ECB6A">
      <w:numFmt w:val="none"/>
      <w:lvlText w:val=""/>
      <w:lvlJc w:val="left"/>
      <w:pPr>
        <w:tabs>
          <w:tab w:val="num" w:pos="360"/>
        </w:tabs>
      </w:pPr>
    </w:lvl>
  </w:abstractNum>
  <w:abstractNum w:abstractNumId="1">
    <w:nsid w:val="4BBE7C7A"/>
    <w:multiLevelType w:val="hybridMultilevel"/>
    <w:tmpl w:val="4B904C20"/>
    <w:lvl w:ilvl="0" w:tplc="A7F6FE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6E0646"/>
    <w:multiLevelType w:val="hybridMultilevel"/>
    <w:tmpl w:val="D8142592"/>
    <w:lvl w:ilvl="0" w:tplc="3834B2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FE"/>
    <w:rsid w:val="00001222"/>
    <w:rsid w:val="0005483F"/>
    <w:rsid w:val="00067AE4"/>
    <w:rsid w:val="000951FE"/>
    <w:rsid w:val="000C011A"/>
    <w:rsid w:val="001336A8"/>
    <w:rsid w:val="0019228F"/>
    <w:rsid w:val="002061C9"/>
    <w:rsid w:val="0029628F"/>
    <w:rsid w:val="00312845"/>
    <w:rsid w:val="003542C0"/>
    <w:rsid w:val="0035588C"/>
    <w:rsid w:val="004110D9"/>
    <w:rsid w:val="00464716"/>
    <w:rsid w:val="004D05EE"/>
    <w:rsid w:val="00517FEB"/>
    <w:rsid w:val="00526193"/>
    <w:rsid w:val="005530E2"/>
    <w:rsid w:val="0055450E"/>
    <w:rsid w:val="0056436D"/>
    <w:rsid w:val="005647DA"/>
    <w:rsid w:val="005B1C13"/>
    <w:rsid w:val="005E134C"/>
    <w:rsid w:val="005F786A"/>
    <w:rsid w:val="006062D0"/>
    <w:rsid w:val="0064475A"/>
    <w:rsid w:val="00660B38"/>
    <w:rsid w:val="006713A3"/>
    <w:rsid w:val="00675FF7"/>
    <w:rsid w:val="006821FE"/>
    <w:rsid w:val="006B36B7"/>
    <w:rsid w:val="00734EFC"/>
    <w:rsid w:val="007354A9"/>
    <w:rsid w:val="007744AC"/>
    <w:rsid w:val="007D319F"/>
    <w:rsid w:val="00924899"/>
    <w:rsid w:val="00A64A13"/>
    <w:rsid w:val="00AB2BF0"/>
    <w:rsid w:val="00AD7134"/>
    <w:rsid w:val="00AF492F"/>
    <w:rsid w:val="00B34F84"/>
    <w:rsid w:val="00B74F02"/>
    <w:rsid w:val="00CE2E15"/>
    <w:rsid w:val="00CF6E5B"/>
    <w:rsid w:val="00D759DB"/>
    <w:rsid w:val="00D93236"/>
    <w:rsid w:val="00EC3F2E"/>
    <w:rsid w:val="00F11443"/>
    <w:rsid w:val="00F4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FE"/>
    <w:pPr>
      <w:spacing w:after="0" w:line="240" w:lineRule="auto"/>
    </w:pPr>
    <w:rPr>
      <w:rFonts w:ascii="VNI-Times" w:eastAsia="Times New Roman" w:hAnsi="VNI-Times" w:cs="Times New Roman"/>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51FE"/>
    <w:pPr>
      <w:spacing w:before="100" w:beforeAutospacing="1" w:after="100" w:afterAutospacing="1"/>
    </w:pPr>
    <w:rPr>
      <w:rFonts w:ascii="Times New Roman" w:hAnsi="Times New Roman"/>
      <w:iCs w:val="0"/>
      <w:sz w:val="24"/>
    </w:rPr>
  </w:style>
  <w:style w:type="character" w:styleId="Emphasis">
    <w:name w:val="Emphasis"/>
    <w:uiPriority w:val="20"/>
    <w:qFormat/>
    <w:rsid w:val="000951FE"/>
    <w:rPr>
      <w:rFonts w:cs="Times New Roman"/>
      <w:i/>
      <w:iCs/>
    </w:rPr>
  </w:style>
  <w:style w:type="paragraph" w:styleId="NoSpacing">
    <w:name w:val="No Spacing"/>
    <w:uiPriority w:val="1"/>
    <w:qFormat/>
    <w:rsid w:val="000951FE"/>
    <w:pPr>
      <w:spacing w:after="0" w:line="240" w:lineRule="auto"/>
    </w:pPr>
    <w:rPr>
      <w:rFonts w:ascii="VNI-Times" w:eastAsia="Times New Roman" w:hAnsi="VNI-Times" w:cs="Times New Roman"/>
      <w:iCs/>
      <w:sz w:val="26"/>
      <w:szCs w:val="24"/>
    </w:rPr>
  </w:style>
  <w:style w:type="paragraph" w:styleId="FootnoteText">
    <w:name w:val="footnote text"/>
    <w:basedOn w:val="Normal"/>
    <w:link w:val="FootnoteTextChar"/>
    <w:rsid w:val="000951FE"/>
    <w:rPr>
      <w:rFonts w:ascii="Times New Roman" w:hAnsi="Times New Roman"/>
      <w:iCs w:val="0"/>
      <w:sz w:val="20"/>
      <w:szCs w:val="20"/>
    </w:rPr>
  </w:style>
  <w:style w:type="character" w:customStyle="1" w:styleId="FootnoteTextChar">
    <w:name w:val="Footnote Text Char"/>
    <w:basedOn w:val="DefaultParagraphFont"/>
    <w:link w:val="FootnoteText"/>
    <w:uiPriority w:val="99"/>
    <w:rsid w:val="000951FE"/>
    <w:rPr>
      <w:rFonts w:ascii="Times New Roman" w:eastAsia="Times New Roman" w:hAnsi="Times New Roman" w:cs="Times New Roman"/>
      <w:sz w:val="20"/>
      <w:szCs w:val="20"/>
    </w:rPr>
  </w:style>
  <w:style w:type="character" w:styleId="FootnoteReference">
    <w:name w:val="footnote reference"/>
    <w:aliases w:val="Footnote"/>
    <w:rsid w:val="000951FE"/>
    <w:rPr>
      <w:vertAlign w:val="superscript"/>
    </w:rPr>
  </w:style>
  <w:style w:type="paragraph" w:styleId="ListParagraph">
    <w:name w:val="List Paragraph"/>
    <w:basedOn w:val="Normal"/>
    <w:uiPriority w:val="34"/>
    <w:qFormat/>
    <w:rsid w:val="000951FE"/>
    <w:pPr>
      <w:ind w:left="720"/>
      <w:contextualSpacing/>
    </w:pPr>
  </w:style>
  <w:style w:type="paragraph" w:styleId="BodyText2">
    <w:name w:val="Body Text 2"/>
    <w:basedOn w:val="Normal"/>
    <w:link w:val="BodyText2Char"/>
    <w:rsid w:val="00B74F02"/>
    <w:pPr>
      <w:spacing w:after="120" w:line="480" w:lineRule="auto"/>
    </w:pPr>
    <w:rPr>
      <w:rFonts w:ascii="UVnTime" w:hAnsi="UVnTime"/>
      <w:iCs w:val="0"/>
    </w:rPr>
  </w:style>
  <w:style w:type="character" w:customStyle="1" w:styleId="BodyText2Char">
    <w:name w:val="Body Text 2 Char"/>
    <w:basedOn w:val="DefaultParagraphFont"/>
    <w:link w:val="BodyText2"/>
    <w:rsid w:val="00B74F02"/>
    <w:rPr>
      <w:rFonts w:ascii="UVnTime" w:eastAsia="Times New Roman" w:hAnsi="UVnTime" w:cs="Times New Roman"/>
      <w:sz w:val="26"/>
      <w:szCs w:val="24"/>
    </w:rPr>
  </w:style>
  <w:style w:type="paragraph" w:customStyle="1" w:styleId="CharChar2">
    <w:name w:val="Char Char2"/>
    <w:basedOn w:val="Normal"/>
    <w:rsid w:val="00D93236"/>
    <w:pPr>
      <w:spacing w:after="160" w:line="240" w:lineRule="exact"/>
      <w:textAlignment w:val="baseline"/>
    </w:pPr>
    <w:rPr>
      <w:rFonts w:ascii="Verdana" w:eastAsia="MS Mincho" w:hAnsi="Verdana"/>
      <w:iCs w:val="0"/>
      <w:sz w:val="20"/>
      <w:szCs w:val="20"/>
      <w:lang w:val="en-GB"/>
    </w:rPr>
  </w:style>
  <w:style w:type="paragraph" w:styleId="BodyText">
    <w:name w:val="Body Text"/>
    <w:basedOn w:val="Normal"/>
    <w:link w:val="BodyTextChar"/>
    <w:uiPriority w:val="99"/>
    <w:semiHidden/>
    <w:unhideWhenUsed/>
    <w:rsid w:val="006062D0"/>
    <w:pPr>
      <w:spacing w:after="120"/>
    </w:pPr>
    <w:rPr>
      <w:rFonts w:ascii="Times New Roman" w:eastAsia="Calibri" w:hAnsi="Times New Roman"/>
      <w:iCs w:val="0"/>
      <w:sz w:val="28"/>
      <w:szCs w:val="22"/>
    </w:rPr>
  </w:style>
  <w:style w:type="character" w:customStyle="1" w:styleId="BodyTextChar">
    <w:name w:val="Body Text Char"/>
    <w:basedOn w:val="DefaultParagraphFont"/>
    <w:link w:val="BodyText"/>
    <w:uiPriority w:val="99"/>
    <w:semiHidden/>
    <w:rsid w:val="006062D0"/>
    <w:rPr>
      <w:rFonts w:ascii="Times New Roman" w:eastAsia="Calibri" w:hAnsi="Times New Roman" w:cs="Times New Roman"/>
      <w:sz w:val="28"/>
    </w:rPr>
  </w:style>
  <w:style w:type="character" w:customStyle="1" w:styleId="apple-style-span">
    <w:name w:val="apple-style-span"/>
    <w:rsid w:val="006062D0"/>
  </w:style>
  <w:style w:type="paragraph" w:styleId="Header">
    <w:name w:val="header"/>
    <w:basedOn w:val="Normal"/>
    <w:link w:val="HeaderChar"/>
    <w:uiPriority w:val="99"/>
    <w:semiHidden/>
    <w:unhideWhenUsed/>
    <w:rsid w:val="005B1C13"/>
    <w:pPr>
      <w:tabs>
        <w:tab w:val="center" w:pos="4680"/>
        <w:tab w:val="right" w:pos="9360"/>
      </w:tabs>
    </w:pPr>
  </w:style>
  <w:style w:type="character" w:customStyle="1" w:styleId="HeaderChar">
    <w:name w:val="Header Char"/>
    <w:basedOn w:val="DefaultParagraphFont"/>
    <w:link w:val="Header"/>
    <w:uiPriority w:val="99"/>
    <w:semiHidden/>
    <w:rsid w:val="005B1C13"/>
    <w:rPr>
      <w:rFonts w:ascii="VNI-Times" w:eastAsia="Times New Roman" w:hAnsi="VNI-Times" w:cs="Times New Roman"/>
      <w:iCs/>
      <w:sz w:val="26"/>
      <w:szCs w:val="24"/>
    </w:rPr>
  </w:style>
  <w:style w:type="paragraph" w:styleId="Footer">
    <w:name w:val="footer"/>
    <w:basedOn w:val="Normal"/>
    <w:link w:val="FooterChar"/>
    <w:uiPriority w:val="99"/>
    <w:unhideWhenUsed/>
    <w:rsid w:val="005B1C13"/>
    <w:pPr>
      <w:tabs>
        <w:tab w:val="center" w:pos="4680"/>
        <w:tab w:val="right" w:pos="9360"/>
      </w:tabs>
    </w:pPr>
  </w:style>
  <w:style w:type="character" w:customStyle="1" w:styleId="FooterChar">
    <w:name w:val="Footer Char"/>
    <w:basedOn w:val="DefaultParagraphFont"/>
    <w:link w:val="Footer"/>
    <w:uiPriority w:val="99"/>
    <w:rsid w:val="005B1C13"/>
    <w:rPr>
      <w:rFonts w:ascii="VNI-Times" w:eastAsia="Times New Roman" w:hAnsi="VNI-Times" w:cs="Times New Roman"/>
      <w:i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FE"/>
    <w:pPr>
      <w:spacing w:after="0" w:line="240" w:lineRule="auto"/>
    </w:pPr>
    <w:rPr>
      <w:rFonts w:ascii="VNI-Times" w:eastAsia="Times New Roman" w:hAnsi="VNI-Times" w:cs="Times New Roman"/>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951FE"/>
    <w:pPr>
      <w:spacing w:before="100" w:beforeAutospacing="1" w:after="100" w:afterAutospacing="1"/>
    </w:pPr>
    <w:rPr>
      <w:rFonts w:ascii="Times New Roman" w:hAnsi="Times New Roman"/>
      <w:iCs w:val="0"/>
      <w:sz w:val="24"/>
    </w:rPr>
  </w:style>
  <w:style w:type="character" w:styleId="Emphasis">
    <w:name w:val="Emphasis"/>
    <w:uiPriority w:val="20"/>
    <w:qFormat/>
    <w:rsid w:val="000951FE"/>
    <w:rPr>
      <w:rFonts w:cs="Times New Roman"/>
      <w:i/>
      <w:iCs/>
    </w:rPr>
  </w:style>
  <w:style w:type="paragraph" w:styleId="NoSpacing">
    <w:name w:val="No Spacing"/>
    <w:uiPriority w:val="1"/>
    <w:qFormat/>
    <w:rsid w:val="000951FE"/>
    <w:pPr>
      <w:spacing w:after="0" w:line="240" w:lineRule="auto"/>
    </w:pPr>
    <w:rPr>
      <w:rFonts w:ascii="VNI-Times" w:eastAsia="Times New Roman" w:hAnsi="VNI-Times" w:cs="Times New Roman"/>
      <w:iCs/>
      <w:sz w:val="26"/>
      <w:szCs w:val="24"/>
    </w:rPr>
  </w:style>
  <w:style w:type="paragraph" w:styleId="FootnoteText">
    <w:name w:val="footnote text"/>
    <w:basedOn w:val="Normal"/>
    <w:link w:val="FootnoteTextChar"/>
    <w:rsid w:val="000951FE"/>
    <w:rPr>
      <w:rFonts w:ascii="Times New Roman" w:hAnsi="Times New Roman"/>
      <w:iCs w:val="0"/>
      <w:sz w:val="20"/>
      <w:szCs w:val="20"/>
    </w:rPr>
  </w:style>
  <w:style w:type="character" w:customStyle="1" w:styleId="FootnoteTextChar">
    <w:name w:val="Footnote Text Char"/>
    <w:basedOn w:val="DefaultParagraphFont"/>
    <w:link w:val="FootnoteText"/>
    <w:uiPriority w:val="99"/>
    <w:rsid w:val="000951FE"/>
    <w:rPr>
      <w:rFonts w:ascii="Times New Roman" w:eastAsia="Times New Roman" w:hAnsi="Times New Roman" w:cs="Times New Roman"/>
      <w:sz w:val="20"/>
      <w:szCs w:val="20"/>
    </w:rPr>
  </w:style>
  <w:style w:type="character" w:styleId="FootnoteReference">
    <w:name w:val="footnote reference"/>
    <w:aliases w:val="Footnote"/>
    <w:rsid w:val="000951FE"/>
    <w:rPr>
      <w:vertAlign w:val="superscript"/>
    </w:rPr>
  </w:style>
  <w:style w:type="paragraph" w:styleId="ListParagraph">
    <w:name w:val="List Paragraph"/>
    <w:basedOn w:val="Normal"/>
    <w:uiPriority w:val="34"/>
    <w:qFormat/>
    <w:rsid w:val="000951FE"/>
    <w:pPr>
      <w:ind w:left="720"/>
      <w:contextualSpacing/>
    </w:pPr>
  </w:style>
  <w:style w:type="paragraph" w:styleId="BodyText2">
    <w:name w:val="Body Text 2"/>
    <w:basedOn w:val="Normal"/>
    <w:link w:val="BodyText2Char"/>
    <w:rsid w:val="00B74F02"/>
    <w:pPr>
      <w:spacing w:after="120" w:line="480" w:lineRule="auto"/>
    </w:pPr>
    <w:rPr>
      <w:rFonts w:ascii="UVnTime" w:hAnsi="UVnTime"/>
      <w:iCs w:val="0"/>
    </w:rPr>
  </w:style>
  <w:style w:type="character" w:customStyle="1" w:styleId="BodyText2Char">
    <w:name w:val="Body Text 2 Char"/>
    <w:basedOn w:val="DefaultParagraphFont"/>
    <w:link w:val="BodyText2"/>
    <w:rsid w:val="00B74F02"/>
    <w:rPr>
      <w:rFonts w:ascii="UVnTime" w:eastAsia="Times New Roman" w:hAnsi="UVnTime" w:cs="Times New Roman"/>
      <w:sz w:val="26"/>
      <w:szCs w:val="24"/>
    </w:rPr>
  </w:style>
  <w:style w:type="paragraph" w:customStyle="1" w:styleId="CharChar2">
    <w:name w:val="Char Char2"/>
    <w:basedOn w:val="Normal"/>
    <w:rsid w:val="00D93236"/>
    <w:pPr>
      <w:spacing w:after="160" w:line="240" w:lineRule="exact"/>
      <w:textAlignment w:val="baseline"/>
    </w:pPr>
    <w:rPr>
      <w:rFonts w:ascii="Verdana" w:eastAsia="MS Mincho" w:hAnsi="Verdana"/>
      <w:iCs w:val="0"/>
      <w:sz w:val="20"/>
      <w:szCs w:val="20"/>
      <w:lang w:val="en-GB"/>
    </w:rPr>
  </w:style>
  <w:style w:type="paragraph" w:styleId="BodyText">
    <w:name w:val="Body Text"/>
    <w:basedOn w:val="Normal"/>
    <w:link w:val="BodyTextChar"/>
    <w:uiPriority w:val="99"/>
    <w:semiHidden/>
    <w:unhideWhenUsed/>
    <w:rsid w:val="006062D0"/>
    <w:pPr>
      <w:spacing w:after="120"/>
    </w:pPr>
    <w:rPr>
      <w:rFonts w:ascii="Times New Roman" w:eastAsia="Calibri" w:hAnsi="Times New Roman"/>
      <w:iCs w:val="0"/>
      <w:sz w:val="28"/>
      <w:szCs w:val="22"/>
    </w:rPr>
  </w:style>
  <w:style w:type="character" w:customStyle="1" w:styleId="BodyTextChar">
    <w:name w:val="Body Text Char"/>
    <w:basedOn w:val="DefaultParagraphFont"/>
    <w:link w:val="BodyText"/>
    <w:uiPriority w:val="99"/>
    <w:semiHidden/>
    <w:rsid w:val="006062D0"/>
    <w:rPr>
      <w:rFonts w:ascii="Times New Roman" w:eastAsia="Calibri" w:hAnsi="Times New Roman" w:cs="Times New Roman"/>
      <w:sz w:val="28"/>
    </w:rPr>
  </w:style>
  <w:style w:type="character" w:customStyle="1" w:styleId="apple-style-span">
    <w:name w:val="apple-style-span"/>
    <w:rsid w:val="006062D0"/>
  </w:style>
  <w:style w:type="paragraph" w:styleId="Header">
    <w:name w:val="header"/>
    <w:basedOn w:val="Normal"/>
    <w:link w:val="HeaderChar"/>
    <w:uiPriority w:val="99"/>
    <w:semiHidden/>
    <w:unhideWhenUsed/>
    <w:rsid w:val="005B1C13"/>
    <w:pPr>
      <w:tabs>
        <w:tab w:val="center" w:pos="4680"/>
        <w:tab w:val="right" w:pos="9360"/>
      </w:tabs>
    </w:pPr>
  </w:style>
  <w:style w:type="character" w:customStyle="1" w:styleId="HeaderChar">
    <w:name w:val="Header Char"/>
    <w:basedOn w:val="DefaultParagraphFont"/>
    <w:link w:val="Header"/>
    <w:uiPriority w:val="99"/>
    <w:semiHidden/>
    <w:rsid w:val="005B1C13"/>
    <w:rPr>
      <w:rFonts w:ascii="VNI-Times" w:eastAsia="Times New Roman" w:hAnsi="VNI-Times" w:cs="Times New Roman"/>
      <w:iCs/>
      <w:sz w:val="26"/>
      <w:szCs w:val="24"/>
    </w:rPr>
  </w:style>
  <w:style w:type="paragraph" w:styleId="Footer">
    <w:name w:val="footer"/>
    <w:basedOn w:val="Normal"/>
    <w:link w:val="FooterChar"/>
    <w:uiPriority w:val="99"/>
    <w:unhideWhenUsed/>
    <w:rsid w:val="005B1C13"/>
    <w:pPr>
      <w:tabs>
        <w:tab w:val="center" w:pos="4680"/>
        <w:tab w:val="right" w:pos="9360"/>
      </w:tabs>
    </w:pPr>
  </w:style>
  <w:style w:type="character" w:customStyle="1" w:styleId="FooterChar">
    <w:name w:val="Footer Char"/>
    <w:basedOn w:val="DefaultParagraphFont"/>
    <w:link w:val="Footer"/>
    <w:uiPriority w:val="99"/>
    <w:rsid w:val="005B1C13"/>
    <w:rPr>
      <w:rFonts w:ascii="VNI-Times" w:eastAsia="Times New Roman" w:hAnsi="VNI-Times" w:cs="Times New Roman"/>
      <w:i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58298">
      <w:bodyDiv w:val="1"/>
      <w:marLeft w:val="0"/>
      <w:marRight w:val="0"/>
      <w:marTop w:val="0"/>
      <w:marBottom w:val="0"/>
      <w:divBdr>
        <w:top w:val="none" w:sz="0" w:space="0" w:color="auto"/>
        <w:left w:val="none" w:sz="0" w:space="0" w:color="auto"/>
        <w:bottom w:val="none" w:sz="0" w:space="0" w:color="auto"/>
        <w:right w:val="none" w:sz="0" w:space="0" w:color="auto"/>
      </w:divBdr>
      <w:divsChild>
        <w:div w:id="1899823270">
          <w:marLeft w:val="0"/>
          <w:marRight w:val="0"/>
          <w:marTop w:val="0"/>
          <w:marBottom w:val="0"/>
          <w:divBdr>
            <w:top w:val="none" w:sz="0" w:space="0" w:color="auto"/>
            <w:left w:val="none" w:sz="0" w:space="0" w:color="auto"/>
            <w:bottom w:val="none" w:sz="0" w:space="0" w:color="auto"/>
            <w:right w:val="none" w:sz="0" w:space="0" w:color="auto"/>
          </w:divBdr>
        </w:div>
        <w:div w:id="1576015540">
          <w:marLeft w:val="0"/>
          <w:marRight w:val="0"/>
          <w:marTop w:val="0"/>
          <w:marBottom w:val="0"/>
          <w:divBdr>
            <w:top w:val="none" w:sz="0" w:space="0" w:color="auto"/>
            <w:left w:val="none" w:sz="0" w:space="0" w:color="auto"/>
            <w:bottom w:val="none" w:sz="0" w:space="0" w:color="auto"/>
            <w:right w:val="none" w:sz="0" w:space="0" w:color="auto"/>
          </w:divBdr>
        </w:div>
        <w:div w:id="250286892">
          <w:marLeft w:val="0"/>
          <w:marRight w:val="0"/>
          <w:marTop w:val="0"/>
          <w:marBottom w:val="0"/>
          <w:divBdr>
            <w:top w:val="none" w:sz="0" w:space="0" w:color="auto"/>
            <w:left w:val="none" w:sz="0" w:space="0" w:color="auto"/>
            <w:bottom w:val="none" w:sz="0" w:space="0" w:color="auto"/>
            <w:right w:val="none" w:sz="0" w:space="0" w:color="auto"/>
          </w:divBdr>
        </w:div>
        <w:div w:id="219512715">
          <w:marLeft w:val="0"/>
          <w:marRight w:val="0"/>
          <w:marTop w:val="0"/>
          <w:marBottom w:val="0"/>
          <w:divBdr>
            <w:top w:val="none" w:sz="0" w:space="0" w:color="auto"/>
            <w:left w:val="none" w:sz="0" w:space="0" w:color="auto"/>
            <w:bottom w:val="none" w:sz="0" w:space="0" w:color="auto"/>
            <w:right w:val="none" w:sz="0" w:space="0" w:color="auto"/>
          </w:divBdr>
        </w:div>
        <w:div w:id="713042652">
          <w:marLeft w:val="0"/>
          <w:marRight w:val="0"/>
          <w:marTop w:val="0"/>
          <w:marBottom w:val="0"/>
          <w:divBdr>
            <w:top w:val="none" w:sz="0" w:space="0" w:color="auto"/>
            <w:left w:val="none" w:sz="0" w:space="0" w:color="auto"/>
            <w:bottom w:val="none" w:sz="0" w:space="0" w:color="auto"/>
            <w:right w:val="none" w:sz="0" w:space="0" w:color="auto"/>
          </w:divBdr>
        </w:div>
        <w:div w:id="1442649230">
          <w:marLeft w:val="0"/>
          <w:marRight w:val="0"/>
          <w:marTop w:val="0"/>
          <w:marBottom w:val="0"/>
          <w:divBdr>
            <w:top w:val="none" w:sz="0" w:space="0" w:color="auto"/>
            <w:left w:val="none" w:sz="0" w:space="0" w:color="auto"/>
            <w:bottom w:val="none" w:sz="0" w:space="0" w:color="auto"/>
            <w:right w:val="none" w:sz="0" w:space="0" w:color="auto"/>
          </w:divBdr>
        </w:div>
        <w:div w:id="572811572">
          <w:marLeft w:val="0"/>
          <w:marRight w:val="0"/>
          <w:marTop w:val="0"/>
          <w:marBottom w:val="0"/>
          <w:divBdr>
            <w:top w:val="none" w:sz="0" w:space="0" w:color="auto"/>
            <w:left w:val="none" w:sz="0" w:space="0" w:color="auto"/>
            <w:bottom w:val="none" w:sz="0" w:space="0" w:color="auto"/>
            <w:right w:val="none" w:sz="0" w:space="0" w:color="auto"/>
          </w:divBdr>
        </w:div>
      </w:divsChild>
    </w:div>
    <w:div w:id="1471291350">
      <w:bodyDiv w:val="1"/>
      <w:marLeft w:val="0"/>
      <w:marRight w:val="0"/>
      <w:marTop w:val="0"/>
      <w:marBottom w:val="0"/>
      <w:divBdr>
        <w:top w:val="none" w:sz="0" w:space="0" w:color="auto"/>
        <w:left w:val="none" w:sz="0" w:space="0" w:color="auto"/>
        <w:bottom w:val="none" w:sz="0" w:space="0" w:color="auto"/>
        <w:right w:val="none" w:sz="0" w:space="0" w:color="auto"/>
      </w:divBdr>
      <w:divsChild>
        <w:div w:id="11958960">
          <w:marLeft w:val="0"/>
          <w:marRight w:val="0"/>
          <w:marTop w:val="0"/>
          <w:marBottom w:val="0"/>
          <w:divBdr>
            <w:top w:val="none" w:sz="0" w:space="0" w:color="auto"/>
            <w:left w:val="none" w:sz="0" w:space="0" w:color="auto"/>
            <w:bottom w:val="none" w:sz="0" w:space="0" w:color="auto"/>
            <w:right w:val="none" w:sz="0" w:space="0" w:color="auto"/>
          </w:divBdr>
        </w:div>
        <w:div w:id="1850635185">
          <w:marLeft w:val="0"/>
          <w:marRight w:val="0"/>
          <w:marTop w:val="0"/>
          <w:marBottom w:val="0"/>
          <w:divBdr>
            <w:top w:val="none" w:sz="0" w:space="0" w:color="auto"/>
            <w:left w:val="none" w:sz="0" w:space="0" w:color="auto"/>
            <w:bottom w:val="none" w:sz="0" w:space="0" w:color="auto"/>
            <w:right w:val="none" w:sz="0" w:space="0" w:color="auto"/>
          </w:divBdr>
        </w:div>
        <w:div w:id="9262455">
          <w:marLeft w:val="0"/>
          <w:marRight w:val="0"/>
          <w:marTop w:val="0"/>
          <w:marBottom w:val="0"/>
          <w:divBdr>
            <w:top w:val="none" w:sz="0" w:space="0" w:color="auto"/>
            <w:left w:val="none" w:sz="0" w:space="0" w:color="auto"/>
            <w:bottom w:val="none" w:sz="0" w:space="0" w:color="auto"/>
            <w:right w:val="none" w:sz="0" w:space="0" w:color="auto"/>
          </w:divBdr>
        </w:div>
        <w:div w:id="1324239978">
          <w:marLeft w:val="0"/>
          <w:marRight w:val="0"/>
          <w:marTop w:val="0"/>
          <w:marBottom w:val="0"/>
          <w:divBdr>
            <w:top w:val="none" w:sz="0" w:space="0" w:color="auto"/>
            <w:left w:val="none" w:sz="0" w:space="0" w:color="auto"/>
            <w:bottom w:val="none" w:sz="0" w:space="0" w:color="auto"/>
            <w:right w:val="none" w:sz="0" w:space="0" w:color="auto"/>
          </w:divBdr>
        </w:div>
        <w:div w:id="191770238">
          <w:marLeft w:val="0"/>
          <w:marRight w:val="0"/>
          <w:marTop w:val="0"/>
          <w:marBottom w:val="0"/>
          <w:divBdr>
            <w:top w:val="none" w:sz="0" w:space="0" w:color="auto"/>
            <w:left w:val="none" w:sz="0" w:space="0" w:color="auto"/>
            <w:bottom w:val="none" w:sz="0" w:space="0" w:color="auto"/>
            <w:right w:val="none" w:sz="0" w:space="0" w:color="auto"/>
          </w:divBdr>
        </w:div>
        <w:div w:id="650914257">
          <w:marLeft w:val="0"/>
          <w:marRight w:val="0"/>
          <w:marTop w:val="0"/>
          <w:marBottom w:val="0"/>
          <w:divBdr>
            <w:top w:val="none" w:sz="0" w:space="0" w:color="auto"/>
            <w:left w:val="none" w:sz="0" w:space="0" w:color="auto"/>
            <w:bottom w:val="none" w:sz="0" w:space="0" w:color="auto"/>
            <w:right w:val="none" w:sz="0" w:space="0" w:color="auto"/>
          </w:divBdr>
        </w:div>
        <w:div w:id="1280916359">
          <w:marLeft w:val="0"/>
          <w:marRight w:val="0"/>
          <w:marTop w:val="0"/>
          <w:marBottom w:val="0"/>
          <w:divBdr>
            <w:top w:val="none" w:sz="0" w:space="0" w:color="auto"/>
            <w:left w:val="none" w:sz="0" w:space="0" w:color="auto"/>
            <w:bottom w:val="none" w:sz="0" w:space="0" w:color="auto"/>
            <w:right w:val="none" w:sz="0" w:space="0" w:color="auto"/>
          </w:divBdr>
        </w:div>
        <w:div w:id="1446192461">
          <w:marLeft w:val="0"/>
          <w:marRight w:val="0"/>
          <w:marTop w:val="0"/>
          <w:marBottom w:val="0"/>
          <w:divBdr>
            <w:top w:val="none" w:sz="0" w:space="0" w:color="auto"/>
            <w:left w:val="none" w:sz="0" w:space="0" w:color="auto"/>
            <w:bottom w:val="none" w:sz="0" w:space="0" w:color="auto"/>
            <w:right w:val="none" w:sz="0" w:space="0" w:color="auto"/>
          </w:divBdr>
        </w:div>
        <w:div w:id="493183971">
          <w:marLeft w:val="0"/>
          <w:marRight w:val="0"/>
          <w:marTop w:val="0"/>
          <w:marBottom w:val="0"/>
          <w:divBdr>
            <w:top w:val="none" w:sz="0" w:space="0" w:color="auto"/>
            <w:left w:val="none" w:sz="0" w:space="0" w:color="auto"/>
            <w:bottom w:val="none" w:sz="0" w:space="0" w:color="auto"/>
            <w:right w:val="none" w:sz="0" w:space="0" w:color="auto"/>
          </w:divBdr>
        </w:div>
        <w:div w:id="762842750">
          <w:marLeft w:val="0"/>
          <w:marRight w:val="0"/>
          <w:marTop w:val="0"/>
          <w:marBottom w:val="0"/>
          <w:divBdr>
            <w:top w:val="none" w:sz="0" w:space="0" w:color="auto"/>
            <w:left w:val="none" w:sz="0" w:space="0" w:color="auto"/>
            <w:bottom w:val="none" w:sz="0" w:space="0" w:color="auto"/>
            <w:right w:val="none" w:sz="0" w:space="0" w:color="auto"/>
          </w:divBdr>
        </w:div>
        <w:div w:id="1997683331">
          <w:marLeft w:val="0"/>
          <w:marRight w:val="0"/>
          <w:marTop w:val="0"/>
          <w:marBottom w:val="0"/>
          <w:divBdr>
            <w:top w:val="none" w:sz="0" w:space="0" w:color="auto"/>
            <w:left w:val="none" w:sz="0" w:space="0" w:color="auto"/>
            <w:bottom w:val="none" w:sz="0" w:space="0" w:color="auto"/>
            <w:right w:val="none" w:sz="0" w:space="0" w:color="auto"/>
          </w:divBdr>
        </w:div>
        <w:div w:id="1521120733">
          <w:marLeft w:val="0"/>
          <w:marRight w:val="0"/>
          <w:marTop w:val="0"/>
          <w:marBottom w:val="0"/>
          <w:divBdr>
            <w:top w:val="none" w:sz="0" w:space="0" w:color="auto"/>
            <w:left w:val="none" w:sz="0" w:space="0" w:color="auto"/>
            <w:bottom w:val="none" w:sz="0" w:space="0" w:color="auto"/>
            <w:right w:val="none" w:sz="0" w:space="0" w:color="auto"/>
          </w:divBdr>
        </w:div>
        <w:div w:id="1224676870">
          <w:marLeft w:val="0"/>
          <w:marRight w:val="0"/>
          <w:marTop w:val="0"/>
          <w:marBottom w:val="0"/>
          <w:divBdr>
            <w:top w:val="none" w:sz="0" w:space="0" w:color="auto"/>
            <w:left w:val="none" w:sz="0" w:space="0" w:color="auto"/>
            <w:bottom w:val="none" w:sz="0" w:space="0" w:color="auto"/>
            <w:right w:val="none" w:sz="0" w:space="0" w:color="auto"/>
          </w:divBdr>
        </w:div>
        <w:div w:id="2088108232">
          <w:marLeft w:val="0"/>
          <w:marRight w:val="0"/>
          <w:marTop w:val="0"/>
          <w:marBottom w:val="0"/>
          <w:divBdr>
            <w:top w:val="none" w:sz="0" w:space="0" w:color="auto"/>
            <w:left w:val="none" w:sz="0" w:space="0" w:color="auto"/>
            <w:bottom w:val="none" w:sz="0" w:space="0" w:color="auto"/>
            <w:right w:val="none" w:sz="0" w:space="0" w:color="auto"/>
          </w:divBdr>
        </w:div>
        <w:div w:id="195578886">
          <w:marLeft w:val="0"/>
          <w:marRight w:val="0"/>
          <w:marTop w:val="0"/>
          <w:marBottom w:val="0"/>
          <w:divBdr>
            <w:top w:val="none" w:sz="0" w:space="0" w:color="auto"/>
            <w:left w:val="none" w:sz="0" w:space="0" w:color="auto"/>
            <w:bottom w:val="none" w:sz="0" w:space="0" w:color="auto"/>
            <w:right w:val="none" w:sz="0" w:space="0" w:color="auto"/>
          </w:divBdr>
        </w:div>
        <w:div w:id="276062043">
          <w:marLeft w:val="0"/>
          <w:marRight w:val="0"/>
          <w:marTop w:val="0"/>
          <w:marBottom w:val="0"/>
          <w:divBdr>
            <w:top w:val="none" w:sz="0" w:space="0" w:color="auto"/>
            <w:left w:val="none" w:sz="0" w:space="0" w:color="auto"/>
            <w:bottom w:val="none" w:sz="0" w:space="0" w:color="auto"/>
            <w:right w:val="none" w:sz="0" w:space="0" w:color="auto"/>
          </w:divBdr>
        </w:div>
      </w:divsChild>
    </w:div>
    <w:div w:id="1911308119">
      <w:bodyDiv w:val="1"/>
      <w:marLeft w:val="0"/>
      <w:marRight w:val="0"/>
      <w:marTop w:val="0"/>
      <w:marBottom w:val="0"/>
      <w:divBdr>
        <w:top w:val="none" w:sz="0" w:space="0" w:color="auto"/>
        <w:left w:val="none" w:sz="0" w:space="0" w:color="auto"/>
        <w:bottom w:val="none" w:sz="0" w:space="0" w:color="auto"/>
        <w:right w:val="none" w:sz="0" w:space="0" w:color="auto"/>
      </w:divBdr>
      <w:divsChild>
        <w:div w:id="2117678643">
          <w:marLeft w:val="0"/>
          <w:marRight w:val="0"/>
          <w:marTop w:val="0"/>
          <w:marBottom w:val="0"/>
          <w:divBdr>
            <w:top w:val="none" w:sz="0" w:space="0" w:color="auto"/>
            <w:left w:val="none" w:sz="0" w:space="0" w:color="auto"/>
            <w:bottom w:val="none" w:sz="0" w:space="0" w:color="auto"/>
            <w:right w:val="none" w:sz="0" w:space="0" w:color="auto"/>
          </w:divBdr>
        </w:div>
        <w:div w:id="1503617157">
          <w:marLeft w:val="0"/>
          <w:marRight w:val="0"/>
          <w:marTop w:val="0"/>
          <w:marBottom w:val="0"/>
          <w:divBdr>
            <w:top w:val="none" w:sz="0" w:space="0" w:color="auto"/>
            <w:left w:val="none" w:sz="0" w:space="0" w:color="auto"/>
            <w:bottom w:val="none" w:sz="0" w:space="0" w:color="auto"/>
            <w:right w:val="none" w:sz="0" w:space="0" w:color="auto"/>
          </w:divBdr>
        </w:div>
        <w:div w:id="2092390329">
          <w:marLeft w:val="0"/>
          <w:marRight w:val="0"/>
          <w:marTop w:val="0"/>
          <w:marBottom w:val="0"/>
          <w:divBdr>
            <w:top w:val="none" w:sz="0" w:space="0" w:color="auto"/>
            <w:left w:val="none" w:sz="0" w:space="0" w:color="auto"/>
            <w:bottom w:val="none" w:sz="0" w:space="0" w:color="auto"/>
            <w:right w:val="none" w:sz="0" w:space="0" w:color="auto"/>
          </w:divBdr>
        </w:div>
        <w:div w:id="1988824872">
          <w:marLeft w:val="0"/>
          <w:marRight w:val="0"/>
          <w:marTop w:val="0"/>
          <w:marBottom w:val="0"/>
          <w:divBdr>
            <w:top w:val="none" w:sz="0" w:space="0" w:color="auto"/>
            <w:left w:val="none" w:sz="0" w:space="0" w:color="auto"/>
            <w:bottom w:val="none" w:sz="0" w:space="0" w:color="auto"/>
            <w:right w:val="none" w:sz="0" w:space="0" w:color="auto"/>
          </w:divBdr>
        </w:div>
        <w:div w:id="4989956">
          <w:marLeft w:val="0"/>
          <w:marRight w:val="0"/>
          <w:marTop w:val="0"/>
          <w:marBottom w:val="0"/>
          <w:divBdr>
            <w:top w:val="none" w:sz="0" w:space="0" w:color="auto"/>
            <w:left w:val="none" w:sz="0" w:space="0" w:color="auto"/>
            <w:bottom w:val="none" w:sz="0" w:space="0" w:color="auto"/>
            <w:right w:val="none" w:sz="0" w:space="0" w:color="auto"/>
          </w:divBdr>
        </w:div>
        <w:div w:id="1015301480">
          <w:marLeft w:val="0"/>
          <w:marRight w:val="0"/>
          <w:marTop w:val="0"/>
          <w:marBottom w:val="0"/>
          <w:divBdr>
            <w:top w:val="none" w:sz="0" w:space="0" w:color="auto"/>
            <w:left w:val="none" w:sz="0" w:space="0" w:color="auto"/>
            <w:bottom w:val="none" w:sz="0" w:space="0" w:color="auto"/>
            <w:right w:val="none" w:sz="0" w:space="0" w:color="auto"/>
          </w:divBdr>
        </w:div>
        <w:div w:id="1098523568">
          <w:marLeft w:val="0"/>
          <w:marRight w:val="0"/>
          <w:marTop w:val="0"/>
          <w:marBottom w:val="0"/>
          <w:divBdr>
            <w:top w:val="none" w:sz="0" w:space="0" w:color="auto"/>
            <w:left w:val="none" w:sz="0" w:space="0" w:color="auto"/>
            <w:bottom w:val="none" w:sz="0" w:space="0" w:color="auto"/>
            <w:right w:val="none" w:sz="0" w:space="0" w:color="auto"/>
          </w:divBdr>
        </w:div>
        <w:div w:id="896211222">
          <w:marLeft w:val="0"/>
          <w:marRight w:val="0"/>
          <w:marTop w:val="0"/>
          <w:marBottom w:val="0"/>
          <w:divBdr>
            <w:top w:val="none" w:sz="0" w:space="0" w:color="auto"/>
            <w:left w:val="none" w:sz="0" w:space="0" w:color="auto"/>
            <w:bottom w:val="none" w:sz="0" w:space="0" w:color="auto"/>
            <w:right w:val="none" w:sz="0" w:space="0" w:color="auto"/>
          </w:divBdr>
        </w:div>
        <w:div w:id="1818498695">
          <w:marLeft w:val="0"/>
          <w:marRight w:val="0"/>
          <w:marTop w:val="0"/>
          <w:marBottom w:val="0"/>
          <w:divBdr>
            <w:top w:val="none" w:sz="0" w:space="0" w:color="auto"/>
            <w:left w:val="none" w:sz="0" w:space="0" w:color="auto"/>
            <w:bottom w:val="none" w:sz="0" w:space="0" w:color="auto"/>
            <w:right w:val="none" w:sz="0" w:space="0" w:color="auto"/>
          </w:divBdr>
        </w:div>
        <w:div w:id="1510564899">
          <w:marLeft w:val="0"/>
          <w:marRight w:val="0"/>
          <w:marTop w:val="0"/>
          <w:marBottom w:val="0"/>
          <w:divBdr>
            <w:top w:val="none" w:sz="0" w:space="0" w:color="auto"/>
            <w:left w:val="none" w:sz="0" w:space="0" w:color="auto"/>
            <w:bottom w:val="none" w:sz="0" w:space="0" w:color="auto"/>
            <w:right w:val="none" w:sz="0" w:space="0" w:color="auto"/>
          </w:divBdr>
        </w:div>
        <w:div w:id="1149251819">
          <w:marLeft w:val="0"/>
          <w:marRight w:val="0"/>
          <w:marTop w:val="0"/>
          <w:marBottom w:val="0"/>
          <w:divBdr>
            <w:top w:val="none" w:sz="0" w:space="0" w:color="auto"/>
            <w:left w:val="none" w:sz="0" w:space="0" w:color="auto"/>
            <w:bottom w:val="none" w:sz="0" w:space="0" w:color="auto"/>
            <w:right w:val="none" w:sz="0" w:space="0" w:color="auto"/>
          </w:divBdr>
        </w:div>
        <w:div w:id="959335026">
          <w:marLeft w:val="0"/>
          <w:marRight w:val="0"/>
          <w:marTop w:val="0"/>
          <w:marBottom w:val="0"/>
          <w:divBdr>
            <w:top w:val="none" w:sz="0" w:space="0" w:color="auto"/>
            <w:left w:val="none" w:sz="0" w:space="0" w:color="auto"/>
            <w:bottom w:val="none" w:sz="0" w:space="0" w:color="auto"/>
            <w:right w:val="none" w:sz="0" w:space="0" w:color="auto"/>
          </w:divBdr>
        </w:div>
        <w:div w:id="208230898">
          <w:marLeft w:val="0"/>
          <w:marRight w:val="0"/>
          <w:marTop w:val="0"/>
          <w:marBottom w:val="0"/>
          <w:divBdr>
            <w:top w:val="none" w:sz="0" w:space="0" w:color="auto"/>
            <w:left w:val="none" w:sz="0" w:space="0" w:color="auto"/>
            <w:bottom w:val="none" w:sz="0" w:space="0" w:color="auto"/>
            <w:right w:val="none" w:sz="0" w:space="0" w:color="auto"/>
          </w:divBdr>
        </w:div>
        <w:div w:id="1137066143">
          <w:marLeft w:val="0"/>
          <w:marRight w:val="0"/>
          <w:marTop w:val="0"/>
          <w:marBottom w:val="0"/>
          <w:divBdr>
            <w:top w:val="none" w:sz="0" w:space="0" w:color="auto"/>
            <w:left w:val="none" w:sz="0" w:space="0" w:color="auto"/>
            <w:bottom w:val="none" w:sz="0" w:space="0" w:color="auto"/>
            <w:right w:val="none" w:sz="0" w:space="0" w:color="auto"/>
          </w:divBdr>
        </w:div>
        <w:div w:id="754016886">
          <w:marLeft w:val="0"/>
          <w:marRight w:val="0"/>
          <w:marTop w:val="0"/>
          <w:marBottom w:val="0"/>
          <w:divBdr>
            <w:top w:val="none" w:sz="0" w:space="0" w:color="auto"/>
            <w:left w:val="none" w:sz="0" w:space="0" w:color="auto"/>
            <w:bottom w:val="none" w:sz="0" w:space="0" w:color="auto"/>
            <w:right w:val="none" w:sz="0" w:space="0" w:color="auto"/>
          </w:divBdr>
        </w:div>
        <w:div w:id="1709337578">
          <w:marLeft w:val="0"/>
          <w:marRight w:val="0"/>
          <w:marTop w:val="0"/>
          <w:marBottom w:val="0"/>
          <w:divBdr>
            <w:top w:val="none" w:sz="0" w:space="0" w:color="auto"/>
            <w:left w:val="none" w:sz="0" w:space="0" w:color="auto"/>
            <w:bottom w:val="none" w:sz="0" w:space="0" w:color="auto"/>
            <w:right w:val="none" w:sz="0" w:space="0" w:color="auto"/>
          </w:divBdr>
        </w:div>
        <w:div w:id="171725707">
          <w:marLeft w:val="0"/>
          <w:marRight w:val="0"/>
          <w:marTop w:val="0"/>
          <w:marBottom w:val="0"/>
          <w:divBdr>
            <w:top w:val="none" w:sz="0" w:space="0" w:color="auto"/>
            <w:left w:val="none" w:sz="0" w:space="0" w:color="auto"/>
            <w:bottom w:val="none" w:sz="0" w:space="0" w:color="auto"/>
            <w:right w:val="none" w:sz="0" w:space="0" w:color="auto"/>
          </w:divBdr>
        </w:div>
        <w:div w:id="337777503">
          <w:marLeft w:val="0"/>
          <w:marRight w:val="0"/>
          <w:marTop w:val="0"/>
          <w:marBottom w:val="0"/>
          <w:divBdr>
            <w:top w:val="none" w:sz="0" w:space="0" w:color="auto"/>
            <w:left w:val="none" w:sz="0" w:space="0" w:color="auto"/>
            <w:bottom w:val="none" w:sz="0" w:space="0" w:color="auto"/>
            <w:right w:val="none" w:sz="0" w:space="0" w:color="auto"/>
          </w:divBdr>
        </w:div>
        <w:div w:id="660043574">
          <w:marLeft w:val="0"/>
          <w:marRight w:val="0"/>
          <w:marTop w:val="0"/>
          <w:marBottom w:val="0"/>
          <w:divBdr>
            <w:top w:val="none" w:sz="0" w:space="0" w:color="auto"/>
            <w:left w:val="none" w:sz="0" w:space="0" w:color="auto"/>
            <w:bottom w:val="none" w:sz="0" w:space="0" w:color="auto"/>
            <w:right w:val="none" w:sz="0" w:space="0" w:color="auto"/>
          </w:divBdr>
        </w:div>
        <w:div w:id="1840152129">
          <w:marLeft w:val="0"/>
          <w:marRight w:val="0"/>
          <w:marTop w:val="0"/>
          <w:marBottom w:val="0"/>
          <w:divBdr>
            <w:top w:val="none" w:sz="0" w:space="0" w:color="auto"/>
            <w:left w:val="none" w:sz="0" w:space="0" w:color="auto"/>
            <w:bottom w:val="none" w:sz="0" w:space="0" w:color="auto"/>
            <w:right w:val="none" w:sz="0" w:space="0" w:color="auto"/>
          </w:divBdr>
        </w:div>
        <w:div w:id="1052265280">
          <w:marLeft w:val="0"/>
          <w:marRight w:val="0"/>
          <w:marTop w:val="0"/>
          <w:marBottom w:val="0"/>
          <w:divBdr>
            <w:top w:val="none" w:sz="0" w:space="0" w:color="auto"/>
            <w:left w:val="none" w:sz="0" w:space="0" w:color="auto"/>
            <w:bottom w:val="none" w:sz="0" w:space="0" w:color="auto"/>
            <w:right w:val="none" w:sz="0" w:space="0" w:color="auto"/>
          </w:divBdr>
        </w:div>
        <w:div w:id="103967624">
          <w:marLeft w:val="0"/>
          <w:marRight w:val="0"/>
          <w:marTop w:val="0"/>
          <w:marBottom w:val="0"/>
          <w:divBdr>
            <w:top w:val="none" w:sz="0" w:space="0" w:color="auto"/>
            <w:left w:val="none" w:sz="0" w:space="0" w:color="auto"/>
            <w:bottom w:val="none" w:sz="0" w:space="0" w:color="auto"/>
            <w:right w:val="none" w:sz="0" w:space="0" w:color="auto"/>
          </w:divBdr>
        </w:div>
        <w:div w:id="1698463083">
          <w:marLeft w:val="0"/>
          <w:marRight w:val="0"/>
          <w:marTop w:val="0"/>
          <w:marBottom w:val="0"/>
          <w:divBdr>
            <w:top w:val="none" w:sz="0" w:space="0" w:color="auto"/>
            <w:left w:val="none" w:sz="0" w:space="0" w:color="auto"/>
            <w:bottom w:val="none" w:sz="0" w:space="0" w:color="auto"/>
            <w:right w:val="none" w:sz="0" w:space="0" w:color="auto"/>
          </w:divBdr>
        </w:div>
        <w:div w:id="539438193">
          <w:marLeft w:val="0"/>
          <w:marRight w:val="0"/>
          <w:marTop w:val="0"/>
          <w:marBottom w:val="0"/>
          <w:divBdr>
            <w:top w:val="none" w:sz="0" w:space="0" w:color="auto"/>
            <w:left w:val="none" w:sz="0" w:space="0" w:color="auto"/>
            <w:bottom w:val="none" w:sz="0" w:space="0" w:color="auto"/>
            <w:right w:val="none" w:sz="0" w:space="0" w:color="auto"/>
          </w:divBdr>
        </w:div>
        <w:div w:id="1946500890">
          <w:marLeft w:val="0"/>
          <w:marRight w:val="0"/>
          <w:marTop w:val="0"/>
          <w:marBottom w:val="0"/>
          <w:divBdr>
            <w:top w:val="none" w:sz="0" w:space="0" w:color="auto"/>
            <w:left w:val="none" w:sz="0" w:space="0" w:color="auto"/>
            <w:bottom w:val="none" w:sz="0" w:space="0" w:color="auto"/>
            <w:right w:val="none" w:sz="0" w:space="0" w:color="auto"/>
          </w:divBdr>
        </w:div>
        <w:div w:id="1656491190">
          <w:marLeft w:val="0"/>
          <w:marRight w:val="0"/>
          <w:marTop w:val="0"/>
          <w:marBottom w:val="0"/>
          <w:divBdr>
            <w:top w:val="none" w:sz="0" w:space="0" w:color="auto"/>
            <w:left w:val="none" w:sz="0" w:space="0" w:color="auto"/>
            <w:bottom w:val="none" w:sz="0" w:space="0" w:color="auto"/>
            <w:right w:val="none" w:sz="0" w:space="0" w:color="auto"/>
          </w:divBdr>
        </w:div>
        <w:div w:id="692194967">
          <w:marLeft w:val="0"/>
          <w:marRight w:val="0"/>
          <w:marTop w:val="0"/>
          <w:marBottom w:val="0"/>
          <w:divBdr>
            <w:top w:val="none" w:sz="0" w:space="0" w:color="auto"/>
            <w:left w:val="none" w:sz="0" w:space="0" w:color="auto"/>
            <w:bottom w:val="none" w:sz="0" w:space="0" w:color="auto"/>
            <w:right w:val="none" w:sz="0" w:space="0" w:color="auto"/>
          </w:divBdr>
        </w:div>
        <w:div w:id="1435907319">
          <w:marLeft w:val="0"/>
          <w:marRight w:val="0"/>
          <w:marTop w:val="0"/>
          <w:marBottom w:val="0"/>
          <w:divBdr>
            <w:top w:val="none" w:sz="0" w:space="0" w:color="auto"/>
            <w:left w:val="none" w:sz="0" w:space="0" w:color="auto"/>
            <w:bottom w:val="none" w:sz="0" w:space="0" w:color="auto"/>
            <w:right w:val="none" w:sz="0" w:space="0" w:color="auto"/>
          </w:divBdr>
        </w:div>
        <w:div w:id="1979721078">
          <w:marLeft w:val="0"/>
          <w:marRight w:val="0"/>
          <w:marTop w:val="0"/>
          <w:marBottom w:val="0"/>
          <w:divBdr>
            <w:top w:val="none" w:sz="0" w:space="0" w:color="auto"/>
            <w:left w:val="none" w:sz="0" w:space="0" w:color="auto"/>
            <w:bottom w:val="none" w:sz="0" w:space="0" w:color="auto"/>
            <w:right w:val="none" w:sz="0" w:space="0" w:color="auto"/>
          </w:divBdr>
        </w:div>
        <w:div w:id="712729645">
          <w:marLeft w:val="0"/>
          <w:marRight w:val="0"/>
          <w:marTop w:val="0"/>
          <w:marBottom w:val="0"/>
          <w:divBdr>
            <w:top w:val="none" w:sz="0" w:space="0" w:color="auto"/>
            <w:left w:val="none" w:sz="0" w:space="0" w:color="auto"/>
            <w:bottom w:val="none" w:sz="0" w:space="0" w:color="auto"/>
            <w:right w:val="none" w:sz="0" w:space="0" w:color="auto"/>
          </w:divBdr>
        </w:div>
        <w:div w:id="1084375385">
          <w:marLeft w:val="0"/>
          <w:marRight w:val="0"/>
          <w:marTop w:val="0"/>
          <w:marBottom w:val="0"/>
          <w:divBdr>
            <w:top w:val="none" w:sz="0" w:space="0" w:color="auto"/>
            <w:left w:val="none" w:sz="0" w:space="0" w:color="auto"/>
            <w:bottom w:val="none" w:sz="0" w:space="0" w:color="auto"/>
            <w:right w:val="none" w:sz="0" w:space="0" w:color="auto"/>
          </w:divBdr>
        </w:div>
        <w:div w:id="336035247">
          <w:marLeft w:val="0"/>
          <w:marRight w:val="0"/>
          <w:marTop w:val="0"/>
          <w:marBottom w:val="0"/>
          <w:divBdr>
            <w:top w:val="none" w:sz="0" w:space="0" w:color="auto"/>
            <w:left w:val="none" w:sz="0" w:space="0" w:color="auto"/>
            <w:bottom w:val="none" w:sz="0" w:space="0" w:color="auto"/>
            <w:right w:val="none" w:sz="0" w:space="0" w:color="auto"/>
          </w:divBdr>
        </w:div>
        <w:div w:id="1185559203">
          <w:marLeft w:val="0"/>
          <w:marRight w:val="0"/>
          <w:marTop w:val="0"/>
          <w:marBottom w:val="0"/>
          <w:divBdr>
            <w:top w:val="none" w:sz="0" w:space="0" w:color="auto"/>
            <w:left w:val="none" w:sz="0" w:space="0" w:color="auto"/>
            <w:bottom w:val="none" w:sz="0" w:space="0" w:color="auto"/>
            <w:right w:val="none" w:sz="0" w:space="0" w:color="auto"/>
          </w:divBdr>
        </w:div>
        <w:div w:id="687679377">
          <w:marLeft w:val="0"/>
          <w:marRight w:val="0"/>
          <w:marTop w:val="0"/>
          <w:marBottom w:val="0"/>
          <w:divBdr>
            <w:top w:val="none" w:sz="0" w:space="0" w:color="auto"/>
            <w:left w:val="none" w:sz="0" w:space="0" w:color="auto"/>
            <w:bottom w:val="none" w:sz="0" w:space="0" w:color="auto"/>
            <w:right w:val="none" w:sz="0" w:space="0" w:color="auto"/>
          </w:divBdr>
        </w:div>
        <w:div w:id="31344766">
          <w:marLeft w:val="0"/>
          <w:marRight w:val="0"/>
          <w:marTop w:val="0"/>
          <w:marBottom w:val="0"/>
          <w:divBdr>
            <w:top w:val="none" w:sz="0" w:space="0" w:color="auto"/>
            <w:left w:val="none" w:sz="0" w:space="0" w:color="auto"/>
            <w:bottom w:val="none" w:sz="0" w:space="0" w:color="auto"/>
            <w:right w:val="none" w:sz="0" w:space="0" w:color="auto"/>
          </w:divBdr>
        </w:div>
        <w:div w:id="757213083">
          <w:marLeft w:val="0"/>
          <w:marRight w:val="0"/>
          <w:marTop w:val="0"/>
          <w:marBottom w:val="0"/>
          <w:divBdr>
            <w:top w:val="none" w:sz="0" w:space="0" w:color="auto"/>
            <w:left w:val="none" w:sz="0" w:space="0" w:color="auto"/>
            <w:bottom w:val="none" w:sz="0" w:space="0" w:color="auto"/>
            <w:right w:val="none" w:sz="0" w:space="0" w:color="auto"/>
          </w:divBdr>
        </w:div>
        <w:div w:id="110168220">
          <w:marLeft w:val="0"/>
          <w:marRight w:val="0"/>
          <w:marTop w:val="0"/>
          <w:marBottom w:val="0"/>
          <w:divBdr>
            <w:top w:val="none" w:sz="0" w:space="0" w:color="auto"/>
            <w:left w:val="none" w:sz="0" w:space="0" w:color="auto"/>
            <w:bottom w:val="none" w:sz="0" w:space="0" w:color="auto"/>
            <w:right w:val="none" w:sz="0" w:space="0" w:color="auto"/>
          </w:divBdr>
        </w:div>
        <w:div w:id="1374846356">
          <w:marLeft w:val="0"/>
          <w:marRight w:val="0"/>
          <w:marTop w:val="0"/>
          <w:marBottom w:val="0"/>
          <w:divBdr>
            <w:top w:val="none" w:sz="0" w:space="0" w:color="auto"/>
            <w:left w:val="none" w:sz="0" w:space="0" w:color="auto"/>
            <w:bottom w:val="none" w:sz="0" w:space="0" w:color="auto"/>
            <w:right w:val="none" w:sz="0" w:space="0" w:color="auto"/>
          </w:divBdr>
        </w:div>
        <w:div w:id="140549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ThuHien</dc:creator>
  <cp:lastModifiedBy>PhuongThao</cp:lastModifiedBy>
  <cp:revision>2</cp:revision>
  <cp:lastPrinted>2016-09-14T08:51:00Z</cp:lastPrinted>
  <dcterms:created xsi:type="dcterms:W3CDTF">2016-09-16T07:11:00Z</dcterms:created>
  <dcterms:modified xsi:type="dcterms:W3CDTF">2016-09-16T07:11:00Z</dcterms:modified>
</cp:coreProperties>
</file>