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63" w:type="dxa"/>
        <w:tblInd w:w="-743" w:type="dxa"/>
        <w:tblLook w:val="04A0" w:firstRow="1" w:lastRow="0" w:firstColumn="1" w:lastColumn="0" w:noHBand="0" w:noVBand="1"/>
      </w:tblPr>
      <w:tblGrid>
        <w:gridCol w:w="4962"/>
        <w:gridCol w:w="5103"/>
        <w:gridCol w:w="5098"/>
      </w:tblGrid>
      <w:tr w:rsidR="00721625" w:rsidRPr="00721625" w:rsidTr="00687FD5">
        <w:trPr>
          <w:trHeight w:val="993"/>
        </w:trPr>
        <w:tc>
          <w:tcPr>
            <w:tcW w:w="4962" w:type="dxa"/>
            <w:shd w:val="clear" w:color="auto" w:fill="auto"/>
          </w:tcPr>
          <w:p w:rsidR="00365926" w:rsidRPr="00721625" w:rsidRDefault="00365926" w:rsidP="00365926">
            <w:pPr>
              <w:jc w:val="center"/>
              <w:rPr>
                <w:b/>
              </w:rPr>
            </w:pPr>
            <w:r w:rsidRPr="00721625">
              <w:rPr>
                <w:b/>
              </w:rPr>
              <w:t>BCH ĐOÀN TP. HỒ CHÍ MINH</w:t>
            </w:r>
          </w:p>
          <w:p w:rsidR="004979D9" w:rsidRPr="00721625" w:rsidRDefault="004979D9" w:rsidP="0037487B">
            <w:pPr>
              <w:jc w:val="center"/>
              <w:rPr>
                <w:sz w:val="26"/>
              </w:rPr>
            </w:pPr>
            <w:r w:rsidRPr="00721625">
              <w:rPr>
                <w:sz w:val="26"/>
              </w:rPr>
              <w:t>***</w:t>
            </w:r>
          </w:p>
          <w:p w:rsidR="004979D9" w:rsidRPr="00721625" w:rsidRDefault="004979D9" w:rsidP="006E1DB4">
            <w:pPr>
              <w:jc w:val="center"/>
              <w:rPr>
                <w:sz w:val="26"/>
              </w:rPr>
            </w:pPr>
            <w:r w:rsidRPr="00721625">
              <w:rPr>
                <w:sz w:val="26"/>
              </w:rPr>
              <w:t>Số</w:t>
            </w:r>
            <w:r w:rsidR="00BF6CF9" w:rsidRPr="00721625">
              <w:rPr>
                <w:sz w:val="26"/>
              </w:rPr>
              <w:t xml:space="preserve">: </w:t>
            </w:r>
            <w:r w:rsidR="006E1DB4">
              <w:rPr>
                <w:sz w:val="26"/>
              </w:rPr>
              <w:t>3282</w:t>
            </w:r>
            <w:r w:rsidR="004A30F2" w:rsidRPr="00721625">
              <w:rPr>
                <w:sz w:val="26"/>
              </w:rPr>
              <w:t>-</w:t>
            </w:r>
            <w:r w:rsidR="00365926" w:rsidRPr="00721625">
              <w:rPr>
                <w:sz w:val="26"/>
              </w:rPr>
              <w:t>TB/TĐTN-VP</w:t>
            </w:r>
          </w:p>
        </w:tc>
        <w:tc>
          <w:tcPr>
            <w:tcW w:w="5103" w:type="dxa"/>
            <w:shd w:val="clear" w:color="auto" w:fill="auto"/>
          </w:tcPr>
          <w:p w:rsidR="004979D9" w:rsidRPr="00721625" w:rsidRDefault="004979D9" w:rsidP="0037487B">
            <w:pPr>
              <w:jc w:val="right"/>
              <w:rPr>
                <w:b/>
                <w:sz w:val="30"/>
                <w:szCs w:val="30"/>
                <w:u w:val="single"/>
              </w:rPr>
            </w:pPr>
            <w:r w:rsidRPr="00721625">
              <w:rPr>
                <w:b/>
                <w:sz w:val="30"/>
                <w:szCs w:val="30"/>
                <w:u w:val="single"/>
              </w:rPr>
              <w:t>ĐOÀN TNCS HỒ CHÍ MINH</w:t>
            </w:r>
          </w:p>
          <w:p w:rsidR="004979D9" w:rsidRPr="00721625" w:rsidRDefault="004979D9" w:rsidP="00E273CC">
            <w:pPr>
              <w:rPr>
                <w:sz w:val="26"/>
              </w:rPr>
            </w:pPr>
          </w:p>
          <w:p w:rsidR="004979D9" w:rsidRPr="00721625" w:rsidRDefault="009F3BEB" w:rsidP="006E1DB4">
            <w:pPr>
              <w:jc w:val="right"/>
              <w:rPr>
                <w:i/>
                <w:sz w:val="24"/>
                <w:szCs w:val="24"/>
              </w:rPr>
            </w:pPr>
            <w:r w:rsidRPr="00721625">
              <w:rPr>
                <w:i/>
                <w:sz w:val="24"/>
                <w:szCs w:val="24"/>
              </w:rPr>
              <w:t>TP</w:t>
            </w:r>
            <w:r w:rsidR="004979D9" w:rsidRPr="00721625">
              <w:rPr>
                <w:i/>
                <w:sz w:val="24"/>
                <w:szCs w:val="24"/>
              </w:rPr>
              <w:t>. Hồ</w:t>
            </w:r>
            <w:r w:rsidR="00BF6CF9" w:rsidRPr="00721625">
              <w:rPr>
                <w:i/>
                <w:sz w:val="24"/>
                <w:szCs w:val="24"/>
              </w:rPr>
              <w:t xml:space="preserve"> Chí Minh, ngày </w:t>
            </w:r>
            <w:r w:rsidR="006E1DB4">
              <w:rPr>
                <w:i/>
                <w:sz w:val="24"/>
                <w:szCs w:val="24"/>
              </w:rPr>
              <w:t xml:space="preserve">17 </w:t>
            </w:r>
            <w:r w:rsidR="004979D9" w:rsidRPr="00721625">
              <w:rPr>
                <w:i/>
                <w:sz w:val="24"/>
                <w:szCs w:val="24"/>
              </w:rPr>
              <w:t xml:space="preserve">tháng </w:t>
            </w:r>
            <w:r w:rsidRPr="00721625">
              <w:rPr>
                <w:i/>
                <w:sz w:val="24"/>
                <w:szCs w:val="24"/>
              </w:rPr>
              <w:t>10</w:t>
            </w:r>
            <w:r w:rsidR="00BF6CF9" w:rsidRPr="00721625">
              <w:rPr>
                <w:i/>
                <w:sz w:val="24"/>
                <w:szCs w:val="24"/>
              </w:rPr>
              <w:t xml:space="preserve"> năm 2017</w:t>
            </w:r>
          </w:p>
        </w:tc>
        <w:tc>
          <w:tcPr>
            <w:tcW w:w="5098" w:type="dxa"/>
          </w:tcPr>
          <w:p w:rsidR="004979D9" w:rsidRPr="00721625" w:rsidRDefault="004979D9" w:rsidP="0037487B">
            <w:pPr>
              <w:jc w:val="right"/>
              <w:rPr>
                <w:noProof/>
              </w:rPr>
            </w:pPr>
          </w:p>
        </w:tc>
      </w:tr>
    </w:tbl>
    <w:p w:rsidR="00D121DB" w:rsidRPr="00721625" w:rsidRDefault="00D121DB"/>
    <w:p w:rsidR="00E273CC" w:rsidRPr="00721625" w:rsidRDefault="003B469F" w:rsidP="00D621E5">
      <w:pPr>
        <w:jc w:val="center"/>
        <w:rPr>
          <w:b/>
          <w:sz w:val="32"/>
        </w:rPr>
      </w:pPr>
      <w:r w:rsidRPr="00721625">
        <w:rPr>
          <w:b/>
          <w:sz w:val="32"/>
        </w:rPr>
        <w:t>THÔNG BÁO</w:t>
      </w:r>
      <w:r w:rsidR="00137814" w:rsidRPr="00721625">
        <w:rPr>
          <w:b/>
          <w:sz w:val="32"/>
        </w:rPr>
        <w:t xml:space="preserve"> SỐ </w:t>
      </w:r>
      <w:r w:rsidR="00ED4420" w:rsidRPr="00721625">
        <w:rPr>
          <w:b/>
          <w:sz w:val="32"/>
        </w:rPr>
        <w:t>2</w:t>
      </w:r>
    </w:p>
    <w:p w:rsidR="00676F36" w:rsidRDefault="00E273CC" w:rsidP="00F33B89">
      <w:pPr>
        <w:jc w:val="center"/>
        <w:rPr>
          <w:rFonts w:ascii="Times New Roman Bold" w:hAnsi="Times New Roman Bold"/>
          <w:b/>
        </w:rPr>
      </w:pPr>
      <w:r w:rsidRPr="00721625">
        <w:rPr>
          <w:rFonts w:ascii="Times New Roman Bold" w:hAnsi="Times New Roman Bold"/>
          <w:b/>
        </w:rPr>
        <w:t xml:space="preserve">V/v </w:t>
      </w:r>
      <w:r w:rsidR="00D621E5" w:rsidRPr="00721625">
        <w:rPr>
          <w:rFonts w:ascii="Times New Roman Bold" w:hAnsi="Times New Roman Bold"/>
          <w:b/>
        </w:rPr>
        <w:t xml:space="preserve">công bố </w:t>
      </w:r>
      <w:r w:rsidRPr="00721625">
        <w:rPr>
          <w:rFonts w:ascii="Times New Roman Bold" w:hAnsi="Times New Roman Bold"/>
          <w:b/>
        </w:rPr>
        <w:t xml:space="preserve">kết quả </w:t>
      </w:r>
      <w:r w:rsidR="002B4F0F" w:rsidRPr="00721625">
        <w:rPr>
          <w:rFonts w:ascii="Times New Roman Bold" w:hAnsi="Times New Roman Bold"/>
          <w:b/>
        </w:rPr>
        <w:t xml:space="preserve">Hội thu đề tài </w:t>
      </w:r>
      <w:r w:rsidR="00676F36">
        <w:rPr>
          <w:rFonts w:ascii="Times New Roman Bold" w:hAnsi="Times New Roman Bold"/>
          <w:b/>
        </w:rPr>
        <w:t xml:space="preserve">tham gia </w:t>
      </w:r>
      <w:r w:rsidRPr="00721625">
        <w:rPr>
          <w:rFonts w:ascii="Times New Roman Bold" w:hAnsi="Times New Roman Bold"/>
          <w:b/>
        </w:rPr>
        <w:t xml:space="preserve">Giải thưởng </w:t>
      </w:r>
    </w:p>
    <w:p w:rsidR="00E273CC" w:rsidRPr="00721625" w:rsidRDefault="00E273CC" w:rsidP="00F33B89">
      <w:pPr>
        <w:jc w:val="center"/>
        <w:rPr>
          <w:rFonts w:ascii="Times New Roman Bold" w:hAnsi="Times New Roman Bold"/>
          <w:b/>
        </w:rPr>
      </w:pPr>
      <w:r w:rsidRPr="00721625">
        <w:rPr>
          <w:rFonts w:ascii="Times New Roman Bold" w:hAnsi="Times New Roman Bold"/>
          <w:b/>
        </w:rPr>
        <w:t>Sinh viên nghiên cứu khoa họ</w:t>
      </w:r>
      <w:r w:rsidR="00BF6CF9" w:rsidRPr="00721625">
        <w:rPr>
          <w:rFonts w:ascii="Times New Roman Bold" w:hAnsi="Times New Roman Bold"/>
          <w:b/>
        </w:rPr>
        <w:t>c -</w:t>
      </w:r>
      <w:r w:rsidRPr="00721625">
        <w:rPr>
          <w:rFonts w:ascii="Times New Roman Bold" w:hAnsi="Times New Roman Bold"/>
          <w:b/>
        </w:rPr>
        <w:t xml:space="preserve"> Euréka lần thứ</w:t>
      </w:r>
      <w:r w:rsidR="00BF6CF9" w:rsidRPr="00721625">
        <w:rPr>
          <w:rFonts w:ascii="Times New Roman Bold" w:hAnsi="Times New Roman Bold"/>
          <w:b/>
        </w:rPr>
        <w:t xml:space="preserve"> XIX năm 2017</w:t>
      </w:r>
    </w:p>
    <w:p w:rsidR="004A6B46" w:rsidRPr="00721625" w:rsidRDefault="004A6B46" w:rsidP="00F33B89">
      <w:pPr>
        <w:jc w:val="center"/>
      </w:pPr>
      <w:r w:rsidRPr="00721625">
        <w:t>-------------------</w:t>
      </w:r>
    </w:p>
    <w:p w:rsidR="009F3BEB" w:rsidRPr="00721625" w:rsidRDefault="009F3BEB" w:rsidP="00E273CC">
      <w:pPr>
        <w:rPr>
          <w:b/>
          <w:sz w:val="30"/>
          <w:szCs w:val="30"/>
        </w:rPr>
      </w:pPr>
    </w:p>
    <w:p w:rsidR="00D621E5" w:rsidRPr="006E1DB4" w:rsidRDefault="001C7872" w:rsidP="003B469F">
      <w:pPr>
        <w:ind w:firstLine="567"/>
        <w:rPr>
          <w:spacing w:val="-4"/>
          <w:szCs w:val="28"/>
        </w:rPr>
      </w:pPr>
      <w:r w:rsidRPr="006E1DB4">
        <w:rPr>
          <w:spacing w:val="-4"/>
          <w:szCs w:val="28"/>
        </w:rPr>
        <w:t xml:space="preserve">Thực hiện kế hoạch liên tịch số 170-KHLT/ĐTN-ĐHQG ngày </w:t>
      </w:r>
      <w:r w:rsidR="00676F36" w:rsidRPr="006E1DB4">
        <w:rPr>
          <w:spacing w:val="-4"/>
          <w:szCs w:val="28"/>
        </w:rPr>
        <w:t>0</w:t>
      </w:r>
      <w:r w:rsidRPr="006E1DB4">
        <w:rPr>
          <w:spacing w:val="-4"/>
          <w:szCs w:val="28"/>
        </w:rPr>
        <w:t>7/4/2017 của Ban Thường vụ Thành Đoàn thành phố Hồ Chí Minh và Ban Giám đốc Đại học Quốc gia thành phố Hồ Chí Minh về việc tổ chức Giải thưởng Sinh viên nghiên cứu khoa học - Euréka lần thứ XIX năm 2017</w:t>
      </w:r>
      <w:r w:rsidR="00E273CC" w:rsidRPr="006E1DB4">
        <w:rPr>
          <w:spacing w:val="-4"/>
          <w:szCs w:val="28"/>
        </w:rPr>
        <w:t xml:space="preserve">; căn cứ kết quả </w:t>
      </w:r>
      <w:r w:rsidR="00EB5630" w:rsidRPr="006E1DB4">
        <w:rPr>
          <w:spacing w:val="-4"/>
          <w:szCs w:val="28"/>
        </w:rPr>
        <w:t xml:space="preserve">Hội thu đề tài </w:t>
      </w:r>
      <w:r w:rsidR="00D621E5" w:rsidRPr="006E1DB4">
        <w:rPr>
          <w:spacing w:val="-4"/>
          <w:szCs w:val="28"/>
        </w:rPr>
        <w:t xml:space="preserve">của </w:t>
      </w:r>
      <w:r w:rsidR="008949FB" w:rsidRPr="006E1DB4">
        <w:rPr>
          <w:spacing w:val="-4"/>
          <w:szCs w:val="28"/>
        </w:rPr>
        <w:t>B</w:t>
      </w:r>
      <w:r w:rsidR="00EB5630" w:rsidRPr="006E1DB4">
        <w:rPr>
          <w:spacing w:val="-4"/>
          <w:szCs w:val="28"/>
        </w:rPr>
        <w:t xml:space="preserve">an tổ chức </w:t>
      </w:r>
      <w:r w:rsidR="00D621E5" w:rsidRPr="006E1DB4">
        <w:rPr>
          <w:spacing w:val="-4"/>
          <w:szCs w:val="28"/>
        </w:rPr>
        <w:t>Giải thưởng Sinh viên nghiên cứu khoa họ</w:t>
      </w:r>
      <w:r w:rsidRPr="006E1DB4">
        <w:rPr>
          <w:spacing w:val="-4"/>
          <w:szCs w:val="28"/>
        </w:rPr>
        <w:t>c -</w:t>
      </w:r>
      <w:r w:rsidR="00D621E5" w:rsidRPr="006E1DB4">
        <w:rPr>
          <w:spacing w:val="-4"/>
          <w:szCs w:val="28"/>
        </w:rPr>
        <w:t xml:space="preserve"> </w:t>
      </w:r>
      <w:r w:rsidR="00F33B89" w:rsidRPr="006E1DB4">
        <w:rPr>
          <w:spacing w:val="-4"/>
          <w:szCs w:val="28"/>
        </w:rPr>
        <w:t>Euréka</w:t>
      </w:r>
      <w:r w:rsidR="00D61632" w:rsidRPr="006E1DB4">
        <w:rPr>
          <w:spacing w:val="-4"/>
          <w:szCs w:val="28"/>
        </w:rPr>
        <w:t xml:space="preserve"> n</w:t>
      </w:r>
      <w:r w:rsidRPr="006E1DB4">
        <w:rPr>
          <w:spacing w:val="-4"/>
          <w:szCs w:val="28"/>
        </w:rPr>
        <w:t>gày 30 tháng 9 năm 2017</w:t>
      </w:r>
      <w:r w:rsidR="00D621E5" w:rsidRPr="006E1DB4">
        <w:rPr>
          <w:spacing w:val="-4"/>
          <w:szCs w:val="28"/>
        </w:rPr>
        <w:t>, Ban tổ chức Giải thưởng thông báo</w:t>
      </w:r>
      <w:r w:rsidR="00291F89" w:rsidRPr="006E1DB4">
        <w:rPr>
          <w:spacing w:val="-4"/>
          <w:szCs w:val="28"/>
        </w:rPr>
        <w:t xml:space="preserve"> </w:t>
      </w:r>
      <w:r w:rsidR="00D621E5" w:rsidRPr="006E1DB4">
        <w:rPr>
          <w:spacing w:val="-4"/>
          <w:szCs w:val="28"/>
        </w:rPr>
        <w:t xml:space="preserve">kết quả </w:t>
      </w:r>
      <w:r w:rsidR="002C200E" w:rsidRPr="006E1DB4">
        <w:rPr>
          <w:spacing w:val="-4"/>
          <w:szCs w:val="28"/>
        </w:rPr>
        <w:t xml:space="preserve">hội thu đề tài </w:t>
      </w:r>
      <w:r w:rsidR="00D621E5" w:rsidRPr="006E1DB4">
        <w:rPr>
          <w:spacing w:val="-4"/>
          <w:szCs w:val="28"/>
        </w:rPr>
        <w:t>Giải thưởng Sinh viên nghiên cứu khoa họ</w:t>
      </w:r>
      <w:r w:rsidRPr="006E1DB4">
        <w:rPr>
          <w:spacing w:val="-4"/>
          <w:szCs w:val="28"/>
        </w:rPr>
        <w:t>c -</w:t>
      </w:r>
      <w:r w:rsidR="00D621E5" w:rsidRPr="006E1DB4">
        <w:rPr>
          <w:spacing w:val="-4"/>
          <w:szCs w:val="28"/>
        </w:rPr>
        <w:t xml:space="preserve"> </w:t>
      </w:r>
      <w:r w:rsidR="00F33B89" w:rsidRPr="006E1DB4">
        <w:rPr>
          <w:spacing w:val="-4"/>
          <w:szCs w:val="28"/>
        </w:rPr>
        <w:t>Euréka</w:t>
      </w:r>
      <w:r w:rsidR="00D621E5" w:rsidRPr="006E1DB4">
        <w:rPr>
          <w:spacing w:val="-4"/>
          <w:szCs w:val="28"/>
        </w:rPr>
        <w:t xml:space="preserve"> lầ</w:t>
      </w:r>
      <w:r w:rsidRPr="006E1DB4">
        <w:rPr>
          <w:spacing w:val="-4"/>
          <w:szCs w:val="28"/>
        </w:rPr>
        <w:t>n XIX năm 2017</w:t>
      </w:r>
      <w:r w:rsidR="00D621E5" w:rsidRPr="006E1DB4">
        <w:rPr>
          <w:spacing w:val="-4"/>
          <w:szCs w:val="28"/>
        </w:rPr>
        <w:t>, cụ thể</w:t>
      </w:r>
      <w:r w:rsidR="00CE24CC" w:rsidRPr="006E1DB4">
        <w:rPr>
          <w:spacing w:val="-4"/>
          <w:szCs w:val="28"/>
        </w:rPr>
        <w:t xml:space="preserve"> như sau:</w:t>
      </w:r>
    </w:p>
    <w:p w:rsidR="006F22EE" w:rsidRPr="00721625" w:rsidRDefault="006F22EE" w:rsidP="006F22EE">
      <w:pPr>
        <w:ind w:firstLine="720"/>
        <w:rPr>
          <w:bCs/>
          <w:sz w:val="18"/>
          <w:szCs w:val="28"/>
        </w:rPr>
      </w:pPr>
    </w:p>
    <w:p w:rsidR="006F22EE" w:rsidRPr="00721625" w:rsidRDefault="006F22EE" w:rsidP="000C5F23">
      <w:pPr>
        <w:ind w:firstLine="567"/>
        <w:rPr>
          <w:bCs/>
          <w:szCs w:val="28"/>
        </w:rPr>
      </w:pPr>
      <w:r w:rsidRPr="00721625">
        <w:rPr>
          <w:bCs/>
          <w:szCs w:val="28"/>
        </w:rPr>
        <w:t xml:space="preserve">- Tổng số đề tài </w:t>
      </w:r>
      <w:r w:rsidR="00353649" w:rsidRPr="00721625">
        <w:rPr>
          <w:bCs/>
          <w:szCs w:val="28"/>
        </w:rPr>
        <w:t>đăng kí</w:t>
      </w:r>
      <w:r w:rsidR="001C7872" w:rsidRPr="00721625">
        <w:rPr>
          <w:bCs/>
          <w:szCs w:val="28"/>
        </w:rPr>
        <w:t xml:space="preserve"> </w:t>
      </w:r>
      <w:r w:rsidRPr="00721625">
        <w:rPr>
          <w:bCs/>
          <w:szCs w:val="28"/>
        </w:rPr>
        <w:t xml:space="preserve">tham gia </w:t>
      </w:r>
      <w:r w:rsidR="007F3051" w:rsidRPr="00721625">
        <w:rPr>
          <w:bCs/>
          <w:szCs w:val="28"/>
        </w:rPr>
        <w:t>Giải thưở</w:t>
      </w:r>
      <w:r w:rsidR="001C7872" w:rsidRPr="00721625">
        <w:rPr>
          <w:bCs/>
          <w:szCs w:val="28"/>
        </w:rPr>
        <w:t>ng năm 2017</w:t>
      </w:r>
      <w:r w:rsidR="007F3051" w:rsidRPr="00721625">
        <w:rPr>
          <w:bCs/>
          <w:szCs w:val="28"/>
        </w:rPr>
        <w:t xml:space="preserve"> là </w:t>
      </w:r>
      <w:r w:rsidR="001A5560">
        <w:rPr>
          <w:b/>
          <w:bCs/>
          <w:szCs w:val="28"/>
        </w:rPr>
        <w:t>777</w:t>
      </w:r>
      <w:r w:rsidR="00BC7A35" w:rsidRPr="00721625">
        <w:rPr>
          <w:b/>
          <w:bCs/>
          <w:szCs w:val="28"/>
        </w:rPr>
        <w:t xml:space="preserve"> </w:t>
      </w:r>
      <w:r w:rsidRPr="00721625">
        <w:rPr>
          <w:bCs/>
          <w:szCs w:val="28"/>
        </w:rPr>
        <w:t>đề tài củ</w:t>
      </w:r>
      <w:r w:rsidR="00C76D71" w:rsidRPr="00721625">
        <w:rPr>
          <w:bCs/>
          <w:szCs w:val="28"/>
        </w:rPr>
        <w:t xml:space="preserve">a </w:t>
      </w:r>
      <w:r w:rsidR="001C7872" w:rsidRPr="00721625">
        <w:rPr>
          <w:b/>
          <w:bCs/>
          <w:szCs w:val="28"/>
        </w:rPr>
        <w:t>85</w:t>
      </w:r>
      <w:r w:rsidRPr="00721625">
        <w:rPr>
          <w:bCs/>
          <w:szCs w:val="28"/>
        </w:rPr>
        <w:t xml:space="preserve"> </w:t>
      </w:r>
      <w:r w:rsidRPr="00721625">
        <w:rPr>
          <w:bCs/>
          <w:spacing w:val="-6"/>
          <w:szCs w:val="28"/>
        </w:rPr>
        <w:t>trường Đại học, Cao đẳ</w:t>
      </w:r>
      <w:r w:rsidR="00CE24CC" w:rsidRPr="00721625">
        <w:rPr>
          <w:bCs/>
          <w:spacing w:val="-6"/>
          <w:szCs w:val="28"/>
        </w:rPr>
        <w:t xml:space="preserve">ng, </w:t>
      </w:r>
      <w:r w:rsidR="008F521C" w:rsidRPr="00721625">
        <w:rPr>
          <w:bCs/>
          <w:spacing w:val="-6"/>
          <w:szCs w:val="28"/>
        </w:rPr>
        <w:t xml:space="preserve">Học viện thuộc </w:t>
      </w:r>
      <w:r w:rsidR="001C7872" w:rsidRPr="00721625">
        <w:rPr>
          <w:b/>
          <w:bCs/>
          <w:spacing w:val="-6"/>
          <w:szCs w:val="28"/>
        </w:rPr>
        <w:t>19</w:t>
      </w:r>
      <w:r w:rsidR="008F521C" w:rsidRPr="00721625">
        <w:rPr>
          <w:bCs/>
          <w:spacing w:val="-6"/>
          <w:szCs w:val="28"/>
        </w:rPr>
        <w:t xml:space="preserve"> tỉnh thành, trong đó </w:t>
      </w:r>
      <w:r w:rsidR="00CE24CC" w:rsidRPr="00721625">
        <w:rPr>
          <w:bCs/>
          <w:spacing w:val="-6"/>
          <w:szCs w:val="28"/>
        </w:rPr>
        <w:t xml:space="preserve">đó có </w:t>
      </w:r>
      <w:r w:rsidR="00D74CA2" w:rsidRPr="00721625">
        <w:rPr>
          <w:b/>
          <w:bCs/>
          <w:spacing w:val="-6"/>
          <w:szCs w:val="28"/>
        </w:rPr>
        <w:t>40</w:t>
      </w:r>
      <w:r w:rsidR="00CE24CC" w:rsidRPr="00721625">
        <w:rPr>
          <w:b/>
          <w:bCs/>
          <w:spacing w:val="-6"/>
          <w:szCs w:val="28"/>
        </w:rPr>
        <w:t xml:space="preserve"> </w:t>
      </w:r>
      <w:r w:rsidR="00CE24CC" w:rsidRPr="00721625">
        <w:rPr>
          <w:bCs/>
          <w:spacing w:val="-6"/>
          <w:szCs w:val="28"/>
        </w:rPr>
        <w:t>trường thuộc khu vự</w:t>
      </w:r>
      <w:r w:rsidR="001C7872" w:rsidRPr="00721625">
        <w:rPr>
          <w:bCs/>
          <w:spacing w:val="-6"/>
          <w:szCs w:val="28"/>
        </w:rPr>
        <w:t xml:space="preserve">c thành phố </w:t>
      </w:r>
      <w:r w:rsidR="00CE24CC" w:rsidRPr="00721625">
        <w:rPr>
          <w:bCs/>
          <w:spacing w:val="-6"/>
          <w:szCs w:val="28"/>
        </w:rPr>
        <w:t>Hồ Chí Minh</w:t>
      </w:r>
      <w:r w:rsidR="00CE24CC" w:rsidRPr="00721625">
        <w:rPr>
          <w:bCs/>
          <w:szCs w:val="28"/>
        </w:rPr>
        <w:t xml:space="preserve"> và </w:t>
      </w:r>
      <w:r w:rsidR="001C7872" w:rsidRPr="00721625">
        <w:rPr>
          <w:b/>
          <w:bCs/>
          <w:szCs w:val="28"/>
        </w:rPr>
        <w:t>45</w:t>
      </w:r>
      <w:r w:rsidR="00CE24CC" w:rsidRPr="00721625">
        <w:rPr>
          <w:bCs/>
          <w:szCs w:val="28"/>
        </w:rPr>
        <w:t xml:space="preserve"> trường thuộc các tỉnh thành </w:t>
      </w:r>
      <w:r w:rsidR="002F598E" w:rsidRPr="00721625">
        <w:rPr>
          <w:bCs/>
          <w:szCs w:val="28"/>
        </w:rPr>
        <w:t>khác trong cả nước.</w:t>
      </w:r>
      <w:r w:rsidR="008F521C" w:rsidRPr="00721625">
        <w:rPr>
          <w:bCs/>
          <w:szCs w:val="28"/>
        </w:rPr>
        <w:t xml:space="preserve"> Tổng số thí sinh tham gia Giải thưởng là </w:t>
      </w:r>
      <w:r w:rsidR="001C7872" w:rsidRPr="00721625">
        <w:rPr>
          <w:b/>
          <w:bCs/>
          <w:szCs w:val="28"/>
        </w:rPr>
        <w:t>1758</w:t>
      </w:r>
      <w:r w:rsidR="008F521C" w:rsidRPr="00721625">
        <w:rPr>
          <w:bCs/>
          <w:szCs w:val="28"/>
        </w:rPr>
        <w:t xml:space="preserve"> thí sinh.</w:t>
      </w:r>
    </w:p>
    <w:p w:rsidR="006F22EE" w:rsidRPr="00721625" w:rsidRDefault="006F22EE" w:rsidP="006F22EE">
      <w:pPr>
        <w:ind w:firstLine="720"/>
        <w:rPr>
          <w:bCs/>
          <w:sz w:val="20"/>
          <w:szCs w:val="28"/>
        </w:rPr>
      </w:pPr>
    </w:p>
    <w:p w:rsidR="006F22EE" w:rsidRPr="00721625" w:rsidRDefault="009D6E01" w:rsidP="003B469F">
      <w:pPr>
        <w:numPr>
          <w:ilvl w:val="0"/>
          <w:numId w:val="1"/>
        </w:numPr>
        <w:ind w:left="851" w:hanging="284"/>
        <w:rPr>
          <w:b/>
          <w:bCs/>
          <w:szCs w:val="28"/>
        </w:rPr>
      </w:pPr>
      <w:r w:rsidRPr="00721625">
        <w:rPr>
          <w:b/>
          <w:bCs/>
          <w:szCs w:val="28"/>
        </w:rPr>
        <w:t>Số lượng đề tài chia theo lĩnh vực</w:t>
      </w:r>
      <w:r w:rsidR="00050B76" w:rsidRPr="00721625">
        <w:rPr>
          <w:b/>
          <w:bCs/>
          <w:szCs w:val="28"/>
        </w:rPr>
        <w:t>:</w:t>
      </w:r>
    </w:p>
    <w:p w:rsidR="00F33B89" w:rsidRPr="00721625" w:rsidRDefault="005901D9" w:rsidP="003B469F">
      <w:pPr>
        <w:ind w:left="851" w:hanging="284"/>
        <w:rPr>
          <w:bCs/>
          <w:szCs w:val="28"/>
        </w:rPr>
      </w:pPr>
      <w:r w:rsidRPr="00721625">
        <w:rPr>
          <w:bCs/>
          <w:szCs w:val="28"/>
        </w:rPr>
        <w:t>Chia theo lĩnh vực dự thi, số lượng đề tài ở</w:t>
      </w:r>
      <w:r w:rsidR="00050B87" w:rsidRPr="00721625">
        <w:rPr>
          <w:bCs/>
          <w:szCs w:val="28"/>
        </w:rPr>
        <w:t xml:space="preserve"> 12</w:t>
      </w:r>
      <w:r w:rsidRPr="00721625">
        <w:rPr>
          <w:bCs/>
          <w:szCs w:val="28"/>
        </w:rPr>
        <w:t xml:space="preserve"> lĩnh vực </w:t>
      </w:r>
      <w:r w:rsidR="00676F36" w:rsidRPr="00721625">
        <w:rPr>
          <w:bCs/>
          <w:szCs w:val="28"/>
        </w:rPr>
        <w:t xml:space="preserve">cụ thể </w:t>
      </w:r>
      <w:r w:rsidRPr="00721625">
        <w:rPr>
          <w:bCs/>
          <w:szCs w:val="28"/>
        </w:rPr>
        <w:t xml:space="preserve">như sau: </w:t>
      </w:r>
    </w:p>
    <w:p w:rsidR="00B50E20" w:rsidRPr="00721625" w:rsidRDefault="00B50E20" w:rsidP="006002D2">
      <w:pPr>
        <w:tabs>
          <w:tab w:val="left" w:pos="6726"/>
        </w:tabs>
        <w:rPr>
          <w:b/>
          <w:bCs/>
          <w:szCs w:val="28"/>
        </w:rPr>
      </w:pPr>
    </w:p>
    <w:tbl>
      <w:tblPr>
        <w:tblW w:w="7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4136"/>
        <w:gridCol w:w="2551"/>
      </w:tblGrid>
      <w:tr w:rsidR="00721625" w:rsidRPr="00721625" w:rsidTr="00676F36">
        <w:trPr>
          <w:jc w:val="center"/>
        </w:trPr>
        <w:tc>
          <w:tcPr>
            <w:tcW w:w="874" w:type="dxa"/>
            <w:vAlign w:val="center"/>
          </w:tcPr>
          <w:p w:rsidR="00723F04" w:rsidRPr="00721625" w:rsidRDefault="00723F04" w:rsidP="00F46C0D">
            <w:pPr>
              <w:jc w:val="center"/>
              <w:rPr>
                <w:b/>
                <w:bCs/>
                <w:szCs w:val="28"/>
              </w:rPr>
            </w:pPr>
            <w:r w:rsidRPr="00721625">
              <w:rPr>
                <w:b/>
                <w:bCs/>
                <w:szCs w:val="28"/>
              </w:rPr>
              <w:t>Stt</w:t>
            </w:r>
          </w:p>
        </w:tc>
        <w:tc>
          <w:tcPr>
            <w:tcW w:w="4136" w:type="dxa"/>
            <w:vAlign w:val="center"/>
          </w:tcPr>
          <w:p w:rsidR="00723F04" w:rsidRPr="00721625" w:rsidRDefault="00723F04" w:rsidP="00F46C0D">
            <w:pPr>
              <w:jc w:val="center"/>
              <w:rPr>
                <w:b/>
                <w:bCs/>
                <w:szCs w:val="28"/>
              </w:rPr>
            </w:pPr>
            <w:r w:rsidRPr="00721625">
              <w:rPr>
                <w:b/>
                <w:bCs/>
                <w:szCs w:val="28"/>
              </w:rPr>
              <w:t>Lĩnh vực</w:t>
            </w:r>
          </w:p>
        </w:tc>
        <w:tc>
          <w:tcPr>
            <w:tcW w:w="2551" w:type="dxa"/>
            <w:vAlign w:val="center"/>
          </w:tcPr>
          <w:p w:rsidR="00723F04" w:rsidRPr="00721625" w:rsidRDefault="00723F04" w:rsidP="00F46C0D">
            <w:pPr>
              <w:jc w:val="center"/>
              <w:rPr>
                <w:b/>
                <w:bCs/>
                <w:szCs w:val="28"/>
              </w:rPr>
            </w:pPr>
            <w:r w:rsidRPr="00721625">
              <w:rPr>
                <w:b/>
                <w:bCs/>
                <w:szCs w:val="28"/>
              </w:rPr>
              <w:t>Số lượng đề tài</w:t>
            </w:r>
          </w:p>
        </w:tc>
      </w:tr>
      <w:tr w:rsidR="00721625" w:rsidRPr="00721625" w:rsidTr="00676F36">
        <w:trPr>
          <w:jc w:val="center"/>
        </w:trPr>
        <w:tc>
          <w:tcPr>
            <w:tcW w:w="874" w:type="dxa"/>
          </w:tcPr>
          <w:p w:rsidR="00723F04" w:rsidRPr="00721625" w:rsidRDefault="00723F04" w:rsidP="00F46C0D">
            <w:pPr>
              <w:jc w:val="center"/>
              <w:rPr>
                <w:bCs/>
                <w:szCs w:val="28"/>
              </w:rPr>
            </w:pPr>
            <w:r w:rsidRPr="00721625">
              <w:rPr>
                <w:bCs/>
                <w:szCs w:val="28"/>
              </w:rPr>
              <w:t>1</w:t>
            </w:r>
          </w:p>
        </w:tc>
        <w:tc>
          <w:tcPr>
            <w:tcW w:w="4136" w:type="dxa"/>
          </w:tcPr>
          <w:p w:rsidR="00723F04" w:rsidRPr="00721625" w:rsidRDefault="00723F04" w:rsidP="00F46C0D">
            <w:pPr>
              <w:rPr>
                <w:bCs/>
                <w:szCs w:val="28"/>
              </w:rPr>
            </w:pPr>
            <w:r w:rsidRPr="00721625">
              <w:rPr>
                <w:bCs/>
                <w:szCs w:val="28"/>
              </w:rPr>
              <w:t xml:space="preserve">Kinh tế </w:t>
            </w:r>
          </w:p>
        </w:tc>
        <w:tc>
          <w:tcPr>
            <w:tcW w:w="2551" w:type="dxa"/>
          </w:tcPr>
          <w:p w:rsidR="00723F04" w:rsidRPr="00721625" w:rsidRDefault="00723F04" w:rsidP="00F46C0D">
            <w:pPr>
              <w:jc w:val="center"/>
              <w:rPr>
                <w:bCs/>
                <w:szCs w:val="28"/>
              </w:rPr>
            </w:pPr>
            <w:r w:rsidRPr="00721625">
              <w:rPr>
                <w:bCs/>
                <w:szCs w:val="28"/>
              </w:rPr>
              <w:t>191</w:t>
            </w:r>
          </w:p>
        </w:tc>
      </w:tr>
      <w:tr w:rsidR="00721625" w:rsidRPr="00721625" w:rsidTr="00676F36">
        <w:trPr>
          <w:jc w:val="center"/>
        </w:trPr>
        <w:tc>
          <w:tcPr>
            <w:tcW w:w="874" w:type="dxa"/>
            <w:tcBorders>
              <w:top w:val="single" w:sz="4" w:space="0" w:color="auto"/>
              <w:left w:val="single" w:sz="4" w:space="0" w:color="auto"/>
              <w:bottom w:val="single" w:sz="4" w:space="0" w:color="auto"/>
              <w:right w:val="single" w:sz="4" w:space="0" w:color="auto"/>
            </w:tcBorders>
          </w:tcPr>
          <w:p w:rsidR="00723F04" w:rsidRPr="00721625" w:rsidRDefault="00723F04" w:rsidP="00F46C0D">
            <w:pPr>
              <w:jc w:val="center"/>
              <w:rPr>
                <w:bCs/>
                <w:szCs w:val="28"/>
              </w:rPr>
            </w:pPr>
            <w:r w:rsidRPr="00721625">
              <w:rPr>
                <w:bCs/>
                <w:szCs w:val="28"/>
              </w:rPr>
              <w:t>2</w:t>
            </w:r>
          </w:p>
        </w:tc>
        <w:tc>
          <w:tcPr>
            <w:tcW w:w="4136" w:type="dxa"/>
            <w:tcBorders>
              <w:top w:val="single" w:sz="4" w:space="0" w:color="auto"/>
              <w:left w:val="single" w:sz="4" w:space="0" w:color="auto"/>
              <w:bottom w:val="single" w:sz="4" w:space="0" w:color="auto"/>
              <w:right w:val="single" w:sz="4" w:space="0" w:color="auto"/>
            </w:tcBorders>
          </w:tcPr>
          <w:p w:rsidR="00723F04" w:rsidRPr="00721625" w:rsidRDefault="00723F04" w:rsidP="00F46C0D">
            <w:pPr>
              <w:rPr>
                <w:bCs/>
                <w:szCs w:val="28"/>
              </w:rPr>
            </w:pPr>
            <w:r w:rsidRPr="00721625">
              <w:rPr>
                <w:bCs/>
                <w:szCs w:val="28"/>
              </w:rPr>
              <w:t>Kỹ thuật</w:t>
            </w:r>
          </w:p>
        </w:tc>
        <w:tc>
          <w:tcPr>
            <w:tcW w:w="2551" w:type="dxa"/>
            <w:tcBorders>
              <w:top w:val="single" w:sz="4" w:space="0" w:color="auto"/>
              <w:left w:val="single" w:sz="4" w:space="0" w:color="auto"/>
              <w:bottom w:val="single" w:sz="4" w:space="0" w:color="auto"/>
              <w:right w:val="single" w:sz="4" w:space="0" w:color="auto"/>
            </w:tcBorders>
          </w:tcPr>
          <w:p w:rsidR="00723F04" w:rsidRPr="00721625" w:rsidRDefault="00FA60E4" w:rsidP="00F46C0D">
            <w:pPr>
              <w:jc w:val="center"/>
              <w:rPr>
                <w:bCs/>
                <w:szCs w:val="28"/>
              </w:rPr>
            </w:pPr>
            <w:r w:rsidRPr="00721625">
              <w:rPr>
                <w:bCs/>
                <w:szCs w:val="28"/>
              </w:rPr>
              <w:t>88</w:t>
            </w:r>
          </w:p>
        </w:tc>
      </w:tr>
      <w:tr w:rsidR="00721625" w:rsidRPr="00721625" w:rsidTr="00676F36">
        <w:trPr>
          <w:jc w:val="center"/>
        </w:trPr>
        <w:tc>
          <w:tcPr>
            <w:tcW w:w="874" w:type="dxa"/>
            <w:tcBorders>
              <w:top w:val="single" w:sz="4" w:space="0" w:color="auto"/>
              <w:left w:val="single" w:sz="4" w:space="0" w:color="auto"/>
              <w:bottom w:val="single" w:sz="4" w:space="0" w:color="auto"/>
              <w:right w:val="single" w:sz="4" w:space="0" w:color="auto"/>
            </w:tcBorders>
          </w:tcPr>
          <w:p w:rsidR="00723F04" w:rsidRPr="00721625" w:rsidRDefault="00723F04" w:rsidP="00F46C0D">
            <w:pPr>
              <w:jc w:val="center"/>
              <w:rPr>
                <w:bCs/>
                <w:szCs w:val="28"/>
              </w:rPr>
            </w:pPr>
            <w:r w:rsidRPr="00721625">
              <w:rPr>
                <w:bCs/>
                <w:szCs w:val="28"/>
              </w:rPr>
              <w:t>3</w:t>
            </w:r>
          </w:p>
        </w:tc>
        <w:tc>
          <w:tcPr>
            <w:tcW w:w="4136" w:type="dxa"/>
            <w:tcBorders>
              <w:top w:val="single" w:sz="4" w:space="0" w:color="auto"/>
              <w:left w:val="single" w:sz="4" w:space="0" w:color="auto"/>
              <w:bottom w:val="single" w:sz="4" w:space="0" w:color="auto"/>
              <w:right w:val="single" w:sz="4" w:space="0" w:color="auto"/>
            </w:tcBorders>
          </w:tcPr>
          <w:p w:rsidR="00723F04" w:rsidRPr="00721625" w:rsidRDefault="00723F04" w:rsidP="00F46C0D">
            <w:pPr>
              <w:rPr>
                <w:bCs/>
                <w:szCs w:val="28"/>
              </w:rPr>
            </w:pPr>
            <w:r w:rsidRPr="00721625">
              <w:rPr>
                <w:bCs/>
                <w:szCs w:val="28"/>
              </w:rPr>
              <w:t>Công nghệ Hóa - Dược</w:t>
            </w:r>
          </w:p>
        </w:tc>
        <w:tc>
          <w:tcPr>
            <w:tcW w:w="2551" w:type="dxa"/>
            <w:tcBorders>
              <w:top w:val="single" w:sz="4" w:space="0" w:color="auto"/>
              <w:left w:val="single" w:sz="4" w:space="0" w:color="auto"/>
              <w:bottom w:val="single" w:sz="4" w:space="0" w:color="auto"/>
              <w:right w:val="single" w:sz="4" w:space="0" w:color="auto"/>
            </w:tcBorders>
          </w:tcPr>
          <w:p w:rsidR="00723F04" w:rsidRPr="00721625" w:rsidRDefault="006A1C7F" w:rsidP="00F46C0D">
            <w:pPr>
              <w:jc w:val="center"/>
              <w:rPr>
                <w:bCs/>
                <w:szCs w:val="28"/>
              </w:rPr>
            </w:pPr>
            <w:r>
              <w:rPr>
                <w:bCs/>
                <w:szCs w:val="28"/>
              </w:rPr>
              <w:t>77</w:t>
            </w:r>
          </w:p>
        </w:tc>
      </w:tr>
      <w:tr w:rsidR="00721625" w:rsidRPr="00721625" w:rsidTr="00676F36">
        <w:trPr>
          <w:jc w:val="center"/>
        </w:trPr>
        <w:tc>
          <w:tcPr>
            <w:tcW w:w="874" w:type="dxa"/>
            <w:tcBorders>
              <w:top w:val="single" w:sz="4" w:space="0" w:color="auto"/>
              <w:left w:val="single" w:sz="4" w:space="0" w:color="auto"/>
              <w:bottom w:val="single" w:sz="4" w:space="0" w:color="auto"/>
              <w:right w:val="single" w:sz="4" w:space="0" w:color="auto"/>
            </w:tcBorders>
          </w:tcPr>
          <w:p w:rsidR="00723F04" w:rsidRPr="00721625" w:rsidRDefault="00723F04" w:rsidP="00F46C0D">
            <w:pPr>
              <w:jc w:val="center"/>
              <w:rPr>
                <w:bCs/>
                <w:szCs w:val="28"/>
              </w:rPr>
            </w:pPr>
            <w:r w:rsidRPr="00721625">
              <w:rPr>
                <w:bCs/>
                <w:szCs w:val="28"/>
              </w:rPr>
              <w:t>4</w:t>
            </w:r>
          </w:p>
        </w:tc>
        <w:tc>
          <w:tcPr>
            <w:tcW w:w="4136" w:type="dxa"/>
            <w:tcBorders>
              <w:top w:val="single" w:sz="4" w:space="0" w:color="auto"/>
              <w:left w:val="single" w:sz="4" w:space="0" w:color="auto"/>
              <w:bottom w:val="single" w:sz="4" w:space="0" w:color="auto"/>
              <w:right w:val="single" w:sz="4" w:space="0" w:color="auto"/>
            </w:tcBorders>
          </w:tcPr>
          <w:p w:rsidR="00723F04" w:rsidRPr="00721625" w:rsidRDefault="00723F04" w:rsidP="00F46C0D">
            <w:pPr>
              <w:rPr>
                <w:bCs/>
                <w:szCs w:val="28"/>
              </w:rPr>
            </w:pPr>
            <w:r w:rsidRPr="00721625">
              <w:rPr>
                <w:bCs/>
                <w:szCs w:val="28"/>
              </w:rPr>
              <w:t>Xã hội và Nhân văn</w:t>
            </w:r>
          </w:p>
        </w:tc>
        <w:tc>
          <w:tcPr>
            <w:tcW w:w="2551" w:type="dxa"/>
            <w:tcBorders>
              <w:top w:val="single" w:sz="4" w:space="0" w:color="auto"/>
              <w:left w:val="single" w:sz="4" w:space="0" w:color="auto"/>
              <w:bottom w:val="single" w:sz="4" w:space="0" w:color="auto"/>
              <w:right w:val="single" w:sz="4" w:space="0" w:color="auto"/>
            </w:tcBorders>
          </w:tcPr>
          <w:p w:rsidR="00723F04" w:rsidRPr="00721625" w:rsidRDefault="002B4B0B" w:rsidP="00F46C0D">
            <w:pPr>
              <w:jc w:val="center"/>
              <w:rPr>
                <w:bCs/>
                <w:szCs w:val="28"/>
              </w:rPr>
            </w:pPr>
            <w:r>
              <w:rPr>
                <w:bCs/>
                <w:szCs w:val="28"/>
              </w:rPr>
              <w:t>62</w:t>
            </w:r>
          </w:p>
        </w:tc>
      </w:tr>
      <w:tr w:rsidR="00721625" w:rsidRPr="00721625" w:rsidTr="00676F36">
        <w:trPr>
          <w:jc w:val="center"/>
        </w:trPr>
        <w:tc>
          <w:tcPr>
            <w:tcW w:w="874" w:type="dxa"/>
            <w:tcBorders>
              <w:top w:val="single" w:sz="4" w:space="0" w:color="auto"/>
              <w:left w:val="single" w:sz="4" w:space="0" w:color="auto"/>
              <w:bottom w:val="single" w:sz="4" w:space="0" w:color="auto"/>
              <w:right w:val="single" w:sz="4" w:space="0" w:color="auto"/>
            </w:tcBorders>
          </w:tcPr>
          <w:p w:rsidR="00723F04" w:rsidRPr="00721625" w:rsidRDefault="00723F04" w:rsidP="00F46C0D">
            <w:pPr>
              <w:jc w:val="center"/>
              <w:rPr>
                <w:bCs/>
                <w:szCs w:val="28"/>
              </w:rPr>
            </w:pPr>
            <w:r w:rsidRPr="00721625">
              <w:rPr>
                <w:bCs/>
                <w:szCs w:val="28"/>
              </w:rPr>
              <w:t>5</w:t>
            </w:r>
          </w:p>
        </w:tc>
        <w:tc>
          <w:tcPr>
            <w:tcW w:w="4136" w:type="dxa"/>
            <w:tcBorders>
              <w:top w:val="single" w:sz="4" w:space="0" w:color="auto"/>
              <w:left w:val="single" w:sz="4" w:space="0" w:color="auto"/>
              <w:bottom w:val="single" w:sz="4" w:space="0" w:color="auto"/>
              <w:right w:val="single" w:sz="4" w:space="0" w:color="auto"/>
            </w:tcBorders>
          </w:tcPr>
          <w:p w:rsidR="00723F04" w:rsidRPr="00721625" w:rsidRDefault="00723F04" w:rsidP="00F46C0D">
            <w:pPr>
              <w:rPr>
                <w:bCs/>
                <w:szCs w:val="28"/>
              </w:rPr>
            </w:pPr>
            <w:r w:rsidRPr="00721625">
              <w:rPr>
                <w:bCs/>
                <w:szCs w:val="28"/>
              </w:rPr>
              <w:t>Tài nguyên và Môi trường</w:t>
            </w:r>
          </w:p>
        </w:tc>
        <w:tc>
          <w:tcPr>
            <w:tcW w:w="2551" w:type="dxa"/>
            <w:tcBorders>
              <w:top w:val="single" w:sz="4" w:space="0" w:color="auto"/>
              <w:left w:val="single" w:sz="4" w:space="0" w:color="auto"/>
              <w:bottom w:val="single" w:sz="4" w:space="0" w:color="auto"/>
              <w:right w:val="single" w:sz="4" w:space="0" w:color="auto"/>
            </w:tcBorders>
          </w:tcPr>
          <w:p w:rsidR="00723F04" w:rsidRPr="00721625" w:rsidRDefault="00723F04" w:rsidP="00F46C0D">
            <w:pPr>
              <w:jc w:val="center"/>
              <w:rPr>
                <w:bCs/>
                <w:szCs w:val="28"/>
              </w:rPr>
            </w:pPr>
            <w:r w:rsidRPr="00721625">
              <w:rPr>
                <w:bCs/>
                <w:szCs w:val="28"/>
              </w:rPr>
              <w:t>61</w:t>
            </w:r>
          </w:p>
        </w:tc>
      </w:tr>
      <w:tr w:rsidR="00721625" w:rsidRPr="00721625" w:rsidTr="00676F36">
        <w:trPr>
          <w:jc w:val="center"/>
        </w:trPr>
        <w:tc>
          <w:tcPr>
            <w:tcW w:w="874" w:type="dxa"/>
            <w:tcBorders>
              <w:top w:val="single" w:sz="4" w:space="0" w:color="auto"/>
              <w:left w:val="single" w:sz="4" w:space="0" w:color="auto"/>
              <w:bottom w:val="single" w:sz="4" w:space="0" w:color="auto"/>
              <w:right w:val="single" w:sz="4" w:space="0" w:color="auto"/>
            </w:tcBorders>
          </w:tcPr>
          <w:p w:rsidR="00723F04" w:rsidRPr="00721625" w:rsidRDefault="00723F04" w:rsidP="00F46C0D">
            <w:pPr>
              <w:jc w:val="center"/>
              <w:rPr>
                <w:bCs/>
                <w:szCs w:val="28"/>
              </w:rPr>
            </w:pPr>
            <w:r w:rsidRPr="00721625">
              <w:rPr>
                <w:bCs/>
                <w:szCs w:val="28"/>
              </w:rPr>
              <w:t>6</w:t>
            </w:r>
          </w:p>
        </w:tc>
        <w:tc>
          <w:tcPr>
            <w:tcW w:w="4136" w:type="dxa"/>
            <w:tcBorders>
              <w:top w:val="single" w:sz="4" w:space="0" w:color="auto"/>
              <w:left w:val="single" w:sz="4" w:space="0" w:color="auto"/>
              <w:bottom w:val="single" w:sz="4" w:space="0" w:color="auto"/>
              <w:right w:val="single" w:sz="4" w:space="0" w:color="auto"/>
            </w:tcBorders>
          </w:tcPr>
          <w:p w:rsidR="00723F04" w:rsidRPr="00721625" w:rsidRDefault="00723F04" w:rsidP="00F46C0D">
            <w:pPr>
              <w:rPr>
                <w:bCs/>
                <w:szCs w:val="28"/>
              </w:rPr>
            </w:pPr>
            <w:r w:rsidRPr="00721625">
              <w:rPr>
                <w:bCs/>
                <w:szCs w:val="28"/>
              </w:rPr>
              <w:t>Hành chính - Pháp lý</w:t>
            </w:r>
          </w:p>
        </w:tc>
        <w:tc>
          <w:tcPr>
            <w:tcW w:w="2551" w:type="dxa"/>
            <w:tcBorders>
              <w:top w:val="single" w:sz="4" w:space="0" w:color="auto"/>
              <w:left w:val="single" w:sz="4" w:space="0" w:color="auto"/>
              <w:bottom w:val="single" w:sz="4" w:space="0" w:color="auto"/>
              <w:right w:val="single" w:sz="4" w:space="0" w:color="auto"/>
            </w:tcBorders>
          </w:tcPr>
          <w:p w:rsidR="00723F04" w:rsidRPr="00721625" w:rsidRDefault="00723F04" w:rsidP="00F46C0D">
            <w:pPr>
              <w:jc w:val="center"/>
              <w:rPr>
                <w:bCs/>
                <w:szCs w:val="28"/>
              </w:rPr>
            </w:pPr>
            <w:r w:rsidRPr="00721625">
              <w:rPr>
                <w:bCs/>
                <w:szCs w:val="28"/>
              </w:rPr>
              <w:t>60</w:t>
            </w:r>
          </w:p>
        </w:tc>
      </w:tr>
      <w:tr w:rsidR="00721625" w:rsidRPr="00721625" w:rsidTr="00676F36">
        <w:trPr>
          <w:jc w:val="center"/>
        </w:trPr>
        <w:tc>
          <w:tcPr>
            <w:tcW w:w="874" w:type="dxa"/>
            <w:tcBorders>
              <w:top w:val="single" w:sz="4" w:space="0" w:color="auto"/>
              <w:left w:val="single" w:sz="4" w:space="0" w:color="auto"/>
              <w:bottom w:val="single" w:sz="4" w:space="0" w:color="auto"/>
              <w:right w:val="single" w:sz="4" w:space="0" w:color="auto"/>
            </w:tcBorders>
          </w:tcPr>
          <w:p w:rsidR="00723F04" w:rsidRPr="00721625" w:rsidRDefault="00723F04" w:rsidP="00F46C0D">
            <w:pPr>
              <w:jc w:val="center"/>
              <w:rPr>
                <w:bCs/>
                <w:szCs w:val="28"/>
              </w:rPr>
            </w:pPr>
            <w:r w:rsidRPr="00721625">
              <w:rPr>
                <w:bCs/>
                <w:szCs w:val="28"/>
              </w:rPr>
              <w:t>7</w:t>
            </w:r>
          </w:p>
        </w:tc>
        <w:tc>
          <w:tcPr>
            <w:tcW w:w="4136" w:type="dxa"/>
            <w:tcBorders>
              <w:top w:val="single" w:sz="4" w:space="0" w:color="auto"/>
              <w:left w:val="single" w:sz="4" w:space="0" w:color="auto"/>
              <w:bottom w:val="single" w:sz="4" w:space="0" w:color="auto"/>
              <w:right w:val="single" w:sz="4" w:space="0" w:color="auto"/>
            </w:tcBorders>
          </w:tcPr>
          <w:p w:rsidR="00723F04" w:rsidRPr="00721625" w:rsidRDefault="00723F04" w:rsidP="00F46C0D">
            <w:pPr>
              <w:rPr>
                <w:bCs/>
                <w:szCs w:val="28"/>
              </w:rPr>
            </w:pPr>
            <w:r w:rsidRPr="00721625">
              <w:rPr>
                <w:bCs/>
                <w:szCs w:val="28"/>
              </w:rPr>
              <w:t>Công nghệ Sinh - Y sinh</w:t>
            </w:r>
          </w:p>
        </w:tc>
        <w:tc>
          <w:tcPr>
            <w:tcW w:w="2551" w:type="dxa"/>
            <w:tcBorders>
              <w:top w:val="single" w:sz="4" w:space="0" w:color="auto"/>
              <w:left w:val="single" w:sz="4" w:space="0" w:color="auto"/>
              <w:bottom w:val="single" w:sz="4" w:space="0" w:color="auto"/>
              <w:right w:val="single" w:sz="4" w:space="0" w:color="auto"/>
            </w:tcBorders>
          </w:tcPr>
          <w:p w:rsidR="00723F04" w:rsidRPr="00721625" w:rsidRDefault="00B76823" w:rsidP="00F46C0D">
            <w:pPr>
              <w:jc w:val="center"/>
              <w:rPr>
                <w:bCs/>
                <w:szCs w:val="28"/>
              </w:rPr>
            </w:pPr>
            <w:r>
              <w:rPr>
                <w:bCs/>
                <w:szCs w:val="28"/>
              </w:rPr>
              <w:t>56</w:t>
            </w:r>
          </w:p>
        </w:tc>
      </w:tr>
      <w:tr w:rsidR="00721625" w:rsidRPr="00721625" w:rsidTr="00676F36">
        <w:trPr>
          <w:jc w:val="center"/>
        </w:trPr>
        <w:tc>
          <w:tcPr>
            <w:tcW w:w="874" w:type="dxa"/>
          </w:tcPr>
          <w:p w:rsidR="00723F04" w:rsidRPr="00721625" w:rsidRDefault="00723F04" w:rsidP="00F46C0D">
            <w:pPr>
              <w:jc w:val="center"/>
              <w:rPr>
                <w:bCs/>
                <w:szCs w:val="28"/>
              </w:rPr>
            </w:pPr>
            <w:r w:rsidRPr="00721625">
              <w:rPr>
                <w:bCs/>
                <w:szCs w:val="28"/>
              </w:rPr>
              <w:t>8</w:t>
            </w:r>
          </w:p>
        </w:tc>
        <w:tc>
          <w:tcPr>
            <w:tcW w:w="4136" w:type="dxa"/>
          </w:tcPr>
          <w:p w:rsidR="00723F04" w:rsidRPr="00721625" w:rsidRDefault="00723F04" w:rsidP="00F46C0D">
            <w:pPr>
              <w:rPr>
                <w:bCs/>
                <w:szCs w:val="28"/>
              </w:rPr>
            </w:pPr>
            <w:r w:rsidRPr="00721625">
              <w:rPr>
                <w:bCs/>
                <w:szCs w:val="28"/>
              </w:rPr>
              <w:t>Giáo dục</w:t>
            </w:r>
          </w:p>
        </w:tc>
        <w:tc>
          <w:tcPr>
            <w:tcW w:w="2551" w:type="dxa"/>
          </w:tcPr>
          <w:p w:rsidR="00723F04" w:rsidRPr="00721625" w:rsidRDefault="00723F04" w:rsidP="00F46C0D">
            <w:pPr>
              <w:jc w:val="center"/>
              <w:rPr>
                <w:bCs/>
                <w:szCs w:val="28"/>
              </w:rPr>
            </w:pPr>
            <w:r w:rsidRPr="00721625">
              <w:rPr>
                <w:bCs/>
                <w:szCs w:val="28"/>
              </w:rPr>
              <w:t>53</w:t>
            </w:r>
          </w:p>
        </w:tc>
      </w:tr>
      <w:tr w:rsidR="00721625" w:rsidRPr="00721625" w:rsidTr="00676F36">
        <w:trPr>
          <w:jc w:val="center"/>
        </w:trPr>
        <w:tc>
          <w:tcPr>
            <w:tcW w:w="874" w:type="dxa"/>
          </w:tcPr>
          <w:p w:rsidR="00723F04" w:rsidRPr="00721625" w:rsidRDefault="00723F04" w:rsidP="00F46C0D">
            <w:pPr>
              <w:jc w:val="center"/>
              <w:rPr>
                <w:bCs/>
                <w:szCs w:val="28"/>
              </w:rPr>
            </w:pPr>
            <w:r w:rsidRPr="00721625">
              <w:rPr>
                <w:bCs/>
                <w:szCs w:val="28"/>
              </w:rPr>
              <w:t>9</w:t>
            </w:r>
          </w:p>
        </w:tc>
        <w:tc>
          <w:tcPr>
            <w:tcW w:w="4136" w:type="dxa"/>
          </w:tcPr>
          <w:p w:rsidR="00723F04" w:rsidRPr="00721625" w:rsidRDefault="00723F04" w:rsidP="00F46C0D">
            <w:pPr>
              <w:rPr>
                <w:bCs/>
                <w:szCs w:val="28"/>
              </w:rPr>
            </w:pPr>
            <w:r w:rsidRPr="00721625">
              <w:rPr>
                <w:bCs/>
                <w:szCs w:val="28"/>
              </w:rPr>
              <w:t>Công nghệ Thông tin</w:t>
            </w:r>
          </w:p>
        </w:tc>
        <w:tc>
          <w:tcPr>
            <w:tcW w:w="2551" w:type="dxa"/>
          </w:tcPr>
          <w:p w:rsidR="00723F04" w:rsidRPr="00721625" w:rsidRDefault="00FB373E" w:rsidP="00F46C0D">
            <w:pPr>
              <w:jc w:val="center"/>
              <w:rPr>
                <w:bCs/>
                <w:szCs w:val="28"/>
              </w:rPr>
            </w:pPr>
            <w:r w:rsidRPr="00721625">
              <w:rPr>
                <w:bCs/>
                <w:szCs w:val="28"/>
              </w:rPr>
              <w:t>45</w:t>
            </w:r>
          </w:p>
        </w:tc>
      </w:tr>
      <w:tr w:rsidR="00721625" w:rsidRPr="00721625" w:rsidTr="00676F36">
        <w:trPr>
          <w:jc w:val="center"/>
        </w:trPr>
        <w:tc>
          <w:tcPr>
            <w:tcW w:w="874" w:type="dxa"/>
            <w:vAlign w:val="center"/>
          </w:tcPr>
          <w:p w:rsidR="00723F04" w:rsidRPr="00721625" w:rsidRDefault="00723F04" w:rsidP="00F46C0D">
            <w:pPr>
              <w:jc w:val="center"/>
              <w:rPr>
                <w:bCs/>
                <w:szCs w:val="28"/>
              </w:rPr>
            </w:pPr>
            <w:r w:rsidRPr="00721625">
              <w:rPr>
                <w:bCs/>
                <w:szCs w:val="28"/>
              </w:rPr>
              <w:t>10</w:t>
            </w:r>
          </w:p>
        </w:tc>
        <w:tc>
          <w:tcPr>
            <w:tcW w:w="4136" w:type="dxa"/>
          </w:tcPr>
          <w:p w:rsidR="00723F04" w:rsidRPr="00721625" w:rsidRDefault="00723F04" w:rsidP="00F46C0D">
            <w:pPr>
              <w:rPr>
                <w:bCs/>
                <w:szCs w:val="28"/>
              </w:rPr>
            </w:pPr>
            <w:r w:rsidRPr="00721625">
              <w:rPr>
                <w:bCs/>
                <w:szCs w:val="28"/>
              </w:rPr>
              <w:t>Quy hoạch - Kiến trúc - Xây dựng</w:t>
            </w:r>
          </w:p>
        </w:tc>
        <w:tc>
          <w:tcPr>
            <w:tcW w:w="2551" w:type="dxa"/>
            <w:vAlign w:val="center"/>
          </w:tcPr>
          <w:p w:rsidR="00723F04" w:rsidRPr="00721625" w:rsidRDefault="00723F04" w:rsidP="00F46C0D">
            <w:pPr>
              <w:jc w:val="center"/>
              <w:rPr>
                <w:bCs/>
                <w:szCs w:val="28"/>
              </w:rPr>
            </w:pPr>
            <w:r w:rsidRPr="00721625">
              <w:rPr>
                <w:bCs/>
                <w:szCs w:val="28"/>
              </w:rPr>
              <w:t>31</w:t>
            </w:r>
          </w:p>
        </w:tc>
      </w:tr>
      <w:tr w:rsidR="00721625" w:rsidRPr="00721625" w:rsidTr="00676F36">
        <w:trPr>
          <w:jc w:val="center"/>
        </w:trPr>
        <w:tc>
          <w:tcPr>
            <w:tcW w:w="874" w:type="dxa"/>
          </w:tcPr>
          <w:p w:rsidR="00723F04" w:rsidRPr="00721625" w:rsidRDefault="00723F04" w:rsidP="00F46C0D">
            <w:pPr>
              <w:jc w:val="center"/>
              <w:rPr>
                <w:bCs/>
                <w:szCs w:val="28"/>
              </w:rPr>
            </w:pPr>
            <w:r w:rsidRPr="00721625">
              <w:rPr>
                <w:bCs/>
                <w:szCs w:val="28"/>
              </w:rPr>
              <w:t>11</w:t>
            </w:r>
          </w:p>
        </w:tc>
        <w:tc>
          <w:tcPr>
            <w:tcW w:w="4136" w:type="dxa"/>
          </w:tcPr>
          <w:p w:rsidR="00723F04" w:rsidRPr="00721625" w:rsidRDefault="00723F04" w:rsidP="00F46C0D">
            <w:pPr>
              <w:rPr>
                <w:bCs/>
                <w:szCs w:val="28"/>
              </w:rPr>
            </w:pPr>
            <w:r w:rsidRPr="00721625">
              <w:rPr>
                <w:bCs/>
                <w:szCs w:val="28"/>
              </w:rPr>
              <w:t>Nông Lâm Ngư nghiệp</w:t>
            </w:r>
          </w:p>
        </w:tc>
        <w:tc>
          <w:tcPr>
            <w:tcW w:w="2551" w:type="dxa"/>
          </w:tcPr>
          <w:p w:rsidR="00723F04" w:rsidRPr="00721625" w:rsidRDefault="00723F04" w:rsidP="00F46C0D">
            <w:pPr>
              <w:jc w:val="center"/>
              <w:rPr>
                <w:bCs/>
                <w:szCs w:val="28"/>
              </w:rPr>
            </w:pPr>
            <w:r w:rsidRPr="00721625">
              <w:rPr>
                <w:bCs/>
                <w:szCs w:val="28"/>
              </w:rPr>
              <w:t>30</w:t>
            </w:r>
          </w:p>
        </w:tc>
      </w:tr>
      <w:tr w:rsidR="00721625" w:rsidRPr="00721625" w:rsidTr="00676F36">
        <w:trPr>
          <w:jc w:val="center"/>
        </w:trPr>
        <w:tc>
          <w:tcPr>
            <w:tcW w:w="874" w:type="dxa"/>
          </w:tcPr>
          <w:p w:rsidR="00723F04" w:rsidRPr="00721625" w:rsidRDefault="00723F04" w:rsidP="00F46C0D">
            <w:pPr>
              <w:jc w:val="center"/>
              <w:rPr>
                <w:bCs/>
                <w:szCs w:val="28"/>
              </w:rPr>
            </w:pPr>
            <w:r w:rsidRPr="00721625">
              <w:rPr>
                <w:bCs/>
                <w:szCs w:val="28"/>
              </w:rPr>
              <w:t>12</w:t>
            </w:r>
          </w:p>
        </w:tc>
        <w:tc>
          <w:tcPr>
            <w:tcW w:w="4136" w:type="dxa"/>
          </w:tcPr>
          <w:p w:rsidR="00723F04" w:rsidRPr="00721625" w:rsidRDefault="00723F04" w:rsidP="00F46C0D">
            <w:pPr>
              <w:rPr>
                <w:bCs/>
                <w:szCs w:val="28"/>
              </w:rPr>
            </w:pPr>
            <w:r w:rsidRPr="00721625">
              <w:rPr>
                <w:bCs/>
                <w:szCs w:val="28"/>
              </w:rPr>
              <w:t>Công nghệ thực phẩm</w:t>
            </w:r>
          </w:p>
        </w:tc>
        <w:tc>
          <w:tcPr>
            <w:tcW w:w="2551" w:type="dxa"/>
          </w:tcPr>
          <w:p w:rsidR="00723F04" w:rsidRPr="00721625" w:rsidRDefault="00F80FE6" w:rsidP="00F46C0D">
            <w:pPr>
              <w:jc w:val="center"/>
              <w:rPr>
                <w:bCs/>
                <w:szCs w:val="28"/>
              </w:rPr>
            </w:pPr>
            <w:r w:rsidRPr="00721625">
              <w:rPr>
                <w:bCs/>
                <w:szCs w:val="28"/>
              </w:rPr>
              <w:t>23</w:t>
            </w:r>
          </w:p>
        </w:tc>
      </w:tr>
      <w:tr w:rsidR="00723F04" w:rsidRPr="00721625" w:rsidTr="00676F36">
        <w:trPr>
          <w:trHeight w:val="358"/>
          <w:jc w:val="center"/>
        </w:trPr>
        <w:tc>
          <w:tcPr>
            <w:tcW w:w="5010" w:type="dxa"/>
            <w:gridSpan w:val="2"/>
          </w:tcPr>
          <w:p w:rsidR="00723F04" w:rsidRPr="00721625" w:rsidRDefault="00723F04" w:rsidP="00F46C0D">
            <w:pPr>
              <w:jc w:val="center"/>
              <w:rPr>
                <w:b/>
                <w:bCs/>
                <w:szCs w:val="28"/>
              </w:rPr>
            </w:pPr>
            <w:r w:rsidRPr="00721625">
              <w:rPr>
                <w:b/>
                <w:bCs/>
                <w:szCs w:val="28"/>
              </w:rPr>
              <w:t>Tổng cộng</w:t>
            </w:r>
          </w:p>
        </w:tc>
        <w:tc>
          <w:tcPr>
            <w:tcW w:w="2551" w:type="dxa"/>
          </w:tcPr>
          <w:p w:rsidR="00723F04" w:rsidRPr="00721625" w:rsidRDefault="00B76823" w:rsidP="00F46C0D">
            <w:pPr>
              <w:jc w:val="center"/>
              <w:rPr>
                <w:b/>
                <w:bCs/>
                <w:szCs w:val="28"/>
              </w:rPr>
            </w:pPr>
            <w:r>
              <w:rPr>
                <w:b/>
                <w:bCs/>
                <w:szCs w:val="28"/>
              </w:rPr>
              <w:t>777</w:t>
            </w:r>
          </w:p>
        </w:tc>
      </w:tr>
    </w:tbl>
    <w:p w:rsidR="00932FD2" w:rsidRDefault="00932FD2" w:rsidP="006E0508">
      <w:pPr>
        <w:tabs>
          <w:tab w:val="left" w:pos="6726"/>
        </w:tabs>
        <w:rPr>
          <w:b/>
          <w:bCs/>
          <w:szCs w:val="28"/>
        </w:rPr>
      </w:pPr>
    </w:p>
    <w:p w:rsidR="006F22EE" w:rsidRPr="00721625" w:rsidRDefault="009E4F67" w:rsidP="003B469F">
      <w:pPr>
        <w:tabs>
          <w:tab w:val="left" w:pos="6726"/>
        </w:tabs>
        <w:ind w:firstLine="567"/>
        <w:rPr>
          <w:b/>
          <w:bCs/>
          <w:szCs w:val="28"/>
        </w:rPr>
      </w:pPr>
      <w:r w:rsidRPr="00721625">
        <w:rPr>
          <w:b/>
          <w:bCs/>
          <w:szCs w:val="28"/>
        </w:rPr>
        <w:t>2</w:t>
      </w:r>
      <w:r w:rsidR="008C777F">
        <w:rPr>
          <w:b/>
          <w:bCs/>
          <w:szCs w:val="28"/>
        </w:rPr>
        <w:t xml:space="preserve">. </w:t>
      </w:r>
      <w:r w:rsidR="00C76D71" w:rsidRPr="00721625">
        <w:rPr>
          <w:b/>
          <w:bCs/>
          <w:szCs w:val="28"/>
        </w:rPr>
        <w:t xml:space="preserve">Số lượng đề tài </w:t>
      </w:r>
      <w:r w:rsidRPr="00721625">
        <w:rPr>
          <w:b/>
          <w:bCs/>
          <w:szCs w:val="28"/>
        </w:rPr>
        <w:t>chia theo đơn vị:</w:t>
      </w:r>
    </w:p>
    <w:p w:rsidR="009E4F67" w:rsidRDefault="009E4F67" w:rsidP="003B469F">
      <w:pPr>
        <w:ind w:firstLine="567"/>
        <w:rPr>
          <w:bCs/>
          <w:szCs w:val="28"/>
        </w:rPr>
      </w:pPr>
      <w:r w:rsidRPr="00721625">
        <w:rPr>
          <w:bCs/>
          <w:szCs w:val="28"/>
        </w:rPr>
        <w:t>Chia theo đơn vị đăng kí tham gia Giải thưở</w:t>
      </w:r>
      <w:r w:rsidR="00CA0205" w:rsidRPr="00721625">
        <w:rPr>
          <w:bCs/>
          <w:szCs w:val="28"/>
        </w:rPr>
        <w:t>ng</w:t>
      </w:r>
      <w:r w:rsidRPr="00721625">
        <w:rPr>
          <w:bCs/>
          <w:szCs w:val="28"/>
        </w:rPr>
        <w:t>, số lượng đề tài cụ thể ở từng đơn vị như sau:</w:t>
      </w:r>
    </w:p>
    <w:p w:rsidR="00676F36" w:rsidRDefault="00676F36" w:rsidP="003B469F">
      <w:pPr>
        <w:ind w:firstLine="567"/>
        <w:rPr>
          <w:bCs/>
          <w:szCs w:val="28"/>
        </w:rPr>
      </w:pPr>
    </w:p>
    <w:p w:rsidR="006E1DB4" w:rsidRPr="00721625" w:rsidRDefault="006E1DB4" w:rsidP="003B469F">
      <w:pPr>
        <w:ind w:firstLine="567"/>
        <w:rPr>
          <w:bCs/>
          <w:szCs w:val="28"/>
        </w:rPr>
      </w:pPr>
    </w:p>
    <w:p w:rsidR="00FF5DFD" w:rsidRPr="00721625" w:rsidRDefault="00FF5DFD" w:rsidP="003B469F">
      <w:pPr>
        <w:ind w:firstLine="567"/>
        <w:rPr>
          <w:b/>
          <w:bCs/>
          <w:i/>
          <w:szCs w:val="28"/>
        </w:rPr>
      </w:pPr>
      <w:r w:rsidRPr="00721625">
        <w:rPr>
          <w:b/>
          <w:bCs/>
          <w:i/>
          <w:szCs w:val="28"/>
        </w:rPr>
        <w:lastRenderedPageBreak/>
        <w:t>2.1. Các trường ở</w:t>
      </w:r>
      <w:r w:rsidR="00353649" w:rsidRPr="00721625">
        <w:rPr>
          <w:b/>
          <w:bCs/>
          <w:i/>
          <w:szCs w:val="28"/>
        </w:rPr>
        <w:t xml:space="preserve"> thành phố </w:t>
      </w:r>
      <w:r w:rsidRPr="00721625">
        <w:rPr>
          <w:b/>
          <w:bCs/>
          <w:i/>
          <w:szCs w:val="28"/>
        </w:rPr>
        <w:t>Hồ Chí Minh:</w:t>
      </w:r>
    </w:p>
    <w:p w:rsidR="00FF5DFD" w:rsidRPr="00721625" w:rsidRDefault="00FF5DFD" w:rsidP="003B469F">
      <w:pPr>
        <w:ind w:firstLine="567"/>
        <w:rPr>
          <w:bCs/>
          <w:szCs w:val="28"/>
        </w:rPr>
      </w:pPr>
    </w:p>
    <w:tbl>
      <w:tblPr>
        <w:tblW w:w="9118" w:type="dxa"/>
        <w:jc w:val="center"/>
        <w:tblLook w:val="04A0" w:firstRow="1" w:lastRow="0" w:firstColumn="1" w:lastColumn="0" w:noHBand="0" w:noVBand="1"/>
      </w:tblPr>
      <w:tblGrid>
        <w:gridCol w:w="746"/>
        <w:gridCol w:w="5798"/>
        <w:gridCol w:w="2574"/>
      </w:tblGrid>
      <w:tr w:rsidR="00721625" w:rsidRPr="00721625" w:rsidTr="00FE02A8">
        <w:trPr>
          <w:trHeight w:val="50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F04" w:rsidRPr="00721625" w:rsidRDefault="00723F04" w:rsidP="00F46C0D">
            <w:pPr>
              <w:jc w:val="center"/>
              <w:rPr>
                <w:rFonts w:eastAsia="Times New Roman"/>
                <w:b/>
                <w:bCs/>
                <w:szCs w:val="28"/>
              </w:rPr>
            </w:pPr>
            <w:r w:rsidRPr="00721625">
              <w:rPr>
                <w:rFonts w:eastAsia="Times New Roman"/>
                <w:b/>
                <w:bCs/>
                <w:szCs w:val="28"/>
              </w:rPr>
              <w:t>STT</w:t>
            </w:r>
          </w:p>
        </w:tc>
        <w:tc>
          <w:tcPr>
            <w:tcW w:w="5798" w:type="dxa"/>
            <w:tcBorders>
              <w:top w:val="single" w:sz="4" w:space="0" w:color="auto"/>
              <w:left w:val="nil"/>
              <w:bottom w:val="single" w:sz="4" w:space="0" w:color="auto"/>
              <w:right w:val="single" w:sz="4" w:space="0" w:color="auto"/>
            </w:tcBorders>
            <w:shd w:val="clear" w:color="auto" w:fill="auto"/>
            <w:vAlign w:val="center"/>
            <w:hideMark/>
          </w:tcPr>
          <w:p w:rsidR="00723F04" w:rsidRPr="00721625" w:rsidRDefault="00723F04" w:rsidP="00F46C0D">
            <w:pPr>
              <w:jc w:val="center"/>
              <w:rPr>
                <w:rFonts w:eastAsia="Times New Roman"/>
                <w:b/>
                <w:bCs/>
                <w:szCs w:val="28"/>
              </w:rPr>
            </w:pPr>
            <w:r w:rsidRPr="00721625">
              <w:rPr>
                <w:rFonts w:eastAsia="Times New Roman"/>
                <w:b/>
                <w:bCs/>
                <w:szCs w:val="28"/>
              </w:rPr>
              <w:t>Tên đơn vị</w:t>
            </w:r>
          </w:p>
        </w:tc>
        <w:tc>
          <w:tcPr>
            <w:tcW w:w="2574" w:type="dxa"/>
            <w:tcBorders>
              <w:top w:val="single" w:sz="4" w:space="0" w:color="auto"/>
              <w:left w:val="nil"/>
              <w:bottom w:val="single" w:sz="4" w:space="0" w:color="auto"/>
              <w:right w:val="single" w:sz="4" w:space="0" w:color="auto"/>
            </w:tcBorders>
            <w:shd w:val="clear" w:color="auto" w:fill="auto"/>
            <w:vAlign w:val="center"/>
            <w:hideMark/>
          </w:tcPr>
          <w:p w:rsidR="00723F04" w:rsidRPr="00721625" w:rsidRDefault="00723F04" w:rsidP="00F46C0D">
            <w:pPr>
              <w:jc w:val="center"/>
              <w:rPr>
                <w:rFonts w:eastAsia="Times New Roman"/>
                <w:b/>
                <w:bCs/>
                <w:szCs w:val="28"/>
              </w:rPr>
            </w:pPr>
            <w:r w:rsidRPr="00721625">
              <w:rPr>
                <w:rFonts w:eastAsia="Times New Roman"/>
                <w:b/>
                <w:bCs/>
                <w:szCs w:val="28"/>
              </w:rPr>
              <w:t>Số lượng đề tài</w:t>
            </w:r>
          </w:p>
        </w:tc>
      </w:tr>
      <w:tr w:rsidR="00721625" w:rsidRPr="00721625" w:rsidTr="00F46C0D">
        <w:trPr>
          <w:trHeight w:val="300"/>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723F04" w:rsidP="00F46C0D">
            <w:pPr>
              <w:jc w:val="center"/>
              <w:rPr>
                <w:rFonts w:eastAsia="Times New Roman"/>
                <w:szCs w:val="28"/>
              </w:rPr>
            </w:pPr>
            <w:r w:rsidRPr="00721625">
              <w:rPr>
                <w:rFonts w:eastAsia="Times New Roman"/>
                <w:szCs w:val="28"/>
              </w:rPr>
              <w:t>1</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Trường Đại học Công nghệ TP.HCM</w:t>
            </w:r>
          </w:p>
        </w:tc>
        <w:tc>
          <w:tcPr>
            <w:tcW w:w="2574"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center"/>
              <w:rPr>
                <w:rFonts w:eastAsia="Times New Roman"/>
                <w:szCs w:val="28"/>
              </w:rPr>
            </w:pPr>
            <w:r w:rsidRPr="00721625">
              <w:rPr>
                <w:rFonts w:eastAsia="Times New Roman"/>
                <w:szCs w:val="28"/>
              </w:rPr>
              <w:t>97</w:t>
            </w:r>
          </w:p>
        </w:tc>
      </w:tr>
      <w:tr w:rsidR="00721625" w:rsidRPr="00721625" w:rsidTr="00F46C0D">
        <w:trPr>
          <w:trHeight w:val="600"/>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723F04" w:rsidP="00F46C0D">
            <w:pPr>
              <w:jc w:val="center"/>
              <w:rPr>
                <w:rFonts w:eastAsia="Times New Roman"/>
                <w:szCs w:val="28"/>
              </w:rPr>
            </w:pPr>
            <w:r w:rsidRPr="00721625">
              <w:rPr>
                <w:rFonts w:eastAsia="Times New Roman"/>
                <w:szCs w:val="28"/>
              </w:rPr>
              <w:t>2</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 xml:space="preserve">Trường Đại học Khoa học Tự nhiên - ĐHQG </w:t>
            </w:r>
            <w:r w:rsidR="00676F36">
              <w:rPr>
                <w:rFonts w:eastAsia="Times New Roman"/>
                <w:szCs w:val="28"/>
              </w:rPr>
              <w:t xml:space="preserve"> </w:t>
            </w:r>
            <w:r w:rsidRPr="00721625">
              <w:rPr>
                <w:rFonts w:eastAsia="Times New Roman"/>
                <w:szCs w:val="28"/>
              </w:rPr>
              <w:t>TP</w:t>
            </w:r>
            <w:r w:rsidR="00676F36">
              <w:rPr>
                <w:rFonts w:eastAsia="Times New Roman"/>
                <w:szCs w:val="28"/>
              </w:rPr>
              <w:t xml:space="preserve">. </w:t>
            </w:r>
            <w:r w:rsidRPr="00721625">
              <w:rPr>
                <w:rFonts w:eastAsia="Times New Roman"/>
                <w:szCs w:val="28"/>
              </w:rPr>
              <w:t>HCM</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82</w:t>
            </w:r>
          </w:p>
        </w:tc>
      </w:tr>
      <w:tr w:rsidR="00721625" w:rsidRPr="00721625" w:rsidTr="00F46C0D">
        <w:trPr>
          <w:trHeight w:val="300"/>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723F04" w:rsidP="00F46C0D">
            <w:pPr>
              <w:jc w:val="center"/>
              <w:rPr>
                <w:rFonts w:eastAsia="Times New Roman"/>
                <w:szCs w:val="28"/>
              </w:rPr>
            </w:pPr>
            <w:r w:rsidRPr="00721625">
              <w:rPr>
                <w:rFonts w:eastAsia="Times New Roman"/>
                <w:szCs w:val="28"/>
              </w:rPr>
              <w:t>3</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Trường Đại học Mở TP.</w:t>
            </w:r>
            <w:r w:rsidR="00676F36">
              <w:rPr>
                <w:rFonts w:eastAsia="Times New Roman"/>
                <w:szCs w:val="28"/>
              </w:rPr>
              <w:t xml:space="preserve"> </w:t>
            </w:r>
            <w:r w:rsidRPr="00721625">
              <w:rPr>
                <w:rFonts w:eastAsia="Times New Roman"/>
                <w:szCs w:val="28"/>
              </w:rPr>
              <w:t>HCM</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46</w:t>
            </w:r>
          </w:p>
        </w:tc>
      </w:tr>
      <w:tr w:rsidR="00721625" w:rsidRPr="00721625" w:rsidTr="00002B01">
        <w:trPr>
          <w:trHeight w:val="487"/>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723F04" w:rsidP="00F46C0D">
            <w:pPr>
              <w:jc w:val="center"/>
              <w:rPr>
                <w:rFonts w:eastAsia="Times New Roman"/>
                <w:szCs w:val="28"/>
              </w:rPr>
            </w:pPr>
            <w:r w:rsidRPr="00721625">
              <w:rPr>
                <w:rFonts w:eastAsia="Times New Roman"/>
                <w:szCs w:val="28"/>
              </w:rPr>
              <w:t>4</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Trường Đại học Bách Khoa - ĐHQG TP.</w:t>
            </w:r>
            <w:r w:rsidR="00676F36">
              <w:rPr>
                <w:rFonts w:eastAsia="Times New Roman"/>
                <w:szCs w:val="28"/>
              </w:rPr>
              <w:t xml:space="preserve"> </w:t>
            </w:r>
            <w:r w:rsidRPr="00721625">
              <w:rPr>
                <w:rFonts w:eastAsia="Times New Roman"/>
                <w:szCs w:val="28"/>
              </w:rPr>
              <w:t>HCM</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41</w:t>
            </w:r>
          </w:p>
        </w:tc>
      </w:tr>
      <w:tr w:rsidR="00721625" w:rsidRPr="00721625" w:rsidTr="00F46C0D">
        <w:trPr>
          <w:trHeight w:val="600"/>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723F04" w:rsidP="00F46C0D">
            <w:pPr>
              <w:jc w:val="center"/>
              <w:rPr>
                <w:rFonts w:eastAsia="Times New Roman"/>
                <w:szCs w:val="28"/>
              </w:rPr>
            </w:pPr>
            <w:r w:rsidRPr="00721625">
              <w:rPr>
                <w:rFonts w:eastAsia="Times New Roman"/>
                <w:szCs w:val="28"/>
              </w:rPr>
              <w:t>5</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 xml:space="preserve">Trường Đại học Công nghiệp Thực phẩm </w:t>
            </w:r>
            <w:r w:rsidR="00676F36">
              <w:rPr>
                <w:rFonts w:eastAsia="Times New Roman"/>
                <w:szCs w:val="28"/>
              </w:rPr>
              <w:t xml:space="preserve">       </w:t>
            </w:r>
            <w:r w:rsidRPr="00721625">
              <w:rPr>
                <w:rFonts w:eastAsia="Times New Roman"/>
                <w:szCs w:val="28"/>
              </w:rPr>
              <w:t>TP.</w:t>
            </w:r>
            <w:r w:rsidR="00676F36">
              <w:rPr>
                <w:rFonts w:eastAsia="Times New Roman"/>
                <w:szCs w:val="28"/>
              </w:rPr>
              <w:t xml:space="preserve"> </w:t>
            </w:r>
            <w:r w:rsidRPr="00721625">
              <w:rPr>
                <w:rFonts w:eastAsia="Times New Roman"/>
                <w:szCs w:val="28"/>
              </w:rPr>
              <w:t>HCM</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B77E03" w:rsidP="00F46C0D">
            <w:pPr>
              <w:jc w:val="center"/>
              <w:rPr>
                <w:rFonts w:eastAsia="Times New Roman"/>
                <w:szCs w:val="28"/>
              </w:rPr>
            </w:pPr>
            <w:r w:rsidRPr="00721625">
              <w:rPr>
                <w:rFonts w:eastAsia="Times New Roman"/>
                <w:szCs w:val="28"/>
              </w:rPr>
              <w:t>36</w:t>
            </w:r>
          </w:p>
        </w:tc>
      </w:tr>
      <w:tr w:rsidR="00721625" w:rsidRPr="00721625" w:rsidTr="00F46C0D">
        <w:trPr>
          <w:trHeight w:val="42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723F04" w:rsidP="00F46C0D">
            <w:pPr>
              <w:jc w:val="center"/>
              <w:rPr>
                <w:rFonts w:eastAsia="Times New Roman"/>
                <w:szCs w:val="28"/>
              </w:rPr>
            </w:pPr>
            <w:r w:rsidRPr="00721625">
              <w:rPr>
                <w:rFonts w:eastAsia="Times New Roman"/>
                <w:szCs w:val="28"/>
              </w:rPr>
              <w:t>6</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Trường Đại học Ngân Hàng TP.</w:t>
            </w:r>
            <w:r w:rsidR="00676F36">
              <w:rPr>
                <w:rFonts w:eastAsia="Times New Roman"/>
                <w:szCs w:val="28"/>
              </w:rPr>
              <w:t xml:space="preserve"> </w:t>
            </w:r>
            <w:r w:rsidRPr="00721625">
              <w:rPr>
                <w:rFonts w:eastAsia="Times New Roman"/>
                <w:szCs w:val="28"/>
              </w:rPr>
              <w:t>HCM</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26</w:t>
            </w:r>
          </w:p>
        </w:tc>
      </w:tr>
      <w:tr w:rsidR="00721625" w:rsidRPr="00721625" w:rsidTr="00F46C0D">
        <w:trPr>
          <w:trHeight w:val="300"/>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723F04" w:rsidP="00F46C0D">
            <w:pPr>
              <w:jc w:val="center"/>
              <w:rPr>
                <w:rFonts w:eastAsia="Times New Roman"/>
                <w:szCs w:val="28"/>
              </w:rPr>
            </w:pPr>
            <w:r w:rsidRPr="00721625">
              <w:rPr>
                <w:rFonts w:eastAsia="Times New Roman"/>
                <w:szCs w:val="28"/>
              </w:rPr>
              <w:t>7</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Trường Đại học Luật TP.</w:t>
            </w:r>
            <w:r w:rsidR="00676F36">
              <w:rPr>
                <w:rFonts w:eastAsia="Times New Roman"/>
                <w:szCs w:val="28"/>
              </w:rPr>
              <w:t xml:space="preserve"> </w:t>
            </w:r>
            <w:r w:rsidRPr="00721625">
              <w:rPr>
                <w:rFonts w:eastAsia="Times New Roman"/>
                <w:szCs w:val="28"/>
              </w:rPr>
              <w:t>HCM</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21</w:t>
            </w:r>
          </w:p>
        </w:tc>
      </w:tr>
      <w:tr w:rsidR="00721625" w:rsidRPr="00721625" w:rsidTr="00F46C0D">
        <w:trPr>
          <w:trHeight w:val="600"/>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723F04" w:rsidP="00F46C0D">
            <w:pPr>
              <w:jc w:val="center"/>
              <w:rPr>
                <w:rFonts w:eastAsia="Times New Roman"/>
                <w:szCs w:val="28"/>
              </w:rPr>
            </w:pPr>
            <w:r w:rsidRPr="00721625">
              <w:rPr>
                <w:rFonts w:eastAsia="Times New Roman"/>
                <w:szCs w:val="28"/>
              </w:rPr>
              <w:t>8</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 xml:space="preserve">Trường Đại học Kinh tế - Luật - ĐHQG </w:t>
            </w:r>
            <w:r w:rsidR="00676F36">
              <w:rPr>
                <w:rFonts w:eastAsia="Times New Roman"/>
                <w:szCs w:val="28"/>
              </w:rPr>
              <w:t xml:space="preserve">          </w:t>
            </w:r>
            <w:r w:rsidRPr="00721625">
              <w:rPr>
                <w:rFonts w:eastAsia="Times New Roman"/>
                <w:szCs w:val="28"/>
              </w:rPr>
              <w:t>TP.</w:t>
            </w:r>
            <w:r w:rsidR="00676F36">
              <w:rPr>
                <w:rFonts w:eastAsia="Times New Roman"/>
                <w:szCs w:val="28"/>
              </w:rPr>
              <w:t xml:space="preserve"> </w:t>
            </w:r>
            <w:r w:rsidRPr="00721625">
              <w:rPr>
                <w:rFonts w:eastAsia="Times New Roman"/>
                <w:szCs w:val="28"/>
              </w:rPr>
              <w:t>HCM</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20</w:t>
            </w:r>
          </w:p>
        </w:tc>
      </w:tr>
      <w:tr w:rsidR="001A5560" w:rsidRPr="00721625" w:rsidTr="00F46C0D">
        <w:trPr>
          <w:trHeight w:val="600"/>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1A5560" w:rsidRPr="00721625" w:rsidRDefault="001A5560" w:rsidP="00F46C0D">
            <w:pPr>
              <w:jc w:val="center"/>
              <w:rPr>
                <w:rFonts w:eastAsia="Times New Roman"/>
                <w:szCs w:val="28"/>
              </w:rPr>
            </w:pPr>
            <w:r>
              <w:rPr>
                <w:rFonts w:eastAsia="Times New Roman"/>
                <w:szCs w:val="28"/>
              </w:rPr>
              <w:t>9</w:t>
            </w:r>
          </w:p>
        </w:tc>
        <w:tc>
          <w:tcPr>
            <w:tcW w:w="5798" w:type="dxa"/>
            <w:tcBorders>
              <w:top w:val="nil"/>
              <w:left w:val="nil"/>
              <w:bottom w:val="single" w:sz="4" w:space="0" w:color="auto"/>
              <w:right w:val="single" w:sz="4" w:space="0" w:color="auto"/>
            </w:tcBorders>
            <w:shd w:val="clear" w:color="auto" w:fill="auto"/>
            <w:vAlign w:val="center"/>
          </w:tcPr>
          <w:p w:rsidR="001A5560" w:rsidRPr="00721625" w:rsidRDefault="001A5560" w:rsidP="00F46C0D">
            <w:pPr>
              <w:rPr>
                <w:rFonts w:eastAsia="Times New Roman"/>
                <w:szCs w:val="28"/>
              </w:rPr>
            </w:pPr>
            <w:r w:rsidRPr="00721625">
              <w:rPr>
                <w:rFonts w:eastAsia="Times New Roman"/>
                <w:szCs w:val="28"/>
              </w:rPr>
              <w:t>Trường Đại học Tôn Đức Thắng</w:t>
            </w:r>
          </w:p>
        </w:tc>
        <w:tc>
          <w:tcPr>
            <w:tcW w:w="2574" w:type="dxa"/>
            <w:tcBorders>
              <w:top w:val="nil"/>
              <w:left w:val="nil"/>
              <w:bottom w:val="single" w:sz="4" w:space="0" w:color="auto"/>
              <w:right w:val="single" w:sz="4" w:space="0" w:color="auto"/>
            </w:tcBorders>
            <w:shd w:val="clear" w:color="auto" w:fill="auto"/>
            <w:vAlign w:val="center"/>
          </w:tcPr>
          <w:p w:rsidR="001A5560" w:rsidRPr="00721625" w:rsidRDefault="001A5560" w:rsidP="00F46C0D">
            <w:pPr>
              <w:jc w:val="center"/>
              <w:rPr>
                <w:rFonts w:eastAsia="Times New Roman"/>
                <w:szCs w:val="28"/>
              </w:rPr>
            </w:pPr>
            <w:r w:rsidRPr="00721625">
              <w:rPr>
                <w:rFonts w:eastAsia="Times New Roman"/>
                <w:szCs w:val="28"/>
              </w:rPr>
              <w:t>18</w:t>
            </w:r>
          </w:p>
        </w:tc>
      </w:tr>
      <w:tr w:rsidR="00721625" w:rsidRPr="00721625" w:rsidTr="00F46C0D">
        <w:trPr>
          <w:trHeight w:val="40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1A5560" w:rsidP="00F46C0D">
            <w:pPr>
              <w:jc w:val="center"/>
              <w:rPr>
                <w:rFonts w:eastAsia="Times New Roman"/>
                <w:szCs w:val="28"/>
              </w:rPr>
            </w:pPr>
            <w:r>
              <w:rPr>
                <w:rFonts w:eastAsia="Times New Roman"/>
                <w:szCs w:val="28"/>
              </w:rPr>
              <w:t>10</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Trường Đại học Công nghiệp TP.</w:t>
            </w:r>
            <w:r w:rsidR="00676F36">
              <w:rPr>
                <w:rFonts w:eastAsia="Times New Roman"/>
                <w:szCs w:val="28"/>
              </w:rPr>
              <w:t xml:space="preserve"> </w:t>
            </w:r>
            <w:r w:rsidRPr="00721625">
              <w:rPr>
                <w:rFonts w:eastAsia="Times New Roman"/>
                <w:szCs w:val="28"/>
              </w:rPr>
              <w:t>HCM</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1A5560" w:rsidP="00F46C0D">
            <w:pPr>
              <w:jc w:val="center"/>
              <w:rPr>
                <w:rFonts w:eastAsia="Times New Roman"/>
                <w:szCs w:val="28"/>
              </w:rPr>
            </w:pPr>
            <w:r>
              <w:rPr>
                <w:rFonts w:eastAsia="Times New Roman"/>
                <w:szCs w:val="28"/>
              </w:rPr>
              <w:t>17</w:t>
            </w:r>
          </w:p>
        </w:tc>
      </w:tr>
      <w:tr w:rsidR="00721625" w:rsidRPr="00721625" w:rsidTr="00F46C0D">
        <w:trPr>
          <w:trHeight w:val="399"/>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723F04" w:rsidP="00F46C0D">
            <w:pPr>
              <w:jc w:val="center"/>
              <w:rPr>
                <w:rFonts w:eastAsia="Times New Roman"/>
                <w:szCs w:val="28"/>
              </w:rPr>
            </w:pPr>
            <w:r w:rsidRPr="00721625">
              <w:rPr>
                <w:rFonts w:eastAsia="Times New Roman"/>
                <w:szCs w:val="28"/>
              </w:rPr>
              <w:t>11</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Trường Đại học Sư phạm Kỹ thuật TP.</w:t>
            </w:r>
            <w:r w:rsidR="00676F36">
              <w:rPr>
                <w:rFonts w:eastAsia="Times New Roman"/>
                <w:szCs w:val="28"/>
              </w:rPr>
              <w:t xml:space="preserve"> </w:t>
            </w:r>
            <w:r w:rsidRPr="00721625">
              <w:rPr>
                <w:rFonts w:eastAsia="Times New Roman"/>
                <w:szCs w:val="28"/>
              </w:rPr>
              <w:t>HCM</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602CA0" w:rsidP="00F46C0D">
            <w:pPr>
              <w:jc w:val="center"/>
              <w:rPr>
                <w:rFonts w:eastAsia="Times New Roman"/>
                <w:szCs w:val="28"/>
              </w:rPr>
            </w:pPr>
            <w:r w:rsidRPr="00721625">
              <w:rPr>
                <w:rFonts w:eastAsia="Times New Roman"/>
                <w:szCs w:val="28"/>
              </w:rPr>
              <w:t>17</w:t>
            </w:r>
          </w:p>
        </w:tc>
      </w:tr>
      <w:tr w:rsidR="00721625" w:rsidRPr="00721625" w:rsidTr="00F46C0D">
        <w:trPr>
          <w:trHeight w:val="300"/>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723F04" w:rsidP="00F46C0D">
            <w:pPr>
              <w:jc w:val="center"/>
              <w:rPr>
                <w:rFonts w:eastAsia="Times New Roman"/>
                <w:szCs w:val="28"/>
              </w:rPr>
            </w:pPr>
            <w:r w:rsidRPr="00721625">
              <w:rPr>
                <w:rFonts w:eastAsia="Times New Roman"/>
                <w:szCs w:val="28"/>
              </w:rPr>
              <w:t>12</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Trường Đại học Kinh tế TP.</w:t>
            </w:r>
            <w:r w:rsidR="00676F36">
              <w:rPr>
                <w:rFonts w:eastAsia="Times New Roman"/>
                <w:szCs w:val="28"/>
              </w:rPr>
              <w:t xml:space="preserve"> </w:t>
            </w:r>
            <w:r w:rsidRPr="00721625">
              <w:rPr>
                <w:rFonts w:eastAsia="Times New Roman"/>
                <w:szCs w:val="28"/>
              </w:rPr>
              <w:t>HCM</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16</w:t>
            </w:r>
          </w:p>
        </w:tc>
      </w:tr>
      <w:tr w:rsidR="00721625" w:rsidRPr="00721625" w:rsidTr="00F46C0D">
        <w:trPr>
          <w:trHeight w:val="300"/>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723F04" w:rsidP="00F46C0D">
            <w:pPr>
              <w:jc w:val="center"/>
              <w:rPr>
                <w:rFonts w:eastAsia="Times New Roman"/>
                <w:szCs w:val="28"/>
              </w:rPr>
            </w:pPr>
            <w:r w:rsidRPr="00721625">
              <w:rPr>
                <w:rFonts w:eastAsia="Times New Roman"/>
                <w:szCs w:val="28"/>
              </w:rPr>
              <w:t>13</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Đại học An ninh Nhân dân</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12</w:t>
            </w:r>
          </w:p>
        </w:tc>
      </w:tr>
      <w:tr w:rsidR="007B6AD7" w:rsidRPr="00721625" w:rsidTr="00F46C0D">
        <w:trPr>
          <w:trHeight w:val="300"/>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7B6AD7" w:rsidRPr="00721625" w:rsidRDefault="007B6AD7" w:rsidP="00F46C0D">
            <w:pPr>
              <w:jc w:val="center"/>
              <w:rPr>
                <w:rFonts w:eastAsia="Times New Roman"/>
                <w:szCs w:val="28"/>
              </w:rPr>
            </w:pPr>
            <w:r w:rsidRPr="00721625">
              <w:rPr>
                <w:rFonts w:eastAsia="Times New Roman"/>
                <w:szCs w:val="28"/>
              </w:rPr>
              <w:t>14</w:t>
            </w:r>
          </w:p>
        </w:tc>
        <w:tc>
          <w:tcPr>
            <w:tcW w:w="5798" w:type="dxa"/>
            <w:tcBorders>
              <w:top w:val="nil"/>
              <w:left w:val="nil"/>
              <w:bottom w:val="single" w:sz="4" w:space="0" w:color="auto"/>
              <w:right w:val="single" w:sz="4" w:space="0" w:color="auto"/>
            </w:tcBorders>
            <w:shd w:val="clear" w:color="auto" w:fill="auto"/>
            <w:vAlign w:val="center"/>
          </w:tcPr>
          <w:p w:rsidR="007B6AD7" w:rsidRPr="00721625" w:rsidRDefault="007B6AD7" w:rsidP="00F46C0D">
            <w:pPr>
              <w:rPr>
                <w:rFonts w:eastAsia="Times New Roman"/>
                <w:szCs w:val="28"/>
              </w:rPr>
            </w:pPr>
            <w:r w:rsidRPr="00721625">
              <w:rPr>
                <w:rFonts w:eastAsia="Times New Roman"/>
                <w:szCs w:val="28"/>
              </w:rPr>
              <w:t>Trường Đại học Nông Lâm TP.</w:t>
            </w:r>
            <w:r w:rsidR="00676F36">
              <w:rPr>
                <w:rFonts w:eastAsia="Times New Roman"/>
                <w:szCs w:val="28"/>
              </w:rPr>
              <w:t xml:space="preserve"> </w:t>
            </w:r>
            <w:r w:rsidRPr="00721625">
              <w:rPr>
                <w:rFonts w:eastAsia="Times New Roman"/>
                <w:szCs w:val="28"/>
              </w:rPr>
              <w:t>HCM</w:t>
            </w:r>
          </w:p>
        </w:tc>
        <w:tc>
          <w:tcPr>
            <w:tcW w:w="2574" w:type="dxa"/>
            <w:tcBorders>
              <w:top w:val="nil"/>
              <w:left w:val="nil"/>
              <w:bottom w:val="single" w:sz="4" w:space="0" w:color="auto"/>
              <w:right w:val="single" w:sz="4" w:space="0" w:color="auto"/>
            </w:tcBorders>
            <w:shd w:val="clear" w:color="auto" w:fill="auto"/>
            <w:vAlign w:val="center"/>
          </w:tcPr>
          <w:p w:rsidR="007B6AD7" w:rsidRPr="00721625" w:rsidRDefault="007B6AD7" w:rsidP="00F46C0D">
            <w:pPr>
              <w:jc w:val="center"/>
              <w:rPr>
                <w:rFonts w:eastAsia="Times New Roman"/>
                <w:szCs w:val="28"/>
              </w:rPr>
            </w:pPr>
            <w:r w:rsidRPr="00721625">
              <w:rPr>
                <w:rFonts w:eastAsia="Times New Roman"/>
                <w:szCs w:val="28"/>
              </w:rPr>
              <w:t>12</w:t>
            </w:r>
          </w:p>
        </w:tc>
      </w:tr>
      <w:tr w:rsidR="00721625" w:rsidRPr="00721625" w:rsidTr="00F46C0D">
        <w:trPr>
          <w:trHeight w:val="300"/>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723F04" w:rsidRPr="00721625" w:rsidRDefault="007B6AD7" w:rsidP="00F46C0D">
            <w:pPr>
              <w:jc w:val="center"/>
              <w:rPr>
                <w:rFonts w:eastAsia="Times New Roman"/>
                <w:szCs w:val="28"/>
              </w:rPr>
            </w:pPr>
            <w:r w:rsidRPr="00721625">
              <w:rPr>
                <w:rFonts w:eastAsia="Times New Roman"/>
                <w:szCs w:val="28"/>
              </w:rPr>
              <w:t>15</w:t>
            </w:r>
          </w:p>
        </w:tc>
        <w:tc>
          <w:tcPr>
            <w:tcW w:w="5798"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rPr>
                <w:rFonts w:eastAsia="Times New Roman"/>
                <w:szCs w:val="28"/>
              </w:rPr>
            </w:pPr>
            <w:r w:rsidRPr="00721625">
              <w:rPr>
                <w:rFonts w:eastAsia="Times New Roman"/>
                <w:szCs w:val="28"/>
              </w:rPr>
              <w:t>Trường Đại học Sư phạm TP.</w:t>
            </w:r>
            <w:r w:rsidR="00676F36">
              <w:rPr>
                <w:rFonts w:eastAsia="Times New Roman"/>
                <w:szCs w:val="28"/>
              </w:rPr>
              <w:t xml:space="preserve"> </w:t>
            </w:r>
            <w:r w:rsidRPr="00721625">
              <w:rPr>
                <w:rFonts w:eastAsia="Times New Roman"/>
                <w:szCs w:val="28"/>
              </w:rPr>
              <w:t>HCM</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672FF5" w:rsidP="00F46C0D">
            <w:pPr>
              <w:jc w:val="center"/>
              <w:rPr>
                <w:rFonts w:eastAsia="Times New Roman"/>
                <w:szCs w:val="28"/>
              </w:rPr>
            </w:pPr>
            <w:r w:rsidRPr="00721625">
              <w:rPr>
                <w:rFonts w:eastAsia="Times New Roman"/>
                <w:szCs w:val="28"/>
              </w:rPr>
              <w:t>12</w:t>
            </w:r>
          </w:p>
        </w:tc>
      </w:tr>
      <w:tr w:rsidR="00721625" w:rsidRPr="00721625" w:rsidTr="00F46C0D">
        <w:trPr>
          <w:trHeight w:val="300"/>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80108E" w:rsidP="00F46C0D">
            <w:pPr>
              <w:jc w:val="center"/>
              <w:rPr>
                <w:rFonts w:eastAsia="Times New Roman"/>
                <w:szCs w:val="28"/>
              </w:rPr>
            </w:pPr>
            <w:r w:rsidRPr="00721625">
              <w:rPr>
                <w:rFonts w:eastAsia="Times New Roman"/>
                <w:szCs w:val="28"/>
              </w:rPr>
              <w:t>16</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Trường Đại học Sài Gòn</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11</w:t>
            </w:r>
          </w:p>
        </w:tc>
      </w:tr>
      <w:tr w:rsidR="00721625" w:rsidRPr="00721625" w:rsidTr="00F46C0D">
        <w:trPr>
          <w:trHeight w:val="300"/>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723F04" w:rsidRPr="00721625" w:rsidRDefault="00002B01" w:rsidP="00F46C0D">
            <w:pPr>
              <w:jc w:val="center"/>
              <w:rPr>
                <w:rFonts w:eastAsia="Times New Roman"/>
                <w:szCs w:val="28"/>
              </w:rPr>
            </w:pPr>
            <w:r w:rsidRPr="00721625">
              <w:rPr>
                <w:rFonts w:eastAsia="Times New Roman"/>
                <w:szCs w:val="28"/>
              </w:rPr>
              <w:t>17</w:t>
            </w:r>
          </w:p>
        </w:tc>
        <w:tc>
          <w:tcPr>
            <w:tcW w:w="5798"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rPr>
                <w:rFonts w:eastAsia="Times New Roman"/>
                <w:szCs w:val="28"/>
              </w:rPr>
            </w:pPr>
            <w:r w:rsidRPr="00721625">
              <w:rPr>
                <w:rFonts w:eastAsia="Times New Roman"/>
                <w:szCs w:val="28"/>
              </w:rPr>
              <w:t>Trường Đại học Y Dược TP.</w:t>
            </w:r>
            <w:r w:rsidR="00676F36">
              <w:rPr>
                <w:rFonts w:eastAsia="Times New Roman"/>
                <w:szCs w:val="28"/>
              </w:rPr>
              <w:t xml:space="preserve"> </w:t>
            </w:r>
            <w:r w:rsidRPr="00721625">
              <w:rPr>
                <w:rFonts w:eastAsia="Times New Roman"/>
                <w:szCs w:val="28"/>
              </w:rPr>
              <w:t>HCM</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11</w:t>
            </w:r>
          </w:p>
        </w:tc>
      </w:tr>
      <w:tr w:rsidR="00721625" w:rsidRPr="00721625" w:rsidTr="00F46C0D">
        <w:trPr>
          <w:trHeight w:val="300"/>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002B01" w:rsidP="00F46C0D">
            <w:pPr>
              <w:jc w:val="center"/>
              <w:rPr>
                <w:rFonts w:eastAsia="Times New Roman"/>
                <w:szCs w:val="28"/>
              </w:rPr>
            </w:pPr>
            <w:r w:rsidRPr="00721625">
              <w:rPr>
                <w:rFonts w:eastAsia="Times New Roman"/>
                <w:szCs w:val="28"/>
              </w:rPr>
              <w:t>18</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Trường Đại học Kiến trúc TP.</w:t>
            </w:r>
            <w:r w:rsidR="00676F36">
              <w:rPr>
                <w:rFonts w:eastAsia="Times New Roman"/>
                <w:szCs w:val="28"/>
              </w:rPr>
              <w:t xml:space="preserve"> </w:t>
            </w:r>
            <w:r w:rsidRPr="00721625">
              <w:rPr>
                <w:rFonts w:eastAsia="Times New Roman"/>
                <w:szCs w:val="28"/>
              </w:rPr>
              <w:t>HCM</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10</w:t>
            </w:r>
          </w:p>
        </w:tc>
      </w:tr>
      <w:tr w:rsidR="00721625" w:rsidRPr="00721625" w:rsidTr="00F46C0D">
        <w:trPr>
          <w:trHeight w:val="286"/>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723F04" w:rsidP="00F46C0D">
            <w:pPr>
              <w:jc w:val="center"/>
              <w:rPr>
                <w:rFonts w:eastAsia="Times New Roman"/>
                <w:szCs w:val="28"/>
              </w:rPr>
            </w:pPr>
            <w:r w:rsidRPr="00721625">
              <w:rPr>
                <w:rFonts w:eastAsia="Times New Roman"/>
                <w:szCs w:val="28"/>
              </w:rPr>
              <w:t>19</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Trường Đại học Tài chính - Marketing</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10</w:t>
            </w:r>
          </w:p>
        </w:tc>
      </w:tr>
      <w:tr w:rsidR="00721625" w:rsidRPr="00721625" w:rsidTr="00F46C0D">
        <w:trPr>
          <w:trHeight w:val="286"/>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723F04" w:rsidRPr="00721625" w:rsidRDefault="00002B01" w:rsidP="00F46C0D">
            <w:pPr>
              <w:jc w:val="center"/>
              <w:rPr>
                <w:rFonts w:eastAsia="Times New Roman"/>
                <w:szCs w:val="28"/>
              </w:rPr>
            </w:pPr>
            <w:r w:rsidRPr="00721625">
              <w:rPr>
                <w:rFonts w:eastAsia="Times New Roman"/>
                <w:szCs w:val="28"/>
              </w:rPr>
              <w:t>20</w:t>
            </w:r>
          </w:p>
        </w:tc>
        <w:tc>
          <w:tcPr>
            <w:tcW w:w="5798"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rPr>
                <w:rFonts w:eastAsia="Times New Roman"/>
                <w:szCs w:val="28"/>
              </w:rPr>
            </w:pPr>
            <w:r w:rsidRPr="00721625">
              <w:rPr>
                <w:rFonts w:eastAsia="Times New Roman"/>
                <w:szCs w:val="28"/>
              </w:rPr>
              <w:t>Trường Đại học Văn Hiến</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09</w:t>
            </w:r>
          </w:p>
        </w:tc>
      </w:tr>
      <w:tr w:rsidR="00721625" w:rsidRPr="00721625" w:rsidTr="00F46C0D">
        <w:trPr>
          <w:trHeight w:val="286"/>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723F04" w:rsidRPr="00721625" w:rsidRDefault="00002B01" w:rsidP="00F46C0D">
            <w:pPr>
              <w:jc w:val="center"/>
              <w:rPr>
                <w:rFonts w:eastAsia="Times New Roman"/>
                <w:szCs w:val="28"/>
              </w:rPr>
            </w:pPr>
            <w:r w:rsidRPr="00721625">
              <w:rPr>
                <w:rFonts w:eastAsia="Times New Roman"/>
                <w:szCs w:val="28"/>
              </w:rPr>
              <w:t>21</w:t>
            </w:r>
          </w:p>
        </w:tc>
        <w:tc>
          <w:tcPr>
            <w:tcW w:w="5798"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rPr>
                <w:rFonts w:eastAsia="Times New Roman"/>
                <w:szCs w:val="28"/>
              </w:rPr>
            </w:pPr>
            <w:r w:rsidRPr="00721625">
              <w:rPr>
                <w:rFonts w:eastAsia="Times New Roman"/>
                <w:szCs w:val="28"/>
              </w:rPr>
              <w:t>Trường Đại học Văn Lang</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09</w:t>
            </w:r>
          </w:p>
        </w:tc>
      </w:tr>
      <w:tr w:rsidR="00721625" w:rsidRPr="00721625" w:rsidTr="00F46C0D">
        <w:trPr>
          <w:trHeight w:val="37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002B01" w:rsidP="00F46C0D">
            <w:pPr>
              <w:jc w:val="center"/>
              <w:rPr>
                <w:rFonts w:eastAsia="Times New Roman"/>
                <w:szCs w:val="28"/>
              </w:rPr>
            </w:pPr>
            <w:r w:rsidRPr="00721625">
              <w:rPr>
                <w:rFonts w:eastAsia="Times New Roman"/>
                <w:szCs w:val="28"/>
              </w:rPr>
              <w:t>22</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Trường Đại học Ngoại thương - Cơ sở II</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08</w:t>
            </w:r>
          </w:p>
        </w:tc>
      </w:tr>
      <w:tr w:rsidR="00721625" w:rsidRPr="00721625" w:rsidTr="00F46C0D">
        <w:trPr>
          <w:trHeight w:val="600"/>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723F04" w:rsidP="00F46C0D">
            <w:pPr>
              <w:jc w:val="center"/>
              <w:rPr>
                <w:rFonts w:eastAsia="Times New Roman"/>
                <w:szCs w:val="28"/>
              </w:rPr>
            </w:pPr>
            <w:r w:rsidRPr="00721625">
              <w:rPr>
                <w:rFonts w:eastAsia="Times New Roman"/>
                <w:szCs w:val="28"/>
              </w:rPr>
              <w:t>23</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Trường Đại học Công nghệ Thông tin - ĐHQG TP.</w:t>
            </w:r>
            <w:r w:rsidR="00676F36">
              <w:rPr>
                <w:rFonts w:eastAsia="Times New Roman"/>
                <w:szCs w:val="28"/>
              </w:rPr>
              <w:t xml:space="preserve"> </w:t>
            </w:r>
            <w:r w:rsidRPr="00721625">
              <w:rPr>
                <w:rFonts w:eastAsia="Times New Roman"/>
                <w:szCs w:val="28"/>
              </w:rPr>
              <w:t>HCM</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07</w:t>
            </w:r>
          </w:p>
        </w:tc>
      </w:tr>
      <w:tr w:rsidR="00721625" w:rsidRPr="00721625" w:rsidTr="00F46C0D">
        <w:trPr>
          <w:trHeight w:val="600"/>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723F04" w:rsidP="00F46C0D">
            <w:pPr>
              <w:jc w:val="center"/>
              <w:rPr>
                <w:rFonts w:eastAsia="Times New Roman"/>
                <w:szCs w:val="28"/>
              </w:rPr>
            </w:pPr>
            <w:r w:rsidRPr="00721625">
              <w:rPr>
                <w:rFonts w:eastAsia="Times New Roman"/>
                <w:szCs w:val="28"/>
              </w:rPr>
              <w:t>24</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Trường Đại học Khoa học Xã hội và Nhân văn - ĐHQG TP.</w:t>
            </w:r>
            <w:r w:rsidR="00676F36">
              <w:rPr>
                <w:rFonts w:eastAsia="Times New Roman"/>
                <w:szCs w:val="28"/>
              </w:rPr>
              <w:t xml:space="preserve"> </w:t>
            </w:r>
            <w:r w:rsidRPr="00721625">
              <w:rPr>
                <w:rFonts w:eastAsia="Times New Roman"/>
                <w:szCs w:val="28"/>
              </w:rPr>
              <w:t>HCM</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06</w:t>
            </w:r>
          </w:p>
        </w:tc>
      </w:tr>
      <w:tr w:rsidR="00721625" w:rsidRPr="00721625" w:rsidTr="00F46C0D">
        <w:trPr>
          <w:trHeight w:val="600"/>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723F04" w:rsidP="00F46C0D">
            <w:pPr>
              <w:jc w:val="center"/>
              <w:rPr>
                <w:rFonts w:eastAsia="Times New Roman"/>
                <w:szCs w:val="28"/>
              </w:rPr>
            </w:pPr>
            <w:r w:rsidRPr="00721625">
              <w:rPr>
                <w:rFonts w:eastAsia="Times New Roman"/>
                <w:szCs w:val="28"/>
              </w:rPr>
              <w:t>25</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 xml:space="preserve">Trường Cao đẳng Sư phạm Trung ương </w:t>
            </w:r>
            <w:r w:rsidR="00676F36">
              <w:rPr>
                <w:rFonts w:eastAsia="Times New Roman"/>
                <w:szCs w:val="28"/>
              </w:rPr>
              <w:t xml:space="preserve">          </w:t>
            </w:r>
            <w:r w:rsidRPr="00721625">
              <w:rPr>
                <w:rFonts w:eastAsia="Times New Roman"/>
                <w:szCs w:val="28"/>
              </w:rPr>
              <w:t>TP.</w:t>
            </w:r>
            <w:r w:rsidR="00676F36">
              <w:rPr>
                <w:rFonts w:eastAsia="Times New Roman"/>
                <w:szCs w:val="28"/>
              </w:rPr>
              <w:t xml:space="preserve"> </w:t>
            </w:r>
            <w:r w:rsidRPr="00721625">
              <w:rPr>
                <w:rFonts w:eastAsia="Times New Roman"/>
                <w:szCs w:val="28"/>
              </w:rPr>
              <w:t>HCM</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05</w:t>
            </w:r>
          </w:p>
        </w:tc>
      </w:tr>
      <w:tr w:rsidR="00721625" w:rsidRPr="00721625" w:rsidTr="00F46C0D">
        <w:trPr>
          <w:trHeight w:val="348"/>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723F04" w:rsidP="00F46C0D">
            <w:pPr>
              <w:jc w:val="center"/>
              <w:rPr>
                <w:rFonts w:eastAsia="Times New Roman"/>
                <w:szCs w:val="28"/>
              </w:rPr>
            </w:pPr>
            <w:r w:rsidRPr="00721625">
              <w:rPr>
                <w:rFonts w:eastAsia="Times New Roman"/>
                <w:szCs w:val="28"/>
              </w:rPr>
              <w:t>26</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Trường Cao đẳng Kỹ thuật Cao Thắng</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05</w:t>
            </w:r>
          </w:p>
        </w:tc>
      </w:tr>
      <w:tr w:rsidR="00721625" w:rsidRPr="00721625" w:rsidTr="00F46C0D">
        <w:trPr>
          <w:trHeight w:val="300"/>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723F04" w:rsidP="00F46C0D">
            <w:pPr>
              <w:jc w:val="center"/>
              <w:rPr>
                <w:rFonts w:eastAsia="Times New Roman"/>
                <w:szCs w:val="28"/>
              </w:rPr>
            </w:pPr>
            <w:r w:rsidRPr="00721625">
              <w:rPr>
                <w:rFonts w:eastAsia="Times New Roman"/>
                <w:szCs w:val="28"/>
              </w:rPr>
              <w:t>27</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Trường Đại học Quốc tế Hồng Bàng</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04</w:t>
            </w:r>
          </w:p>
        </w:tc>
      </w:tr>
      <w:tr w:rsidR="00721625" w:rsidRPr="00721625" w:rsidTr="00F46C0D">
        <w:trPr>
          <w:trHeight w:val="600"/>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723F04" w:rsidP="00F46C0D">
            <w:pPr>
              <w:jc w:val="center"/>
              <w:rPr>
                <w:rFonts w:eastAsia="Times New Roman"/>
                <w:szCs w:val="28"/>
              </w:rPr>
            </w:pPr>
            <w:r w:rsidRPr="00721625">
              <w:rPr>
                <w:rFonts w:eastAsia="Times New Roman"/>
                <w:szCs w:val="28"/>
              </w:rPr>
              <w:t>28</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Trường Đại học Kinh tế - Tài chính TP.</w:t>
            </w:r>
            <w:r w:rsidR="00676F36">
              <w:rPr>
                <w:rFonts w:eastAsia="Times New Roman"/>
                <w:szCs w:val="28"/>
              </w:rPr>
              <w:t xml:space="preserve"> </w:t>
            </w:r>
            <w:r w:rsidRPr="00721625">
              <w:rPr>
                <w:rFonts w:eastAsia="Times New Roman"/>
                <w:szCs w:val="28"/>
              </w:rPr>
              <w:t>HCM</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04</w:t>
            </w:r>
          </w:p>
        </w:tc>
      </w:tr>
      <w:tr w:rsidR="00721625" w:rsidRPr="00721625" w:rsidTr="00F46C0D">
        <w:trPr>
          <w:trHeight w:val="300"/>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723F04" w:rsidP="00F46C0D">
            <w:pPr>
              <w:jc w:val="center"/>
              <w:rPr>
                <w:rFonts w:eastAsia="Times New Roman"/>
                <w:szCs w:val="28"/>
              </w:rPr>
            </w:pPr>
            <w:r w:rsidRPr="00721625">
              <w:rPr>
                <w:rFonts w:eastAsia="Times New Roman"/>
                <w:szCs w:val="28"/>
              </w:rPr>
              <w:t>29</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Đại Học Cảnh Sát Nhân dân</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03</w:t>
            </w:r>
          </w:p>
        </w:tc>
      </w:tr>
      <w:tr w:rsidR="00721625" w:rsidRPr="00721625" w:rsidTr="006E1DB4">
        <w:trPr>
          <w:trHeight w:val="300"/>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723F04" w:rsidP="00F46C0D">
            <w:pPr>
              <w:jc w:val="center"/>
              <w:rPr>
                <w:rFonts w:eastAsia="Times New Roman"/>
                <w:szCs w:val="28"/>
              </w:rPr>
            </w:pPr>
            <w:r w:rsidRPr="00721625">
              <w:rPr>
                <w:rFonts w:eastAsia="Times New Roman"/>
                <w:szCs w:val="28"/>
              </w:rPr>
              <w:t>30</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Trường Đại học Nguyễn Tất Thành</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03</w:t>
            </w:r>
          </w:p>
        </w:tc>
      </w:tr>
      <w:tr w:rsidR="00721625" w:rsidRPr="00721625" w:rsidTr="006E1DB4">
        <w:trPr>
          <w:trHeight w:val="600"/>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F04" w:rsidRPr="00721625" w:rsidRDefault="00723F04" w:rsidP="00F46C0D">
            <w:pPr>
              <w:jc w:val="center"/>
              <w:rPr>
                <w:rFonts w:eastAsia="Times New Roman"/>
                <w:szCs w:val="28"/>
              </w:rPr>
            </w:pPr>
            <w:r w:rsidRPr="00721625">
              <w:rPr>
                <w:rFonts w:eastAsia="Times New Roman"/>
                <w:szCs w:val="28"/>
              </w:rPr>
              <w:lastRenderedPageBreak/>
              <w:t>31</w:t>
            </w:r>
          </w:p>
        </w:tc>
        <w:tc>
          <w:tcPr>
            <w:tcW w:w="5798" w:type="dxa"/>
            <w:tcBorders>
              <w:top w:val="single" w:sz="4" w:space="0" w:color="auto"/>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Trường Đại học Thể dục Thể thao TP.</w:t>
            </w:r>
            <w:r w:rsidR="00676F36">
              <w:rPr>
                <w:rFonts w:eastAsia="Times New Roman"/>
                <w:szCs w:val="28"/>
              </w:rPr>
              <w:t xml:space="preserve"> </w:t>
            </w:r>
            <w:r w:rsidRPr="00721625">
              <w:rPr>
                <w:rFonts w:eastAsia="Times New Roman"/>
                <w:szCs w:val="28"/>
              </w:rPr>
              <w:t>HCM</w:t>
            </w:r>
          </w:p>
        </w:tc>
        <w:tc>
          <w:tcPr>
            <w:tcW w:w="2574" w:type="dxa"/>
            <w:tcBorders>
              <w:top w:val="single" w:sz="4" w:space="0" w:color="auto"/>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03</w:t>
            </w:r>
          </w:p>
        </w:tc>
      </w:tr>
      <w:tr w:rsidR="00721625" w:rsidRPr="00721625" w:rsidTr="00F46C0D">
        <w:trPr>
          <w:trHeight w:val="300"/>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002B01" w:rsidP="00F46C0D">
            <w:pPr>
              <w:jc w:val="center"/>
              <w:rPr>
                <w:rFonts w:eastAsia="Times New Roman"/>
                <w:szCs w:val="28"/>
              </w:rPr>
            </w:pPr>
            <w:r w:rsidRPr="00721625">
              <w:rPr>
                <w:rFonts w:eastAsia="Times New Roman"/>
                <w:szCs w:val="28"/>
              </w:rPr>
              <w:t>32</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Trường Cao đẳng Kinh tế Đối ngoại</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02</w:t>
            </w:r>
          </w:p>
        </w:tc>
      </w:tr>
      <w:tr w:rsidR="00721625" w:rsidRPr="00721625" w:rsidTr="00F46C0D">
        <w:trPr>
          <w:trHeight w:val="600"/>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002B01" w:rsidP="00F46C0D">
            <w:pPr>
              <w:jc w:val="center"/>
              <w:rPr>
                <w:rFonts w:eastAsia="Times New Roman"/>
                <w:szCs w:val="28"/>
              </w:rPr>
            </w:pPr>
            <w:r w:rsidRPr="00721625">
              <w:rPr>
                <w:rFonts w:eastAsia="Times New Roman"/>
                <w:szCs w:val="28"/>
              </w:rPr>
              <w:t>33</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 xml:space="preserve">Trường Đại học Tài nguyên và Môi trường </w:t>
            </w:r>
            <w:r w:rsidR="00676F36">
              <w:rPr>
                <w:rFonts w:eastAsia="Times New Roman"/>
                <w:szCs w:val="28"/>
              </w:rPr>
              <w:t xml:space="preserve">     </w:t>
            </w:r>
            <w:r w:rsidRPr="00721625">
              <w:rPr>
                <w:rFonts w:eastAsia="Times New Roman"/>
                <w:szCs w:val="28"/>
              </w:rPr>
              <w:t>TP.</w:t>
            </w:r>
            <w:r w:rsidR="00676F36">
              <w:rPr>
                <w:rFonts w:eastAsia="Times New Roman"/>
                <w:szCs w:val="28"/>
              </w:rPr>
              <w:t xml:space="preserve"> </w:t>
            </w:r>
            <w:r w:rsidRPr="00721625">
              <w:rPr>
                <w:rFonts w:eastAsia="Times New Roman"/>
                <w:szCs w:val="28"/>
              </w:rPr>
              <w:t>HCM</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02</w:t>
            </w:r>
          </w:p>
        </w:tc>
      </w:tr>
      <w:tr w:rsidR="00721625" w:rsidRPr="00721625" w:rsidTr="00F46C0D">
        <w:trPr>
          <w:trHeight w:val="600"/>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002B01" w:rsidP="00F46C0D">
            <w:pPr>
              <w:jc w:val="center"/>
              <w:rPr>
                <w:rFonts w:eastAsia="Times New Roman"/>
                <w:szCs w:val="28"/>
              </w:rPr>
            </w:pPr>
            <w:r w:rsidRPr="00721625">
              <w:rPr>
                <w:rFonts w:eastAsia="Times New Roman"/>
                <w:szCs w:val="28"/>
              </w:rPr>
              <w:t>34</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Học viện Hành chính Quốc gia - Cơ sở phía Nam</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02</w:t>
            </w:r>
          </w:p>
        </w:tc>
      </w:tr>
      <w:tr w:rsidR="00721625" w:rsidRPr="00721625" w:rsidTr="00F46C0D">
        <w:trPr>
          <w:trHeight w:val="600"/>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723F04" w:rsidRPr="00721625" w:rsidRDefault="00002B01" w:rsidP="00F46C0D">
            <w:pPr>
              <w:jc w:val="center"/>
              <w:rPr>
                <w:rFonts w:eastAsia="Times New Roman"/>
                <w:szCs w:val="28"/>
              </w:rPr>
            </w:pPr>
            <w:r w:rsidRPr="00721625">
              <w:rPr>
                <w:rFonts w:eastAsia="Times New Roman"/>
                <w:szCs w:val="28"/>
              </w:rPr>
              <w:t>35</w:t>
            </w:r>
          </w:p>
        </w:tc>
        <w:tc>
          <w:tcPr>
            <w:tcW w:w="5798"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rPr>
                <w:rFonts w:eastAsia="Times New Roman"/>
                <w:szCs w:val="28"/>
              </w:rPr>
            </w:pPr>
            <w:r w:rsidRPr="00721625">
              <w:rPr>
                <w:rFonts w:eastAsia="Times New Roman"/>
                <w:szCs w:val="28"/>
              </w:rPr>
              <w:t>Trường Đại học Giao thông Vận tải TP.</w:t>
            </w:r>
            <w:r w:rsidR="00676F36">
              <w:rPr>
                <w:rFonts w:eastAsia="Times New Roman"/>
                <w:szCs w:val="28"/>
              </w:rPr>
              <w:t xml:space="preserve"> </w:t>
            </w:r>
            <w:r w:rsidRPr="00721625">
              <w:rPr>
                <w:rFonts w:eastAsia="Times New Roman"/>
                <w:szCs w:val="28"/>
              </w:rPr>
              <w:t>HCM</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01</w:t>
            </w:r>
          </w:p>
        </w:tc>
      </w:tr>
      <w:tr w:rsidR="00721625" w:rsidRPr="00721625" w:rsidTr="00F46C0D">
        <w:trPr>
          <w:trHeight w:val="600"/>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723F04" w:rsidP="00F46C0D">
            <w:pPr>
              <w:jc w:val="center"/>
              <w:rPr>
                <w:rFonts w:eastAsia="Times New Roman"/>
                <w:szCs w:val="28"/>
              </w:rPr>
            </w:pPr>
            <w:r w:rsidRPr="00721625">
              <w:rPr>
                <w:rFonts w:eastAsia="Times New Roman"/>
                <w:szCs w:val="28"/>
              </w:rPr>
              <w:t>36</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DD7E8F" w:rsidP="00F46C0D">
            <w:pPr>
              <w:rPr>
                <w:rFonts w:eastAsia="Times New Roman"/>
                <w:szCs w:val="28"/>
              </w:rPr>
            </w:pPr>
            <w:r w:rsidRPr="00721625">
              <w:rPr>
                <w:rFonts w:eastAsia="Times New Roman"/>
                <w:szCs w:val="28"/>
              </w:rPr>
              <w:t>Trường Đại học Giao thông V</w:t>
            </w:r>
            <w:r w:rsidR="00723F04" w:rsidRPr="00721625">
              <w:rPr>
                <w:rFonts w:eastAsia="Times New Roman"/>
                <w:szCs w:val="28"/>
              </w:rPr>
              <w:t>ận tải - Cơ sở II</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01</w:t>
            </w:r>
          </w:p>
        </w:tc>
      </w:tr>
      <w:tr w:rsidR="00721625" w:rsidRPr="00721625" w:rsidTr="00F46C0D">
        <w:trPr>
          <w:trHeight w:val="600"/>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723F04" w:rsidP="00F46C0D">
            <w:pPr>
              <w:jc w:val="center"/>
              <w:rPr>
                <w:rFonts w:eastAsia="Times New Roman"/>
                <w:szCs w:val="28"/>
              </w:rPr>
            </w:pPr>
            <w:r w:rsidRPr="00721625">
              <w:rPr>
                <w:rFonts w:eastAsia="Times New Roman"/>
                <w:szCs w:val="28"/>
              </w:rPr>
              <w:t>37</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Trường Đại họ</w:t>
            </w:r>
            <w:r w:rsidR="00FE5262" w:rsidRPr="00721625">
              <w:rPr>
                <w:rFonts w:eastAsia="Times New Roman"/>
                <w:szCs w:val="28"/>
              </w:rPr>
              <w:t>c Lao động Xã hội - Cơ sở II</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01</w:t>
            </w:r>
          </w:p>
        </w:tc>
      </w:tr>
      <w:tr w:rsidR="00721625" w:rsidRPr="00721625" w:rsidTr="00F46C0D">
        <w:trPr>
          <w:trHeight w:val="45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723F04" w:rsidP="00F46C0D">
            <w:pPr>
              <w:jc w:val="center"/>
              <w:rPr>
                <w:rFonts w:eastAsia="Times New Roman"/>
                <w:szCs w:val="28"/>
              </w:rPr>
            </w:pPr>
            <w:r w:rsidRPr="00721625">
              <w:rPr>
                <w:rFonts w:eastAsia="Times New Roman"/>
                <w:szCs w:val="28"/>
              </w:rPr>
              <w:t>38</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Trường Cao đẳng Công thương TP.</w:t>
            </w:r>
            <w:r w:rsidR="00676F36">
              <w:rPr>
                <w:rFonts w:eastAsia="Times New Roman"/>
                <w:szCs w:val="28"/>
              </w:rPr>
              <w:t xml:space="preserve"> </w:t>
            </w:r>
            <w:r w:rsidRPr="00721625">
              <w:rPr>
                <w:rFonts w:eastAsia="Times New Roman"/>
                <w:szCs w:val="28"/>
              </w:rPr>
              <w:t>HCM</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01</w:t>
            </w:r>
          </w:p>
        </w:tc>
      </w:tr>
      <w:tr w:rsidR="00721625" w:rsidRPr="00721625" w:rsidTr="00F46C0D">
        <w:trPr>
          <w:trHeight w:val="408"/>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723F04" w:rsidP="00F46C0D">
            <w:pPr>
              <w:jc w:val="center"/>
              <w:rPr>
                <w:rFonts w:eastAsia="Times New Roman"/>
                <w:szCs w:val="28"/>
              </w:rPr>
            </w:pPr>
            <w:r w:rsidRPr="00721625">
              <w:rPr>
                <w:rFonts w:eastAsia="Times New Roman"/>
                <w:szCs w:val="28"/>
              </w:rPr>
              <w:t>39</w:t>
            </w:r>
          </w:p>
        </w:tc>
        <w:tc>
          <w:tcPr>
            <w:tcW w:w="5798"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rPr>
                <w:rFonts w:eastAsia="Times New Roman"/>
                <w:szCs w:val="28"/>
              </w:rPr>
            </w:pPr>
            <w:r w:rsidRPr="00721625">
              <w:rPr>
                <w:rFonts w:eastAsia="Times New Roman"/>
                <w:szCs w:val="28"/>
              </w:rPr>
              <w:t>Trường Đại học Y Khoa Phạm Ngọc Thạch</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01</w:t>
            </w:r>
          </w:p>
        </w:tc>
      </w:tr>
      <w:tr w:rsidR="00721625" w:rsidRPr="00721625" w:rsidTr="00F46C0D">
        <w:trPr>
          <w:trHeight w:val="408"/>
          <w:jc w:val="center"/>
        </w:trPr>
        <w:tc>
          <w:tcPr>
            <w:tcW w:w="746" w:type="dxa"/>
            <w:tcBorders>
              <w:top w:val="nil"/>
              <w:left w:val="single" w:sz="4" w:space="0" w:color="auto"/>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40</w:t>
            </w:r>
          </w:p>
        </w:tc>
        <w:tc>
          <w:tcPr>
            <w:tcW w:w="5798"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rPr>
                <w:rFonts w:eastAsia="Times New Roman"/>
                <w:szCs w:val="28"/>
              </w:rPr>
            </w:pPr>
            <w:r w:rsidRPr="00721625">
              <w:rPr>
                <w:rFonts w:eastAsia="Times New Roman"/>
                <w:szCs w:val="28"/>
              </w:rPr>
              <w:t>Học viện Hàng không Việt Nam</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szCs w:val="28"/>
              </w:rPr>
            </w:pPr>
            <w:r w:rsidRPr="00721625">
              <w:rPr>
                <w:rFonts w:eastAsia="Times New Roman"/>
                <w:szCs w:val="28"/>
              </w:rPr>
              <w:t>01</w:t>
            </w:r>
          </w:p>
        </w:tc>
      </w:tr>
      <w:tr w:rsidR="00721625" w:rsidRPr="00721625" w:rsidTr="00F46C0D">
        <w:trPr>
          <w:trHeight w:val="300"/>
          <w:jc w:val="center"/>
        </w:trPr>
        <w:tc>
          <w:tcPr>
            <w:tcW w:w="6544" w:type="dxa"/>
            <w:gridSpan w:val="2"/>
            <w:tcBorders>
              <w:top w:val="nil"/>
              <w:left w:val="single" w:sz="4" w:space="0" w:color="auto"/>
              <w:bottom w:val="single" w:sz="4" w:space="0" w:color="auto"/>
              <w:right w:val="single" w:sz="4" w:space="0" w:color="auto"/>
            </w:tcBorders>
            <w:shd w:val="clear" w:color="auto" w:fill="auto"/>
            <w:vAlign w:val="center"/>
            <w:hideMark/>
          </w:tcPr>
          <w:p w:rsidR="00723F04" w:rsidRPr="00721625" w:rsidRDefault="00723F04" w:rsidP="00F46C0D">
            <w:pPr>
              <w:jc w:val="center"/>
              <w:rPr>
                <w:rFonts w:eastAsia="Times New Roman"/>
                <w:b/>
                <w:szCs w:val="28"/>
              </w:rPr>
            </w:pPr>
            <w:r w:rsidRPr="00721625">
              <w:rPr>
                <w:rFonts w:eastAsia="Times New Roman"/>
                <w:b/>
                <w:szCs w:val="28"/>
              </w:rPr>
              <w:t>Tổng cộng:</w:t>
            </w:r>
          </w:p>
        </w:tc>
        <w:tc>
          <w:tcPr>
            <w:tcW w:w="2574" w:type="dxa"/>
            <w:tcBorders>
              <w:top w:val="nil"/>
              <w:left w:val="nil"/>
              <w:bottom w:val="single" w:sz="4" w:space="0" w:color="auto"/>
              <w:right w:val="single" w:sz="4" w:space="0" w:color="auto"/>
            </w:tcBorders>
            <w:shd w:val="clear" w:color="auto" w:fill="auto"/>
            <w:vAlign w:val="center"/>
          </w:tcPr>
          <w:p w:rsidR="00723F04" w:rsidRPr="00721625" w:rsidRDefault="001A5560" w:rsidP="00721625">
            <w:pPr>
              <w:jc w:val="center"/>
              <w:rPr>
                <w:rFonts w:eastAsia="Times New Roman"/>
                <w:b/>
                <w:szCs w:val="28"/>
              </w:rPr>
            </w:pPr>
            <w:r>
              <w:rPr>
                <w:rFonts w:eastAsia="Times New Roman"/>
                <w:b/>
                <w:szCs w:val="28"/>
              </w:rPr>
              <w:t>593</w:t>
            </w:r>
          </w:p>
        </w:tc>
      </w:tr>
    </w:tbl>
    <w:p w:rsidR="00AC498D" w:rsidRPr="00721625" w:rsidRDefault="00AC498D" w:rsidP="00AC498D">
      <w:pPr>
        <w:ind w:firstLine="567"/>
        <w:jc w:val="center"/>
        <w:rPr>
          <w:bCs/>
          <w:szCs w:val="28"/>
        </w:rPr>
      </w:pPr>
    </w:p>
    <w:p w:rsidR="00AC498D" w:rsidRPr="00721625" w:rsidRDefault="00AC498D" w:rsidP="003B469F">
      <w:pPr>
        <w:ind w:firstLine="567"/>
        <w:rPr>
          <w:b/>
          <w:bCs/>
          <w:i/>
          <w:szCs w:val="28"/>
        </w:rPr>
      </w:pPr>
      <w:r w:rsidRPr="00721625">
        <w:rPr>
          <w:b/>
          <w:bCs/>
          <w:i/>
          <w:szCs w:val="28"/>
        </w:rPr>
        <w:t>2.2. Các</w:t>
      </w:r>
      <w:r w:rsidR="00353649" w:rsidRPr="00721625">
        <w:rPr>
          <w:b/>
          <w:bCs/>
          <w:i/>
          <w:szCs w:val="28"/>
        </w:rPr>
        <w:t xml:space="preserve"> trường ở các</w:t>
      </w:r>
      <w:r w:rsidRPr="00721625">
        <w:rPr>
          <w:b/>
          <w:bCs/>
          <w:i/>
          <w:szCs w:val="28"/>
        </w:rPr>
        <w:t xml:space="preserve"> tỉnh thành khác trong cả nước:</w:t>
      </w:r>
    </w:p>
    <w:tbl>
      <w:tblPr>
        <w:tblW w:w="9151" w:type="dxa"/>
        <w:jc w:val="center"/>
        <w:tblLook w:val="04A0" w:firstRow="1" w:lastRow="0" w:firstColumn="1" w:lastColumn="0" w:noHBand="0" w:noVBand="1"/>
      </w:tblPr>
      <w:tblGrid>
        <w:gridCol w:w="749"/>
        <w:gridCol w:w="5851"/>
        <w:gridCol w:w="2551"/>
      </w:tblGrid>
      <w:tr w:rsidR="00721625" w:rsidRPr="00721625" w:rsidTr="00F46C0D">
        <w:trPr>
          <w:trHeight w:val="300"/>
          <w:jc w:val="center"/>
        </w:trPr>
        <w:tc>
          <w:tcPr>
            <w:tcW w:w="749" w:type="dxa"/>
            <w:tcBorders>
              <w:top w:val="nil"/>
              <w:left w:val="nil"/>
              <w:bottom w:val="nil"/>
              <w:right w:val="nil"/>
            </w:tcBorders>
            <w:shd w:val="clear" w:color="auto" w:fill="auto"/>
            <w:noWrap/>
            <w:vAlign w:val="bottom"/>
            <w:hideMark/>
          </w:tcPr>
          <w:p w:rsidR="00723F04" w:rsidRPr="00721625" w:rsidRDefault="00723F04" w:rsidP="00F46C0D">
            <w:pPr>
              <w:jc w:val="left"/>
              <w:rPr>
                <w:rFonts w:eastAsia="Times New Roman"/>
                <w:szCs w:val="28"/>
                <w:lang w:val="en-SG" w:eastAsia="en-SG"/>
              </w:rPr>
            </w:pPr>
          </w:p>
        </w:tc>
        <w:tc>
          <w:tcPr>
            <w:tcW w:w="5851" w:type="dxa"/>
            <w:tcBorders>
              <w:top w:val="nil"/>
              <w:left w:val="nil"/>
              <w:bottom w:val="nil"/>
              <w:right w:val="nil"/>
            </w:tcBorders>
            <w:shd w:val="clear" w:color="auto" w:fill="auto"/>
            <w:noWrap/>
            <w:vAlign w:val="bottom"/>
            <w:hideMark/>
          </w:tcPr>
          <w:p w:rsidR="00723F04" w:rsidRPr="00721625" w:rsidRDefault="00723F04" w:rsidP="00F46C0D">
            <w:pPr>
              <w:jc w:val="left"/>
              <w:rPr>
                <w:rFonts w:eastAsia="Times New Roman"/>
                <w:szCs w:val="28"/>
                <w:lang w:val="en-SG" w:eastAsia="en-SG"/>
              </w:rPr>
            </w:pPr>
          </w:p>
        </w:tc>
        <w:tc>
          <w:tcPr>
            <w:tcW w:w="2551" w:type="dxa"/>
            <w:tcBorders>
              <w:top w:val="nil"/>
              <w:left w:val="nil"/>
              <w:bottom w:val="nil"/>
              <w:right w:val="nil"/>
            </w:tcBorders>
            <w:shd w:val="clear" w:color="auto" w:fill="auto"/>
            <w:noWrap/>
            <w:vAlign w:val="bottom"/>
            <w:hideMark/>
          </w:tcPr>
          <w:p w:rsidR="00723F04" w:rsidRPr="00721625" w:rsidRDefault="00723F04" w:rsidP="00F46C0D">
            <w:pPr>
              <w:jc w:val="center"/>
              <w:rPr>
                <w:rFonts w:eastAsia="Times New Roman"/>
                <w:szCs w:val="28"/>
                <w:lang w:val="en-SG" w:eastAsia="en-SG"/>
              </w:rPr>
            </w:pPr>
          </w:p>
        </w:tc>
      </w:tr>
      <w:tr w:rsidR="00721625" w:rsidRPr="00721625" w:rsidTr="00F46C0D">
        <w:trPr>
          <w:trHeight w:val="33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F04" w:rsidRPr="00721625" w:rsidRDefault="00723F04" w:rsidP="00F46C0D">
            <w:pPr>
              <w:jc w:val="center"/>
              <w:rPr>
                <w:rFonts w:eastAsia="Times New Roman"/>
                <w:b/>
                <w:szCs w:val="28"/>
                <w:lang w:val="en-SG" w:eastAsia="en-SG"/>
              </w:rPr>
            </w:pPr>
            <w:r w:rsidRPr="00721625">
              <w:rPr>
                <w:rFonts w:eastAsia="Times New Roman"/>
                <w:b/>
                <w:szCs w:val="28"/>
                <w:lang w:val="en-SG" w:eastAsia="en-SG"/>
              </w:rPr>
              <w:t>STT</w:t>
            </w:r>
          </w:p>
        </w:tc>
        <w:tc>
          <w:tcPr>
            <w:tcW w:w="5851" w:type="dxa"/>
            <w:tcBorders>
              <w:top w:val="single" w:sz="4" w:space="0" w:color="auto"/>
              <w:left w:val="nil"/>
              <w:bottom w:val="single" w:sz="4" w:space="0" w:color="auto"/>
              <w:right w:val="single" w:sz="4" w:space="0" w:color="auto"/>
            </w:tcBorders>
            <w:shd w:val="clear" w:color="auto" w:fill="auto"/>
            <w:vAlign w:val="center"/>
          </w:tcPr>
          <w:p w:rsidR="00723F04" w:rsidRPr="00721625" w:rsidRDefault="00723F04" w:rsidP="00F46C0D">
            <w:pPr>
              <w:jc w:val="center"/>
              <w:rPr>
                <w:rFonts w:eastAsia="Times New Roman"/>
                <w:b/>
                <w:szCs w:val="28"/>
                <w:lang w:val="en-SG" w:eastAsia="en-SG"/>
              </w:rPr>
            </w:pPr>
            <w:r w:rsidRPr="00721625">
              <w:rPr>
                <w:rFonts w:eastAsia="Times New Roman"/>
                <w:b/>
                <w:szCs w:val="28"/>
                <w:lang w:val="en-SG" w:eastAsia="en-SG"/>
              </w:rPr>
              <w:t>Tên đơn vị</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723F04" w:rsidRPr="00721625" w:rsidRDefault="00723F04" w:rsidP="00F46C0D">
            <w:pPr>
              <w:jc w:val="center"/>
              <w:rPr>
                <w:rFonts w:eastAsia="Times New Roman"/>
                <w:b/>
                <w:bCs/>
                <w:szCs w:val="28"/>
                <w:lang w:val="en-SG" w:eastAsia="en-SG"/>
              </w:rPr>
            </w:pPr>
            <w:r w:rsidRPr="00721625">
              <w:rPr>
                <w:rFonts w:eastAsia="Times New Roman"/>
                <w:b/>
                <w:bCs/>
                <w:szCs w:val="28"/>
                <w:lang w:val="en-SG" w:eastAsia="en-SG"/>
              </w:rPr>
              <w:t>Số lượng đề tài</w:t>
            </w:r>
          </w:p>
        </w:tc>
      </w:tr>
      <w:tr w:rsidR="00721625" w:rsidRPr="00721625" w:rsidTr="00F46C0D">
        <w:trPr>
          <w:trHeight w:val="33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szCs w:val="28"/>
                <w:lang w:val="en-SG" w:eastAsia="en-SG"/>
              </w:rPr>
            </w:pPr>
            <w:r w:rsidRPr="00721625">
              <w:rPr>
                <w:rFonts w:eastAsia="Times New Roman"/>
                <w:szCs w:val="28"/>
                <w:lang w:val="en-SG" w:eastAsia="en-SG"/>
              </w:rPr>
              <w:t>1</w:t>
            </w:r>
          </w:p>
        </w:tc>
        <w:tc>
          <w:tcPr>
            <w:tcW w:w="5851" w:type="dxa"/>
            <w:tcBorders>
              <w:top w:val="single" w:sz="4" w:space="0" w:color="auto"/>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Ngoại thương (Hà Nội)</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14</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szCs w:val="28"/>
                <w:lang w:val="en-SG" w:eastAsia="en-SG"/>
              </w:rPr>
            </w:pPr>
            <w:r w:rsidRPr="00721625">
              <w:rPr>
                <w:rFonts w:eastAsia="Times New Roman"/>
                <w:szCs w:val="28"/>
                <w:lang w:val="en-SG" w:eastAsia="en-SG"/>
              </w:rPr>
              <w:t>2</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Luật Hà Nội</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12</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szCs w:val="28"/>
                <w:lang w:val="en-SG" w:eastAsia="en-SG"/>
              </w:rPr>
            </w:pPr>
            <w:r w:rsidRPr="00721625">
              <w:rPr>
                <w:rFonts w:eastAsia="Times New Roman"/>
                <w:szCs w:val="28"/>
                <w:lang w:val="en-SG" w:eastAsia="en-SG"/>
              </w:rPr>
              <w:t>3</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Phạm Văn Đồng (Quảng Ngãi)</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12</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szCs w:val="28"/>
                <w:lang w:val="en-SG" w:eastAsia="en-SG"/>
              </w:rPr>
            </w:pPr>
            <w:r w:rsidRPr="00721625">
              <w:rPr>
                <w:rFonts w:eastAsia="Times New Roman"/>
                <w:szCs w:val="28"/>
                <w:lang w:val="en-SG" w:eastAsia="en-SG"/>
              </w:rPr>
              <w:t>4</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Lạc Hồng (Đồng Nai)</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10</w:t>
            </w:r>
          </w:p>
        </w:tc>
      </w:tr>
      <w:tr w:rsidR="00A26A00"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tcPr>
          <w:p w:rsidR="00A26A00" w:rsidRPr="00721625" w:rsidRDefault="00A26A00" w:rsidP="00F46C0D">
            <w:pPr>
              <w:jc w:val="center"/>
              <w:rPr>
                <w:rFonts w:eastAsia="Times New Roman"/>
                <w:szCs w:val="28"/>
                <w:lang w:val="en-SG" w:eastAsia="en-SG"/>
              </w:rPr>
            </w:pPr>
            <w:r w:rsidRPr="00721625">
              <w:rPr>
                <w:rFonts w:eastAsia="Times New Roman"/>
                <w:szCs w:val="28"/>
                <w:lang w:val="en-SG" w:eastAsia="en-SG"/>
              </w:rPr>
              <w:t>5</w:t>
            </w:r>
          </w:p>
        </w:tc>
        <w:tc>
          <w:tcPr>
            <w:tcW w:w="5851" w:type="dxa"/>
            <w:tcBorders>
              <w:top w:val="nil"/>
              <w:left w:val="nil"/>
              <w:bottom w:val="single" w:sz="4" w:space="0" w:color="auto"/>
              <w:right w:val="single" w:sz="4" w:space="0" w:color="auto"/>
            </w:tcBorders>
            <w:shd w:val="clear" w:color="auto" w:fill="auto"/>
            <w:vAlign w:val="center"/>
          </w:tcPr>
          <w:p w:rsidR="00A26A00" w:rsidRPr="00721625" w:rsidRDefault="00A26A00" w:rsidP="00F46C0D">
            <w:pPr>
              <w:jc w:val="left"/>
              <w:rPr>
                <w:rFonts w:eastAsia="Times New Roman"/>
                <w:szCs w:val="28"/>
                <w:lang w:val="en-SG" w:eastAsia="en-SG"/>
              </w:rPr>
            </w:pPr>
            <w:r w:rsidRPr="00721625">
              <w:rPr>
                <w:rFonts w:eastAsia="Times New Roman"/>
                <w:szCs w:val="28"/>
                <w:lang w:val="en-SG" w:eastAsia="en-SG"/>
              </w:rPr>
              <w:t>Khoa Y Dược - ĐHQG Hà Nội</w:t>
            </w:r>
          </w:p>
        </w:tc>
        <w:tc>
          <w:tcPr>
            <w:tcW w:w="2551" w:type="dxa"/>
            <w:tcBorders>
              <w:top w:val="nil"/>
              <w:left w:val="nil"/>
              <w:bottom w:val="single" w:sz="4" w:space="0" w:color="auto"/>
              <w:right w:val="single" w:sz="4" w:space="0" w:color="auto"/>
            </w:tcBorders>
            <w:shd w:val="clear" w:color="auto" w:fill="auto"/>
            <w:noWrap/>
            <w:vAlign w:val="center"/>
          </w:tcPr>
          <w:p w:rsidR="00A26A00" w:rsidRPr="00721625" w:rsidRDefault="00A26A00" w:rsidP="00F46C0D">
            <w:pPr>
              <w:jc w:val="center"/>
              <w:rPr>
                <w:rFonts w:eastAsia="Times New Roman"/>
                <w:bCs/>
                <w:szCs w:val="28"/>
                <w:lang w:val="en-SG" w:eastAsia="en-SG"/>
              </w:rPr>
            </w:pPr>
            <w:r w:rsidRPr="00721625">
              <w:rPr>
                <w:rFonts w:eastAsia="Times New Roman"/>
                <w:bCs/>
                <w:szCs w:val="28"/>
                <w:lang w:val="en-SG" w:eastAsia="en-SG"/>
              </w:rPr>
              <w:t>09</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tcPr>
          <w:p w:rsidR="006F0A7F" w:rsidRPr="00721625" w:rsidRDefault="00A26A00" w:rsidP="00F46C0D">
            <w:pPr>
              <w:jc w:val="center"/>
              <w:rPr>
                <w:rFonts w:eastAsia="Times New Roman"/>
                <w:szCs w:val="28"/>
                <w:lang w:val="en-SG" w:eastAsia="en-SG"/>
              </w:rPr>
            </w:pPr>
            <w:r w:rsidRPr="00721625">
              <w:rPr>
                <w:rFonts w:eastAsia="Times New Roman"/>
                <w:szCs w:val="28"/>
                <w:lang w:val="en-SG" w:eastAsia="en-SG"/>
              </w:rPr>
              <w:t>6</w:t>
            </w:r>
          </w:p>
        </w:tc>
        <w:tc>
          <w:tcPr>
            <w:tcW w:w="5851" w:type="dxa"/>
            <w:tcBorders>
              <w:top w:val="nil"/>
              <w:left w:val="nil"/>
              <w:bottom w:val="single" w:sz="4" w:space="0" w:color="auto"/>
              <w:right w:val="single" w:sz="4" w:space="0" w:color="auto"/>
            </w:tcBorders>
            <w:shd w:val="clear" w:color="auto" w:fill="auto"/>
            <w:vAlign w:val="center"/>
          </w:tcPr>
          <w:p w:rsidR="006F0A7F" w:rsidRPr="00721625" w:rsidRDefault="006F0A7F" w:rsidP="00F46C0D">
            <w:pPr>
              <w:jc w:val="left"/>
              <w:rPr>
                <w:rFonts w:eastAsia="Times New Roman"/>
                <w:szCs w:val="28"/>
                <w:lang w:val="en-SG" w:eastAsia="en-SG"/>
              </w:rPr>
            </w:pPr>
            <w:r w:rsidRPr="00721625">
              <w:rPr>
                <w:rFonts w:eastAsia="Times New Roman"/>
                <w:szCs w:val="28"/>
                <w:lang w:val="en-SG" w:eastAsia="en-SG"/>
              </w:rPr>
              <w:t>Trường Đại Học Sư Phạm Hà Nội 2 (Vĩnh Phúc)</w:t>
            </w:r>
          </w:p>
        </w:tc>
        <w:tc>
          <w:tcPr>
            <w:tcW w:w="2551" w:type="dxa"/>
            <w:tcBorders>
              <w:top w:val="nil"/>
              <w:left w:val="nil"/>
              <w:bottom w:val="single" w:sz="4" w:space="0" w:color="auto"/>
              <w:right w:val="single" w:sz="4" w:space="0" w:color="auto"/>
            </w:tcBorders>
            <w:shd w:val="clear" w:color="auto" w:fill="auto"/>
            <w:noWrap/>
            <w:vAlign w:val="center"/>
          </w:tcPr>
          <w:p w:rsidR="006F0A7F" w:rsidRPr="00721625" w:rsidRDefault="006F0A7F" w:rsidP="00F46C0D">
            <w:pPr>
              <w:jc w:val="center"/>
              <w:rPr>
                <w:rFonts w:eastAsia="Times New Roman"/>
                <w:bCs/>
                <w:szCs w:val="28"/>
                <w:lang w:val="en-SG" w:eastAsia="en-SG"/>
              </w:rPr>
            </w:pPr>
            <w:r w:rsidRPr="00721625">
              <w:rPr>
                <w:rFonts w:eastAsia="Times New Roman"/>
                <w:bCs/>
                <w:szCs w:val="28"/>
                <w:lang w:val="en-SG" w:eastAsia="en-SG"/>
              </w:rPr>
              <w:t>09</w:t>
            </w:r>
          </w:p>
        </w:tc>
      </w:tr>
      <w:tr w:rsidR="006F0A7F"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tcPr>
          <w:p w:rsidR="006F0A7F" w:rsidRPr="00721625" w:rsidRDefault="00A26A00" w:rsidP="00F46C0D">
            <w:pPr>
              <w:jc w:val="center"/>
              <w:rPr>
                <w:rFonts w:eastAsia="Times New Roman"/>
                <w:szCs w:val="28"/>
                <w:lang w:val="en-SG" w:eastAsia="en-SG"/>
              </w:rPr>
            </w:pPr>
            <w:r w:rsidRPr="00721625">
              <w:rPr>
                <w:rFonts w:eastAsia="Times New Roman"/>
                <w:szCs w:val="28"/>
                <w:lang w:val="en-SG" w:eastAsia="en-SG"/>
              </w:rPr>
              <w:t>7</w:t>
            </w:r>
          </w:p>
        </w:tc>
        <w:tc>
          <w:tcPr>
            <w:tcW w:w="5851" w:type="dxa"/>
            <w:tcBorders>
              <w:top w:val="nil"/>
              <w:left w:val="nil"/>
              <w:bottom w:val="single" w:sz="4" w:space="0" w:color="auto"/>
              <w:right w:val="single" w:sz="4" w:space="0" w:color="auto"/>
            </w:tcBorders>
            <w:shd w:val="clear" w:color="auto" w:fill="auto"/>
            <w:vAlign w:val="center"/>
          </w:tcPr>
          <w:p w:rsidR="006F0A7F" w:rsidRPr="00721625" w:rsidRDefault="006F0A7F" w:rsidP="00F46C0D">
            <w:pPr>
              <w:jc w:val="left"/>
              <w:rPr>
                <w:rFonts w:eastAsia="Times New Roman"/>
                <w:szCs w:val="28"/>
                <w:lang w:val="en-SG" w:eastAsia="en-SG"/>
              </w:rPr>
            </w:pPr>
            <w:r w:rsidRPr="00721625">
              <w:rPr>
                <w:rFonts w:eastAsia="Times New Roman"/>
                <w:szCs w:val="28"/>
                <w:lang w:val="en-SG" w:eastAsia="en-SG"/>
              </w:rPr>
              <w:t>Trường Đại học Thủ Dầu Một (Bình Dương)</w:t>
            </w:r>
          </w:p>
        </w:tc>
        <w:tc>
          <w:tcPr>
            <w:tcW w:w="2551" w:type="dxa"/>
            <w:tcBorders>
              <w:top w:val="nil"/>
              <w:left w:val="nil"/>
              <w:bottom w:val="single" w:sz="4" w:space="0" w:color="auto"/>
              <w:right w:val="single" w:sz="4" w:space="0" w:color="auto"/>
            </w:tcBorders>
            <w:shd w:val="clear" w:color="auto" w:fill="auto"/>
            <w:noWrap/>
            <w:vAlign w:val="center"/>
          </w:tcPr>
          <w:p w:rsidR="006F0A7F" w:rsidRPr="00721625" w:rsidRDefault="006F0A7F" w:rsidP="00F46C0D">
            <w:pPr>
              <w:jc w:val="center"/>
              <w:rPr>
                <w:rFonts w:eastAsia="Times New Roman"/>
                <w:bCs/>
                <w:szCs w:val="28"/>
                <w:lang w:val="en-SG" w:eastAsia="en-SG"/>
              </w:rPr>
            </w:pPr>
            <w:r w:rsidRPr="00721625">
              <w:rPr>
                <w:rFonts w:eastAsia="Times New Roman"/>
                <w:bCs/>
                <w:szCs w:val="28"/>
                <w:lang w:val="en-SG" w:eastAsia="en-SG"/>
              </w:rPr>
              <w:t>09</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A26A00" w:rsidP="00F46C0D">
            <w:pPr>
              <w:jc w:val="center"/>
              <w:rPr>
                <w:rFonts w:eastAsia="Times New Roman"/>
                <w:szCs w:val="28"/>
                <w:lang w:val="en-SG" w:eastAsia="en-SG"/>
              </w:rPr>
            </w:pPr>
            <w:r w:rsidRPr="00721625">
              <w:rPr>
                <w:rFonts w:eastAsia="Times New Roman"/>
                <w:szCs w:val="28"/>
                <w:lang w:val="en-SG" w:eastAsia="en-SG"/>
              </w:rPr>
              <w:t>8</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Quảng Nam</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6F0A7F" w:rsidP="00F46C0D">
            <w:pPr>
              <w:jc w:val="center"/>
              <w:rPr>
                <w:rFonts w:eastAsia="Times New Roman"/>
                <w:bCs/>
                <w:szCs w:val="28"/>
                <w:lang w:val="en-SG" w:eastAsia="en-SG"/>
              </w:rPr>
            </w:pPr>
            <w:r w:rsidRPr="00721625">
              <w:rPr>
                <w:rFonts w:eastAsia="Times New Roman"/>
                <w:bCs/>
                <w:szCs w:val="28"/>
                <w:lang w:val="en-SG" w:eastAsia="en-SG"/>
              </w:rPr>
              <w:t>08</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A26A00" w:rsidP="00F46C0D">
            <w:pPr>
              <w:jc w:val="center"/>
              <w:rPr>
                <w:rFonts w:eastAsia="Times New Roman"/>
                <w:szCs w:val="28"/>
                <w:lang w:val="en-SG" w:eastAsia="en-SG"/>
              </w:rPr>
            </w:pPr>
            <w:r w:rsidRPr="00721625">
              <w:rPr>
                <w:rFonts w:eastAsia="Times New Roman"/>
                <w:szCs w:val="28"/>
                <w:lang w:val="en-SG" w:eastAsia="en-SG"/>
              </w:rPr>
              <w:t>9</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Văn Hóa Hà Nội</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08</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A26A00" w:rsidP="00F46C0D">
            <w:pPr>
              <w:jc w:val="center"/>
              <w:rPr>
                <w:rFonts w:eastAsia="Times New Roman"/>
                <w:szCs w:val="28"/>
                <w:lang w:val="en-SG" w:eastAsia="en-SG"/>
              </w:rPr>
            </w:pPr>
            <w:r w:rsidRPr="00721625">
              <w:rPr>
                <w:rFonts w:eastAsia="Times New Roman"/>
                <w:szCs w:val="28"/>
                <w:lang w:val="en-SG" w:eastAsia="en-SG"/>
              </w:rPr>
              <w:t>10</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Cần Thơ</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07</w:t>
            </w:r>
          </w:p>
        </w:tc>
      </w:tr>
      <w:tr w:rsidR="00721625" w:rsidRPr="00721625" w:rsidTr="00F46C0D">
        <w:trPr>
          <w:trHeight w:val="60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A26A00" w:rsidP="00F46C0D">
            <w:pPr>
              <w:jc w:val="center"/>
              <w:rPr>
                <w:rFonts w:eastAsia="Times New Roman"/>
                <w:szCs w:val="28"/>
                <w:lang w:val="en-SG" w:eastAsia="en-SG"/>
              </w:rPr>
            </w:pPr>
            <w:r w:rsidRPr="00721625">
              <w:rPr>
                <w:rFonts w:eastAsia="Times New Roman"/>
                <w:szCs w:val="28"/>
                <w:lang w:val="en-SG" w:eastAsia="en-SG"/>
              </w:rPr>
              <w:t>11</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Công Nghệ Thông Tin và Truyền Thông - Đại học Thái Nguyên</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07</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A26A00" w:rsidP="00F46C0D">
            <w:pPr>
              <w:jc w:val="center"/>
              <w:rPr>
                <w:rFonts w:eastAsia="Times New Roman"/>
                <w:szCs w:val="28"/>
                <w:lang w:val="en-SG" w:eastAsia="en-SG"/>
              </w:rPr>
            </w:pPr>
            <w:r w:rsidRPr="00721625">
              <w:rPr>
                <w:rFonts w:eastAsia="Times New Roman"/>
                <w:szCs w:val="28"/>
                <w:lang w:val="en-SG" w:eastAsia="en-SG"/>
              </w:rPr>
              <w:t>12</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Kinh tế Quốc dân (Hà Nội)</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07</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A26A00" w:rsidP="00F46C0D">
            <w:pPr>
              <w:jc w:val="center"/>
              <w:rPr>
                <w:rFonts w:eastAsia="Times New Roman"/>
                <w:szCs w:val="28"/>
                <w:lang w:val="en-SG" w:eastAsia="en-SG"/>
              </w:rPr>
            </w:pPr>
            <w:r w:rsidRPr="00721625">
              <w:rPr>
                <w:rFonts w:eastAsia="Times New Roman"/>
                <w:szCs w:val="28"/>
                <w:lang w:val="en-SG" w:eastAsia="en-SG"/>
              </w:rPr>
              <w:t>13</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Viện Đại học Mở Hà Nội</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07</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A26A00" w:rsidP="00F46C0D">
            <w:pPr>
              <w:jc w:val="center"/>
              <w:rPr>
                <w:rFonts w:eastAsia="Times New Roman"/>
                <w:szCs w:val="28"/>
                <w:lang w:val="en-SG" w:eastAsia="en-SG"/>
              </w:rPr>
            </w:pPr>
            <w:r w:rsidRPr="00721625">
              <w:rPr>
                <w:rFonts w:eastAsia="Times New Roman"/>
                <w:szCs w:val="28"/>
                <w:lang w:val="en-SG" w:eastAsia="en-SG"/>
              </w:rPr>
              <w:t>14</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Học viện Tài Chính (Hà Nội)</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05</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A26A00" w:rsidP="00F46C0D">
            <w:pPr>
              <w:jc w:val="center"/>
              <w:rPr>
                <w:rFonts w:eastAsia="Times New Roman"/>
                <w:szCs w:val="28"/>
                <w:lang w:val="en-SG" w:eastAsia="en-SG"/>
              </w:rPr>
            </w:pPr>
            <w:r w:rsidRPr="00721625">
              <w:rPr>
                <w:rFonts w:eastAsia="Times New Roman"/>
                <w:szCs w:val="28"/>
                <w:lang w:val="en-SG" w:eastAsia="en-SG"/>
              </w:rPr>
              <w:t>15</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Kinh Tế - Đại học Đà Nẵng</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05</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A26A00" w:rsidP="00F46C0D">
            <w:pPr>
              <w:jc w:val="center"/>
              <w:rPr>
                <w:rFonts w:eastAsia="Times New Roman"/>
                <w:szCs w:val="28"/>
                <w:lang w:val="en-SG" w:eastAsia="en-SG"/>
              </w:rPr>
            </w:pPr>
            <w:r w:rsidRPr="00721625">
              <w:rPr>
                <w:rFonts w:eastAsia="Times New Roman"/>
                <w:szCs w:val="28"/>
                <w:lang w:val="en-SG" w:eastAsia="en-SG"/>
              </w:rPr>
              <w:t>16</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Giáo dục - ĐHQG Hà Nội</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04</w:t>
            </w:r>
          </w:p>
        </w:tc>
      </w:tr>
      <w:tr w:rsidR="001A5560"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tcPr>
          <w:p w:rsidR="001A5560" w:rsidRPr="00721625" w:rsidRDefault="001A5560" w:rsidP="00F46C0D">
            <w:pPr>
              <w:jc w:val="center"/>
              <w:rPr>
                <w:rFonts w:eastAsia="Times New Roman"/>
                <w:szCs w:val="28"/>
                <w:lang w:val="en-SG" w:eastAsia="en-SG"/>
              </w:rPr>
            </w:pPr>
            <w:r>
              <w:rPr>
                <w:rFonts w:eastAsia="Times New Roman"/>
                <w:szCs w:val="28"/>
                <w:lang w:val="en-SG" w:eastAsia="en-SG"/>
              </w:rPr>
              <w:t>17</w:t>
            </w:r>
          </w:p>
        </w:tc>
        <w:tc>
          <w:tcPr>
            <w:tcW w:w="5851" w:type="dxa"/>
            <w:tcBorders>
              <w:top w:val="nil"/>
              <w:left w:val="nil"/>
              <w:bottom w:val="single" w:sz="4" w:space="0" w:color="auto"/>
              <w:right w:val="single" w:sz="4" w:space="0" w:color="auto"/>
            </w:tcBorders>
            <w:shd w:val="clear" w:color="auto" w:fill="auto"/>
            <w:vAlign w:val="center"/>
          </w:tcPr>
          <w:p w:rsidR="001A5560" w:rsidRPr="00721625" w:rsidRDefault="001A5560" w:rsidP="00F46C0D">
            <w:pPr>
              <w:jc w:val="left"/>
              <w:rPr>
                <w:rFonts w:eastAsia="Times New Roman"/>
                <w:szCs w:val="28"/>
                <w:lang w:val="en-SG" w:eastAsia="en-SG"/>
              </w:rPr>
            </w:pPr>
            <w:r w:rsidRPr="00721625">
              <w:rPr>
                <w:rFonts w:eastAsia="Times New Roman"/>
                <w:szCs w:val="28"/>
                <w:lang w:val="en-SG" w:eastAsia="en-SG"/>
              </w:rPr>
              <w:t>Trường Đại học Trà Vinh</w:t>
            </w:r>
          </w:p>
        </w:tc>
        <w:tc>
          <w:tcPr>
            <w:tcW w:w="2551" w:type="dxa"/>
            <w:tcBorders>
              <w:top w:val="nil"/>
              <w:left w:val="nil"/>
              <w:bottom w:val="single" w:sz="4" w:space="0" w:color="auto"/>
              <w:right w:val="single" w:sz="4" w:space="0" w:color="auto"/>
            </w:tcBorders>
            <w:shd w:val="clear" w:color="auto" w:fill="auto"/>
            <w:noWrap/>
            <w:vAlign w:val="center"/>
          </w:tcPr>
          <w:p w:rsidR="001A5560" w:rsidRPr="00721625" w:rsidRDefault="001A5560" w:rsidP="00F46C0D">
            <w:pPr>
              <w:jc w:val="center"/>
              <w:rPr>
                <w:rFonts w:eastAsia="Times New Roman"/>
                <w:bCs/>
                <w:szCs w:val="28"/>
                <w:lang w:val="en-SG" w:eastAsia="en-SG"/>
              </w:rPr>
            </w:pPr>
            <w:r w:rsidRPr="00721625">
              <w:rPr>
                <w:rFonts w:eastAsia="Times New Roman"/>
                <w:bCs/>
                <w:szCs w:val="28"/>
                <w:lang w:val="en-SG" w:eastAsia="en-SG"/>
              </w:rPr>
              <w:t>04</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1A5560" w:rsidP="00F46C0D">
            <w:pPr>
              <w:jc w:val="center"/>
              <w:rPr>
                <w:rFonts w:eastAsia="Times New Roman"/>
                <w:szCs w:val="28"/>
                <w:lang w:val="en-SG" w:eastAsia="en-SG"/>
              </w:rPr>
            </w:pPr>
            <w:r>
              <w:rPr>
                <w:rFonts w:eastAsia="Times New Roman"/>
                <w:szCs w:val="28"/>
                <w:lang w:val="en-SG" w:eastAsia="en-SG"/>
              </w:rPr>
              <w:t>18</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Sư phạm Hà Nội</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1A5560" w:rsidP="00F46C0D">
            <w:pPr>
              <w:jc w:val="center"/>
              <w:rPr>
                <w:rFonts w:eastAsia="Times New Roman"/>
                <w:bCs/>
                <w:szCs w:val="28"/>
                <w:lang w:val="en-SG" w:eastAsia="en-SG"/>
              </w:rPr>
            </w:pPr>
            <w:r>
              <w:rPr>
                <w:rFonts w:eastAsia="Times New Roman"/>
                <w:bCs/>
                <w:szCs w:val="28"/>
                <w:lang w:val="en-SG" w:eastAsia="en-SG"/>
              </w:rPr>
              <w:t>03</w:t>
            </w:r>
          </w:p>
        </w:tc>
      </w:tr>
      <w:tr w:rsidR="00721625" w:rsidRPr="00721625" w:rsidTr="00A26A00">
        <w:trPr>
          <w:trHeight w:val="349"/>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A26A00" w:rsidP="00F46C0D">
            <w:pPr>
              <w:jc w:val="center"/>
              <w:rPr>
                <w:rFonts w:eastAsia="Times New Roman"/>
                <w:szCs w:val="28"/>
                <w:lang w:val="en-SG" w:eastAsia="en-SG"/>
              </w:rPr>
            </w:pPr>
            <w:r w:rsidRPr="00721625">
              <w:rPr>
                <w:rFonts w:eastAsia="Times New Roman"/>
                <w:szCs w:val="28"/>
                <w:lang w:val="en-SG" w:eastAsia="en-SG"/>
              </w:rPr>
              <w:t>19</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Khoa Luật - ĐHQG Hà Nội</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03</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szCs w:val="28"/>
                <w:lang w:val="en-SG" w:eastAsia="en-SG"/>
              </w:rPr>
            </w:pPr>
            <w:r w:rsidRPr="00721625">
              <w:rPr>
                <w:rFonts w:eastAsia="Times New Roman"/>
                <w:szCs w:val="28"/>
                <w:lang w:val="en-SG" w:eastAsia="en-SG"/>
              </w:rPr>
              <w:t>20</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Công Đoàn (Hà Nội)</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03</w:t>
            </w:r>
          </w:p>
        </w:tc>
      </w:tr>
      <w:tr w:rsidR="00721625" w:rsidRPr="00721625" w:rsidTr="00676F36">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szCs w:val="28"/>
                <w:lang w:val="en-SG" w:eastAsia="en-SG"/>
              </w:rPr>
            </w:pPr>
            <w:r w:rsidRPr="00721625">
              <w:rPr>
                <w:rFonts w:eastAsia="Times New Roman"/>
                <w:szCs w:val="28"/>
                <w:lang w:val="en-SG" w:eastAsia="en-SG"/>
              </w:rPr>
              <w:t>21</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Duy Tân (Đà Nẵng)</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03</w:t>
            </w:r>
          </w:p>
        </w:tc>
      </w:tr>
      <w:tr w:rsidR="00721625" w:rsidRPr="00721625" w:rsidTr="00676F36">
        <w:trPr>
          <w:trHeight w:val="33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szCs w:val="28"/>
                <w:lang w:val="en-SG" w:eastAsia="en-SG"/>
              </w:rPr>
            </w:pPr>
            <w:r w:rsidRPr="00721625">
              <w:rPr>
                <w:rFonts w:eastAsia="Times New Roman"/>
                <w:szCs w:val="28"/>
                <w:lang w:val="en-SG" w:eastAsia="en-SG"/>
              </w:rPr>
              <w:lastRenderedPageBreak/>
              <w:t>22</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Hà Nội</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03</w:t>
            </w:r>
          </w:p>
        </w:tc>
      </w:tr>
      <w:tr w:rsidR="00721625" w:rsidRPr="00721625" w:rsidTr="00676F36">
        <w:trPr>
          <w:trHeight w:val="33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szCs w:val="28"/>
                <w:lang w:val="en-SG" w:eastAsia="en-SG"/>
              </w:rPr>
            </w:pPr>
            <w:r w:rsidRPr="00721625">
              <w:rPr>
                <w:rFonts w:eastAsia="Times New Roman"/>
                <w:szCs w:val="28"/>
                <w:lang w:val="en-SG" w:eastAsia="en-SG"/>
              </w:rPr>
              <w:t>23</w:t>
            </w:r>
          </w:p>
        </w:tc>
        <w:tc>
          <w:tcPr>
            <w:tcW w:w="5851" w:type="dxa"/>
            <w:tcBorders>
              <w:top w:val="single" w:sz="4" w:space="0" w:color="auto"/>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Kinh tế - ĐHQG Hà Nội</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03</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szCs w:val="28"/>
                <w:lang w:val="en-SG" w:eastAsia="en-SG"/>
              </w:rPr>
            </w:pPr>
            <w:r w:rsidRPr="00721625">
              <w:rPr>
                <w:rFonts w:eastAsia="Times New Roman"/>
                <w:szCs w:val="28"/>
                <w:lang w:val="en-SG" w:eastAsia="en-SG"/>
              </w:rPr>
              <w:t>24</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Tây Nguyên (Đắk Lắk)</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03</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A26A00" w:rsidP="00F46C0D">
            <w:pPr>
              <w:jc w:val="center"/>
              <w:rPr>
                <w:rFonts w:eastAsia="Times New Roman"/>
                <w:szCs w:val="28"/>
                <w:lang w:val="en-SG" w:eastAsia="en-SG"/>
              </w:rPr>
            </w:pPr>
            <w:r w:rsidRPr="00721625">
              <w:rPr>
                <w:rFonts w:eastAsia="Times New Roman"/>
                <w:szCs w:val="28"/>
                <w:lang w:val="en-SG" w:eastAsia="en-SG"/>
              </w:rPr>
              <w:t>25</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Khoa học - Đại học Huế</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02</w:t>
            </w:r>
          </w:p>
        </w:tc>
      </w:tr>
      <w:tr w:rsidR="00721625" w:rsidRPr="00721625" w:rsidTr="00F46C0D">
        <w:trPr>
          <w:trHeight w:val="60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A26A00" w:rsidP="00F46C0D">
            <w:pPr>
              <w:jc w:val="center"/>
              <w:rPr>
                <w:rFonts w:eastAsia="Times New Roman"/>
                <w:szCs w:val="28"/>
                <w:lang w:val="en-SG" w:eastAsia="en-SG"/>
              </w:rPr>
            </w:pPr>
            <w:r w:rsidRPr="00721625">
              <w:rPr>
                <w:rFonts w:eastAsia="Times New Roman"/>
                <w:szCs w:val="28"/>
                <w:lang w:val="en-SG" w:eastAsia="en-SG"/>
              </w:rPr>
              <w:t>26</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Khoa học Xã hội và Nhân văn - ĐHQG Hà Nội</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02</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A26A00" w:rsidP="00F46C0D">
            <w:pPr>
              <w:jc w:val="center"/>
              <w:rPr>
                <w:rFonts w:eastAsia="Times New Roman"/>
                <w:szCs w:val="28"/>
                <w:lang w:val="en-SG" w:eastAsia="en-SG"/>
              </w:rPr>
            </w:pPr>
            <w:r w:rsidRPr="00721625">
              <w:rPr>
                <w:rFonts w:eastAsia="Times New Roman"/>
                <w:szCs w:val="28"/>
                <w:lang w:val="en-SG" w:eastAsia="en-SG"/>
              </w:rPr>
              <w:t>27</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Quảng Bình</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02</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A26A00" w:rsidP="00F46C0D">
            <w:pPr>
              <w:jc w:val="center"/>
              <w:rPr>
                <w:rFonts w:eastAsia="Times New Roman"/>
                <w:szCs w:val="28"/>
                <w:lang w:val="en-SG" w:eastAsia="en-SG"/>
              </w:rPr>
            </w:pPr>
            <w:r w:rsidRPr="00721625">
              <w:rPr>
                <w:rFonts w:eastAsia="Times New Roman"/>
                <w:szCs w:val="28"/>
                <w:lang w:val="en-SG" w:eastAsia="en-SG"/>
              </w:rPr>
              <w:t>28</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Tài chính Kế toán (Quảng Ngãi)</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02</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A26A00" w:rsidP="00F46C0D">
            <w:pPr>
              <w:jc w:val="center"/>
              <w:rPr>
                <w:rFonts w:eastAsia="Times New Roman"/>
                <w:szCs w:val="28"/>
                <w:lang w:val="en-SG" w:eastAsia="en-SG"/>
              </w:rPr>
            </w:pPr>
            <w:r w:rsidRPr="00721625">
              <w:rPr>
                <w:rFonts w:eastAsia="Times New Roman"/>
                <w:szCs w:val="28"/>
                <w:lang w:val="en-SG" w:eastAsia="en-SG"/>
              </w:rPr>
              <w:t>39</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Thể Dục Thể Thao Đà Nẵng</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02</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A26A00" w:rsidP="00F46C0D">
            <w:pPr>
              <w:jc w:val="center"/>
              <w:rPr>
                <w:rFonts w:eastAsia="Times New Roman"/>
                <w:szCs w:val="28"/>
                <w:lang w:val="en-SG" w:eastAsia="en-SG"/>
              </w:rPr>
            </w:pPr>
            <w:r w:rsidRPr="00721625">
              <w:rPr>
                <w:rFonts w:eastAsia="Times New Roman"/>
                <w:szCs w:val="28"/>
                <w:lang w:val="en-SG" w:eastAsia="en-SG"/>
              </w:rPr>
              <w:t>30</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Học viện Nông nghiệp Việt Nam (Hà Nội)</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01</w:t>
            </w:r>
          </w:p>
        </w:tc>
      </w:tr>
      <w:tr w:rsidR="00A26A00"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tcPr>
          <w:p w:rsidR="00A26A00" w:rsidRPr="00721625" w:rsidRDefault="00A26A00" w:rsidP="00F46C0D">
            <w:pPr>
              <w:jc w:val="center"/>
              <w:rPr>
                <w:rFonts w:eastAsia="Times New Roman"/>
                <w:szCs w:val="28"/>
                <w:lang w:val="en-SG" w:eastAsia="en-SG"/>
              </w:rPr>
            </w:pPr>
            <w:r w:rsidRPr="00721625">
              <w:rPr>
                <w:rFonts w:eastAsia="Times New Roman"/>
                <w:szCs w:val="28"/>
                <w:lang w:val="en-SG" w:eastAsia="en-SG"/>
              </w:rPr>
              <w:t>31</w:t>
            </w:r>
          </w:p>
        </w:tc>
        <w:tc>
          <w:tcPr>
            <w:tcW w:w="5851" w:type="dxa"/>
            <w:tcBorders>
              <w:top w:val="nil"/>
              <w:left w:val="nil"/>
              <w:bottom w:val="single" w:sz="4" w:space="0" w:color="auto"/>
              <w:right w:val="single" w:sz="4" w:space="0" w:color="auto"/>
            </w:tcBorders>
            <w:shd w:val="clear" w:color="auto" w:fill="auto"/>
            <w:vAlign w:val="center"/>
          </w:tcPr>
          <w:p w:rsidR="00A26A00" w:rsidRPr="00721625" w:rsidRDefault="00A26A00" w:rsidP="00F46C0D">
            <w:pPr>
              <w:jc w:val="left"/>
              <w:rPr>
                <w:rFonts w:eastAsia="Times New Roman"/>
                <w:szCs w:val="28"/>
                <w:lang w:val="en-SG" w:eastAsia="en-SG"/>
              </w:rPr>
            </w:pPr>
            <w:r w:rsidRPr="00721625">
              <w:rPr>
                <w:rFonts w:eastAsia="Times New Roman"/>
                <w:szCs w:val="28"/>
                <w:lang w:val="en-SG" w:eastAsia="en-SG"/>
              </w:rPr>
              <w:t>Trường Đại học Cửu Long (Vĩnh Long)</w:t>
            </w:r>
          </w:p>
        </w:tc>
        <w:tc>
          <w:tcPr>
            <w:tcW w:w="2551" w:type="dxa"/>
            <w:tcBorders>
              <w:top w:val="nil"/>
              <w:left w:val="nil"/>
              <w:bottom w:val="single" w:sz="4" w:space="0" w:color="auto"/>
              <w:right w:val="single" w:sz="4" w:space="0" w:color="auto"/>
            </w:tcBorders>
            <w:shd w:val="clear" w:color="auto" w:fill="auto"/>
            <w:noWrap/>
            <w:vAlign w:val="center"/>
          </w:tcPr>
          <w:p w:rsidR="00A26A00" w:rsidRPr="00721625" w:rsidRDefault="00A26A00" w:rsidP="00F46C0D">
            <w:pPr>
              <w:jc w:val="center"/>
              <w:rPr>
                <w:rFonts w:eastAsia="Times New Roman"/>
                <w:bCs/>
                <w:szCs w:val="28"/>
                <w:lang w:val="en-SG" w:eastAsia="en-SG"/>
              </w:rPr>
            </w:pPr>
            <w:r w:rsidRPr="00721625">
              <w:rPr>
                <w:rFonts w:eastAsia="Times New Roman"/>
                <w:bCs/>
                <w:szCs w:val="28"/>
                <w:lang w:val="en-SG" w:eastAsia="en-SG"/>
              </w:rPr>
              <w:t>01</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szCs w:val="28"/>
                <w:lang w:val="en-SG" w:eastAsia="en-SG"/>
              </w:rPr>
            </w:pPr>
            <w:r w:rsidRPr="00721625">
              <w:rPr>
                <w:rFonts w:eastAsia="Times New Roman"/>
                <w:szCs w:val="28"/>
                <w:lang w:val="en-SG" w:eastAsia="en-SG"/>
              </w:rPr>
              <w:t>32</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Cao đẳng Sư phạm Đà Lạt (Lâm Đồng)</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01</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szCs w:val="28"/>
                <w:lang w:val="en-SG" w:eastAsia="en-SG"/>
              </w:rPr>
            </w:pPr>
            <w:r w:rsidRPr="00721625">
              <w:rPr>
                <w:rFonts w:eastAsia="Times New Roman"/>
                <w:szCs w:val="28"/>
                <w:lang w:val="en-SG" w:eastAsia="en-SG"/>
              </w:rPr>
              <w:t>33</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Cao đẳng Y tế Huế (Thừa Thiên Huế)</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01</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szCs w:val="28"/>
                <w:lang w:val="en-SG" w:eastAsia="en-SG"/>
              </w:rPr>
            </w:pPr>
            <w:r w:rsidRPr="00721625">
              <w:rPr>
                <w:rFonts w:eastAsia="Times New Roman"/>
                <w:szCs w:val="28"/>
                <w:lang w:val="en-SG" w:eastAsia="en-SG"/>
              </w:rPr>
              <w:t>34</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Bách Khoa - Đại học Đà Nẵng</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01</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szCs w:val="28"/>
                <w:lang w:val="en-SG" w:eastAsia="en-SG"/>
              </w:rPr>
            </w:pPr>
            <w:r w:rsidRPr="00721625">
              <w:rPr>
                <w:rFonts w:eastAsia="Times New Roman"/>
                <w:szCs w:val="28"/>
                <w:lang w:val="en-SG" w:eastAsia="en-SG"/>
              </w:rPr>
              <w:t>35</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Đà Lạt (Lâm Đồng)</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01</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szCs w:val="28"/>
                <w:lang w:val="en-SG" w:eastAsia="en-SG"/>
              </w:rPr>
            </w:pPr>
            <w:r w:rsidRPr="00721625">
              <w:rPr>
                <w:rFonts w:eastAsia="Times New Roman"/>
                <w:szCs w:val="28"/>
                <w:lang w:val="en-SG" w:eastAsia="en-SG"/>
              </w:rPr>
              <w:t>36</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Hà Tĩnh</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01</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szCs w:val="28"/>
                <w:lang w:val="en-SG" w:eastAsia="en-SG"/>
              </w:rPr>
            </w:pPr>
            <w:r w:rsidRPr="00721625">
              <w:rPr>
                <w:rFonts w:eastAsia="Times New Roman"/>
                <w:szCs w:val="28"/>
                <w:lang w:val="en-SG" w:eastAsia="en-SG"/>
              </w:rPr>
              <w:t>37</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Mỹ thuật Việt Nam (Hà Nội)</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01</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szCs w:val="28"/>
                <w:lang w:val="en-SG" w:eastAsia="en-SG"/>
              </w:rPr>
            </w:pPr>
            <w:r w:rsidRPr="00721625">
              <w:rPr>
                <w:rFonts w:eastAsia="Times New Roman"/>
                <w:szCs w:val="28"/>
                <w:lang w:val="en-SG" w:eastAsia="en-SG"/>
              </w:rPr>
              <w:t>38</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Sư phạm - Đại học Đà Nẵng</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01</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szCs w:val="28"/>
                <w:lang w:val="en-SG" w:eastAsia="en-SG"/>
              </w:rPr>
            </w:pPr>
            <w:r w:rsidRPr="00721625">
              <w:rPr>
                <w:rFonts w:eastAsia="Times New Roman"/>
                <w:szCs w:val="28"/>
                <w:lang w:val="en-SG" w:eastAsia="en-SG"/>
              </w:rPr>
              <w:t>39</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Sư phạm - Đại học Huế</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01</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szCs w:val="28"/>
                <w:lang w:val="en-SG" w:eastAsia="en-SG"/>
              </w:rPr>
            </w:pPr>
            <w:r w:rsidRPr="00721625">
              <w:rPr>
                <w:rFonts w:eastAsia="Times New Roman"/>
                <w:szCs w:val="28"/>
                <w:lang w:val="en-SG" w:eastAsia="en-SG"/>
              </w:rPr>
              <w:t>40</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Sư phạm Kỹ thuật Vĩnh Long</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01</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szCs w:val="28"/>
                <w:lang w:val="en-SG" w:eastAsia="en-SG"/>
              </w:rPr>
            </w:pPr>
            <w:r w:rsidRPr="00721625">
              <w:rPr>
                <w:rFonts w:eastAsia="Times New Roman"/>
                <w:szCs w:val="28"/>
                <w:lang w:val="en-SG" w:eastAsia="en-SG"/>
              </w:rPr>
              <w:t>41</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Thăng Long (Hà Nội)</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01</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szCs w:val="28"/>
                <w:lang w:val="en-SG" w:eastAsia="en-SG"/>
              </w:rPr>
            </w:pPr>
            <w:r w:rsidRPr="00721625">
              <w:rPr>
                <w:rFonts w:eastAsia="Times New Roman"/>
                <w:szCs w:val="28"/>
                <w:lang w:val="en-SG" w:eastAsia="en-SG"/>
              </w:rPr>
              <w:t>42</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Việt - Đức (Bình Dương)</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01</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szCs w:val="28"/>
                <w:lang w:val="en-SG" w:eastAsia="en-SG"/>
              </w:rPr>
            </w:pPr>
            <w:r w:rsidRPr="00721625">
              <w:rPr>
                <w:rFonts w:eastAsia="Times New Roman"/>
                <w:szCs w:val="28"/>
                <w:lang w:val="en-SG" w:eastAsia="en-SG"/>
              </w:rPr>
              <w:t>43</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Xây dựng Miền Tây (Vĩnh Long)</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01</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szCs w:val="28"/>
                <w:lang w:val="en-SG" w:eastAsia="en-SG"/>
              </w:rPr>
            </w:pPr>
            <w:r w:rsidRPr="00721625">
              <w:rPr>
                <w:rFonts w:eastAsia="Times New Roman"/>
                <w:szCs w:val="28"/>
                <w:lang w:val="en-SG" w:eastAsia="en-SG"/>
              </w:rPr>
              <w:t>44</w:t>
            </w:r>
          </w:p>
        </w:tc>
        <w:tc>
          <w:tcPr>
            <w:tcW w:w="5851" w:type="dxa"/>
            <w:tcBorders>
              <w:top w:val="nil"/>
              <w:left w:val="nil"/>
              <w:bottom w:val="single" w:sz="4" w:space="0" w:color="auto"/>
              <w:right w:val="single" w:sz="4" w:space="0" w:color="auto"/>
            </w:tcBorders>
            <w:shd w:val="clear" w:color="auto" w:fill="auto"/>
            <w:vAlign w:val="center"/>
            <w:hideMark/>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Đồng Tháp</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01</w:t>
            </w:r>
          </w:p>
        </w:tc>
      </w:tr>
      <w:tr w:rsidR="00721625" w:rsidRPr="00721625" w:rsidTr="00F46C0D">
        <w:trPr>
          <w:trHeight w:val="330"/>
          <w:jc w:val="center"/>
        </w:trPr>
        <w:tc>
          <w:tcPr>
            <w:tcW w:w="749" w:type="dxa"/>
            <w:tcBorders>
              <w:top w:val="nil"/>
              <w:left w:val="single" w:sz="4" w:space="0" w:color="auto"/>
              <w:bottom w:val="single" w:sz="4" w:space="0" w:color="auto"/>
              <w:right w:val="single" w:sz="4" w:space="0" w:color="auto"/>
            </w:tcBorders>
            <w:shd w:val="clear" w:color="auto" w:fill="auto"/>
            <w:noWrap/>
            <w:vAlign w:val="center"/>
          </w:tcPr>
          <w:p w:rsidR="00723F04" w:rsidRPr="00721625" w:rsidRDefault="00723F04" w:rsidP="00F46C0D">
            <w:pPr>
              <w:jc w:val="center"/>
              <w:rPr>
                <w:rFonts w:eastAsia="Times New Roman"/>
                <w:szCs w:val="28"/>
                <w:lang w:val="en-SG" w:eastAsia="en-SG"/>
              </w:rPr>
            </w:pPr>
            <w:r w:rsidRPr="00721625">
              <w:rPr>
                <w:rFonts w:eastAsia="Times New Roman"/>
                <w:szCs w:val="28"/>
                <w:lang w:val="en-SG" w:eastAsia="en-SG"/>
              </w:rPr>
              <w:t>45</w:t>
            </w:r>
          </w:p>
        </w:tc>
        <w:tc>
          <w:tcPr>
            <w:tcW w:w="5851" w:type="dxa"/>
            <w:tcBorders>
              <w:top w:val="nil"/>
              <w:left w:val="nil"/>
              <w:bottom w:val="single" w:sz="4" w:space="0" w:color="auto"/>
              <w:right w:val="single" w:sz="4" w:space="0" w:color="auto"/>
            </w:tcBorders>
            <w:shd w:val="clear" w:color="auto" w:fill="auto"/>
            <w:vAlign w:val="center"/>
          </w:tcPr>
          <w:p w:rsidR="00723F04" w:rsidRPr="00721625" w:rsidRDefault="00723F04" w:rsidP="00F46C0D">
            <w:pPr>
              <w:jc w:val="left"/>
              <w:rPr>
                <w:rFonts w:eastAsia="Times New Roman"/>
                <w:szCs w:val="28"/>
                <w:lang w:val="en-SG" w:eastAsia="en-SG"/>
              </w:rPr>
            </w:pPr>
            <w:r w:rsidRPr="00721625">
              <w:rPr>
                <w:rFonts w:eastAsia="Times New Roman"/>
                <w:szCs w:val="28"/>
                <w:lang w:val="en-SG" w:eastAsia="en-SG"/>
              </w:rPr>
              <w:t>Trường Đại học Tiền Giang</w:t>
            </w:r>
          </w:p>
        </w:tc>
        <w:tc>
          <w:tcPr>
            <w:tcW w:w="2551" w:type="dxa"/>
            <w:tcBorders>
              <w:top w:val="nil"/>
              <w:left w:val="nil"/>
              <w:bottom w:val="single" w:sz="4" w:space="0" w:color="auto"/>
              <w:right w:val="single" w:sz="4" w:space="0" w:color="auto"/>
            </w:tcBorders>
            <w:shd w:val="clear" w:color="auto" w:fill="auto"/>
            <w:noWrap/>
            <w:vAlign w:val="center"/>
          </w:tcPr>
          <w:p w:rsidR="00723F04" w:rsidRPr="00721625" w:rsidRDefault="00723F04" w:rsidP="00F46C0D">
            <w:pPr>
              <w:jc w:val="center"/>
              <w:rPr>
                <w:rFonts w:eastAsia="Times New Roman"/>
                <w:bCs/>
                <w:szCs w:val="28"/>
                <w:lang w:val="en-SG" w:eastAsia="en-SG"/>
              </w:rPr>
            </w:pPr>
            <w:r w:rsidRPr="00721625">
              <w:rPr>
                <w:rFonts w:eastAsia="Times New Roman"/>
                <w:bCs/>
                <w:szCs w:val="28"/>
                <w:lang w:val="en-SG" w:eastAsia="en-SG"/>
              </w:rPr>
              <w:t>01</w:t>
            </w:r>
          </w:p>
        </w:tc>
      </w:tr>
      <w:tr w:rsidR="00721625" w:rsidRPr="00721625" w:rsidTr="00F46C0D">
        <w:trPr>
          <w:trHeight w:val="330"/>
          <w:jc w:val="center"/>
        </w:trPr>
        <w:tc>
          <w:tcPr>
            <w:tcW w:w="6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723F04" w:rsidRPr="00721625" w:rsidRDefault="00723F04" w:rsidP="00F46C0D">
            <w:pPr>
              <w:jc w:val="center"/>
              <w:rPr>
                <w:rFonts w:eastAsia="Times New Roman"/>
                <w:b/>
                <w:szCs w:val="28"/>
                <w:lang w:val="en-SG" w:eastAsia="en-SG"/>
              </w:rPr>
            </w:pPr>
            <w:r w:rsidRPr="00721625">
              <w:rPr>
                <w:rFonts w:eastAsia="Times New Roman"/>
                <w:b/>
                <w:szCs w:val="28"/>
                <w:lang w:val="en-SG" w:eastAsia="en-SG"/>
              </w:rPr>
              <w:t>Tổng cộng:</w:t>
            </w:r>
          </w:p>
        </w:tc>
        <w:tc>
          <w:tcPr>
            <w:tcW w:w="2551" w:type="dxa"/>
            <w:tcBorders>
              <w:top w:val="nil"/>
              <w:left w:val="nil"/>
              <w:bottom w:val="single" w:sz="4" w:space="0" w:color="auto"/>
              <w:right w:val="single" w:sz="4" w:space="0" w:color="auto"/>
            </w:tcBorders>
            <w:shd w:val="clear" w:color="auto" w:fill="auto"/>
            <w:noWrap/>
            <w:vAlign w:val="center"/>
            <w:hideMark/>
          </w:tcPr>
          <w:p w:rsidR="00723F04" w:rsidRPr="00721625" w:rsidRDefault="001A5560" w:rsidP="00F46C0D">
            <w:pPr>
              <w:jc w:val="center"/>
              <w:rPr>
                <w:rFonts w:eastAsia="Times New Roman"/>
                <w:b/>
                <w:bCs/>
                <w:szCs w:val="28"/>
                <w:lang w:val="en-SG" w:eastAsia="en-SG"/>
              </w:rPr>
            </w:pPr>
            <w:r>
              <w:rPr>
                <w:rFonts w:eastAsia="Times New Roman"/>
                <w:b/>
                <w:bCs/>
                <w:szCs w:val="28"/>
                <w:lang w:val="en-SG" w:eastAsia="en-SG"/>
              </w:rPr>
              <w:t>184</w:t>
            </w:r>
          </w:p>
        </w:tc>
      </w:tr>
    </w:tbl>
    <w:p w:rsidR="000E50D5" w:rsidRDefault="000E50D5" w:rsidP="00ED4420">
      <w:pPr>
        <w:ind w:left="360"/>
        <w:rPr>
          <w:b/>
          <w:bCs/>
          <w:szCs w:val="28"/>
        </w:rPr>
      </w:pPr>
    </w:p>
    <w:p w:rsidR="000E50D5" w:rsidRDefault="000E50D5" w:rsidP="0071025B">
      <w:pPr>
        <w:ind w:firstLine="567"/>
        <w:rPr>
          <w:bCs/>
          <w:szCs w:val="28"/>
        </w:rPr>
      </w:pPr>
      <w:r w:rsidRPr="000E50D5">
        <w:rPr>
          <w:bCs/>
          <w:szCs w:val="28"/>
        </w:rPr>
        <w:t xml:space="preserve">Ban Thường vụ Thành Đoàn thành phố Hồ Chí Minh phê bình </w:t>
      </w:r>
      <w:r w:rsidR="00676F36">
        <w:rPr>
          <w:bCs/>
          <w:szCs w:val="28"/>
        </w:rPr>
        <w:t xml:space="preserve">Ban thường vụ Đoàn </w:t>
      </w:r>
      <w:r w:rsidRPr="000E50D5">
        <w:rPr>
          <w:bCs/>
          <w:szCs w:val="28"/>
        </w:rPr>
        <w:t xml:space="preserve">các trường </w:t>
      </w:r>
      <w:r>
        <w:rPr>
          <w:bCs/>
          <w:szCs w:val="28"/>
        </w:rPr>
        <w:t>sau chưa thật sự nỗ lực tạo môi trường cho sinh viên nghiên cứu khoa học và có đề tài tham gia Giải thưởng Sinh viên nghiên cứu khoa học - Euréka.</w:t>
      </w:r>
    </w:p>
    <w:p w:rsidR="0071025B" w:rsidRDefault="0071025B" w:rsidP="00ED4420">
      <w:pPr>
        <w:ind w:left="360"/>
        <w:rPr>
          <w:bCs/>
          <w:szCs w:val="28"/>
        </w:rPr>
      </w:pPr>
    </w:p>
    <w:tbl>
      <w:tblPr>
        <w:tblStyle w:val="TableGrid"/>
        <w:tblW w:w="0" w:type="auto"/>
        <w:jc w:val="center"/>
        <w:tblLook w:val="04A0" w:firstRow="1" w:lastRow="0" w:firstColumn="1" w:lastColumn="0" w:noHBand="0" w:noVBand="1"/>
      </w:tblPr>
      <w:tblGrid>
        <w:gridCol w:w="1138"/>
        <w:gridCol w:w="6952"/>
      </w:tblGrid>
      <w:tr w:rsidR="0071025B" w:rsidRPr="0071025B" w:rsidTr="00676F36">
        <w:trPr>
          <w:trHeight w:val="349"/>
          <w:jc w:val="center"/>
        </w:trPr>
        <w:tc>
          <w:tcPr>
            <w:tcW w:w="1138" w:type="dxa"/>
          </w:tcPr>
          <w:p w:rsidR="0071025B" w:rsidRPr="0071025B" w:rsidRDefault="0071025B" w:rsidP="0071025B">
            <w:pPr>
              <w:jc w:val="center"/>
              <w:rPr>
                <w:b/>
                <w:bCs/>
                <w:szCs w:val="28"/>
              </w:rPr>
            </w:pPr>
            <w:r w:rsidRPr="0071025B">
              <w:rPr>
                <w:b/>
                <w:bCs/>
                <w:szCs w:val="28"/>
              </w:rPr>
              <w:t>STT</w:t>
            </w:r>
          </w:p>
        </w:tc>
        <w:tc>
          <w:tcPr>
            <w:tcW w:w="6952" w:type="dxa"/>
          </w:tcPr>
          <w:p w:rsidR="0071025B" w:rsidRPr="0071025B" w:rsidRDefault="0071025B" w:rsidP="0071025B">
            <w:pPr>
              <w:jc w:val="center"/>
              <w:rPr>
                <w:b/>
                <w:bCs/>
                <w:szCs w:val="28"/>
              </w:rPr>
            </w:pPr>
            <w:r>
              <w:rPr>
                <w:b/>
                <w:bCs/>
                <w:szCs w:val="28"/>
              </w:rPr>
              <w:t xml:space="preserve"> Đơn vị</w:t>
            </w:r>
          </w:p>
        </w:tc>
      </w:tr>
      <w:tr w:rsidR="0071025B" w:rsidTr="00676F36">
        <w:trPr>
          <w:jc w:val="center"/>
        </w:trPr>
        <w:tc>
          <w:tcPr>
            <w:tcW w:w="1138" w:type="dxa"/>
          </w:tcPr>
          <w:p w:rsidR="0071025B" w:rsidRDefault="0071025B" w:rsidP="0071025B">
            <w:pPr>
              <w:jc w:val="center"/>
              <w:rPr>
                <w:bCs/>
                <w:szCs w:val="28"/>
              </w:rPr>
            </w:pPr>
            <w:r>
              <w:rPr>
                <w:bCs/>
                <w:szCs w:val="28"/>
              </w:rPr>
              <w:t>1</w:t>
            </w:r>
          </w:p>
        </w:tc>
        <w:tc>
          <w:tcPr>
            <w:tcW w:w="6952" w:type="dxa"/>
          </w:tcPr>
          <w:p w:rsidR="0071025B" w:rsidRDefault="00063CCF" w:rsidP="0071025B">
            <w:pPr>
              <w:jc w:val="left"/>
              <w:rPr>
                <w:bCs/>
                <w:szCs w:val="28"/>
              </w:rPr>
            </w:pPr>
            <w:r>
              <w:rPr>
                <w:bCs/>
                <w:szCs w:val="28"/>
              </w:rPr>
              <w:t>Đoàn t</w:t>
            </w:r>
            <w:r w:rsidR="0071025B">
              <w:rPr>
                <w:bCs/>
                <w:szCs w:val="28"/>
              </w:rPr>
              <w:t>rường Đại học Công nghệ Sài Gòn</w:t>
            </w:r>
          </w:p>
        </w:tc>
      </w:tr>
      <w:tr w:rsidR="0071025B" w:rsidTr="00676F36">
        <w:trPr>
          <w:jc w:val="center"/>
        </w:trPr>
        <w:tc>
          <w:tcPr>
            <w:tcW w:w="1138" w:type="dxa"/>
          </w:tcPr>
          <w:p w:rsidR="0071025B" w:rsidRDefault="0071025B" w:rsidP="0071025B">
            <w:pPr>
              <w:jc w:val="center"/>
              <w:rPr>
                <w:bCs/>
                <w:szCs w:val="28"/>
              </w:rPr>
            </w:pPr>
            <w:r>
              <w:rPr>
                <w:bCs/>
                <w:szCs w:val="28"/>
              </w:rPr>
              <w:t>2</w:t>
            </w:r>
          </w:p>
        </w:tc>
        <w:tc>
          <w:tcPr>
            <w:tcW w:w="6952" w:type="dxa"/>
          </w:tcPr>
          <w:p w:rsidR="0071025B" w:rsidRDefault="00063CCF" w:rsidP="0071025B">
            <w:pPr>
              <w:jc w:val="left"/>
              <w:rPr>
                <w:bCs/>
                <w:szCs w:val="28"/>
              </w:rPr>
            </w:pPr>
            <w:r>
              <w:rPr>
                <w:bCs/>
                <w:szCs w:val="28"/>
              </w:rPr>
              <w:t>Đoàn t</w:t>
            </w:r>
            <w:r w:rsidR="0071025B">
              <w:rPr>
                <w:bCs/>
                <w:szCs w:val="28"/>
              </w:rPr>
              <w:t>rường Đại học Ngoại ngữ - Tin học TP.</w:t>
            </w:r>
            <w:r w:rsidR="00676F36">
              <w:rPr>
                <w:bCs/>
                <w:szCs w:val="28"/>
              </w:rPr>
              <w:t xml:space="preserve"> </w:t>
            </w:r>
            <w:r w:rsidR="0071025B">
              <w:rPr>
                <w:bCs/>
                <w:szCs w:val="28"/>
              </w:rPr>
              <w:t>HCM</w:t>
            </w:r>
          </w:p>
        </w:tc>
      </w:tr>
      <w:tr w:rsidR="0071025B" w:rsidTr="00676F36">
        <w:trPr>
          <w:jc w:val="center"/>
        </w:trPr>
        <w:tc>
          <w:tcPr>
            <w:tcW w:w="1138" w:type="dxa"/>
          </w:tcPr>
          <w:p w:rsidR="0071025B" w:rsidRDefault="0071025B" w:rsidP="0071025B">
            <w:pPr>
              <w:jc w:val="center"/>
              <w:rPr>
                <w:bCs/>
                <w:szCs w:val="28"/>
              </w:rPr>
            </w:pPr>
            <w:r>
              <w:rPr>
                <w:bCs/>
                <w:szCs w:val="28"/>
              </w:rPr>
              <w:t>3</w:t>
            </w:r>
          </w:p>
        </w:tc>
        <w:tc>
          <w:tcPr>
            <w:tcW w:w="6952" w:type="dxa"/>
          </w:tcPr>
          <w:p w:rsidR="0071025B" w:rsidRDefault="0071025B" w:rsidP="0071025B">
            <w:pPr>
              <w:jc w:val="left"/>
              <w:rPr>
                <w:bCs/>
                <w:szCs w:val="28"/>
              </w:rPr>
            </w:pPr>
            <w:r>
              <w:rPr>
                <w:bCs/>
                <w:szCs w:val="28"/>
              </w:rPr>
              <w:t>Đoàn trường Đại học Hoa Sen</w:t>
            </w:r>
          </w:p>
        </w:tc>
      </w:tr>
      <w:tr w:rsidR="0071025B" w:rsidTr="00676F36">
        <w:trPr>
          <w:jc w:val="center"/>
        </w:trPr>
        <w:tc>
          <w:tcPr>
            <w:tcW w:w="1138" w:type="dxa"/>
          </w:tcPr>
          <w:p w:rsidR="0071025B" w:rsidRDefault="0071025B" w:rsidP="0071025B">
            <w:pPr>
              <w:jc w:val="center"/>
              <w:rPr>
                <w:bCs/>
                <w:szCs w:val="28"/>
              </w:rPr>
            </w:pPr>
            <w:r>
              <w:rPr>
                <w:bCs/>
                <w:szCs w:val="28"/>
              </w:rPr>
              <w:t>4</w:t>
            </w:r>
          </w:p>
        </w:tc>
        <w:tc>
          <w:tcPr>
            <w:tcW w:w="6952" w:type="dxa"/>
          </w:tcPr>
          <w:p w:rsidR="0071025B" w:rsidRDefault="00063CCF" w:rsidP="00063CCF">
            <w:pPr>
              <w:jc w:val="left"/>
              <w:rPr>
                <w:bCs/>
                <w:szCs w:val="28"/>
              </w:rPr>
            </w:pPr>
            <w:r>
              <w:rPr>
                <w:bCs/>
                <w:szCs w:val="28"/>
              </w:rPr>
              <w:t>Đoàn trường Đại học Quốc tế - ĐHQG TP.</w:t>
            </w:r>
            <w:r w:rsidR="00676F36">
              <w:rPr>
                <w:bCs/>
                <w:szCs w:val="28"/>
              </w:rPr>
              <w:t xml:space="preserve"> </w:t>
            </w:r>
            <w:r>
              <w:rPr>
                <w:bCs/>
                <w:szCs w:val="28"/>
              </w:rPr>
              <w:t>HCM</w:t>
            </w:r>
          </w:p>
        </w:tc>
      </w:tr>
      <w:tr w:rsidR="0071025B" w:rsidTr="00676F36">
        <w:trPr>
          <w:jc w:val="center"/>
        </w:trPr>
        <w:tc>
          <w:tcPr>
            <w:tcW w:w="1138" w:type="dxa"/>
          </w:tcPr>
          <w:p w:rsidR="0071025B" w:rsidRDefault="0071025B" w:rsidP="0071025B">
            <w:pPr>
              <w:jc w:val="center"/>
              <w:rPr>
                <w:bCs/>
                <w:szCs w:val="28"/>
              </w:rPr>
            </w:pPr>
            <w:r>
              <w:rPr>
                <w:bCs/>
                <w:szCs w:val="28"/>
              </w:rPr>
              <w:t>5</w:t>
            </w:r>
          </w:p>
        </w:tc>
        <w:tc>
          <w:tcPr>
            <w:tcW w:w="6952" w:type="dxa"/>
          </w:tcPr>
          <w:p w:rsidR="0071025B" w:rsidRDefault="00063CCF" w:rsidP="0071025B">
            <w:pPr>
              <w:jc w:val="left"/>
              <w:rPr>
                <w:bCs/>
                <w:szCs w:val="28"/>
              </w:rPr>
            </w:pPr>
            <w:r>
              <w:rPr>
                <w:bCs/>
                <w:szCs w:val="28"/>
              </w:rPr>
              <w:t>Đoàn trường Đại học Sư phạm Thể dục Thể thao TP.</w:t>
            </w:r>
            <w:r w:rsidR="00676F36">
              <w:rPr>
                <w:bCs/>
                <w:szCs w:val="28"/>
              </w:rPr>
              <w:t xml:space="preserve"> </w:t>
            </w:r>
            <w:r>
              <w:rPr>
                <w:bCs/>
                <w:szCs w:val="28"/>
              </w:rPr>
              <w:t>HCM</w:t>
            </w:r>
          </w:p>
        </w:tc>
      </w:tr>
      <w:tr w:rsidR="00063CCF" w:rsidTr="00676F36">
        <w:trPr>
          <w:jc w:val="center"/>
        </w:trPr>
        <w:tc>
          <w:tcPr>
            <w:tcW w:w="1138" w:type="dxa"/>
          </w:tcPr>
          <w:p w:rsidR="00063CCF" w:rsidRDefault="00063CCF" w:rsidP="0071025B">
            <w:pPr>
              <w:jc w:val="center"/>
              <w:rPr>
                <w:bCs/>
                <w:szCs w:val="28"/>
              </w:rPr>
            </w:pPr>
            <w:r>
              <w:rPr>
                <w:bCs/>
                <w:szCs w:val="28"/>
              </w:rPr>
              <w:t>6</w:t>
            </w:r>
          </w:p>
        </w:tc>
        <w:tc>
          <w:tcPr>
            <w:tcW w:w="6952" w:type="dxa"/>
          </w:tcPr>
          <w:p w:rsidR="00063CCF" w:rsidRDefault="00063CCF" w:rsidP="0071025B">
            <w:pPr>
              <w:jc w:val="left"/>
              <w:rPr>
                <w:bCs/>
                <w:szCs w:val="28"/>
              </w:rPr>
            </w:pPr>
            <w:r>
              <w:rPr>
                <w:bCs/>
                <w:szCs w:val="28"/>
              </w:rPr>
              <w:t>Đoàn trường Đại học Công nghệ Thông tin Gia định</w:t>
            </w:r>
          </w:p>
        </w:tc>
      </w:tr>
    </w:tbl>
    <w:p w:rsidR="000E50D5" w:rsidRPr="000E50D5" w:rsidRDefault="000E50D5" w:rsidP="00063CCF">
      <w:pPr>
        <w:rPr>
          <w:bCs/>
          <w:szCs w:val="28"/>
        </w:rPr>
      </w:pPr>
    </w:p>
    <w:p w:rsidR="00676F36" w:rsidRDefault="000E50D5" w:rsidP="00ED4420">
      <w:pPr>
        <w:ind w:left="360"/>
        <w:rPr>
          <w:b/>
          <w:bCs/>
          <w:szCs w:val="28"/>
        </w:rPr>
      </w:pPr>
      <w:r>
        <w:rPr>
          <w:b/>
          <w:bCs/>
          <w:szCs w:val="28"/>
        </w:rPr>
        <w:t xml:space="preserve"> </w:t>
      </w:r>
    </w:p>
    <w:p w:rsidR="00676F36" w:rsidRDefault="00676F36" w:rsidP="00ED4420">
      <w:pPr>
        <w:ind w:left="360"/>
        <w:rPr>
          <w:b/>
          <w:bCs/>
          <w:szCs w:val="28"/>
        </w:rPr>
      </w:pPr>
    </w:p>
    <w:p w:rsidR="00676F36" w:rsidRDefault="00676F36" w:rsidP="00ED4420">
      <w:pPr>
        <w:ind w:left="360"/>
        <w:rPr>
          <w:b/>
          <w:bCs/>
          <w:szCs w:val="28"/>
        </w:rPr>
      </w:pPr>
    </w:p>
    <w:p w:rsidR="007814E4" w:rsidRPr="00721625" w:rsidRDefault="000E50D5" w:rsidP="00ED4420">
      <w:pPr>
        <w:ind w:left="360"/>
        <w:rPr>
          <w:b/>
          <w:szCs w:val="28"/>
        </w:rPr>
      </w:pPr>
      <w:r>
        <w:rPr>
          <w:b/>
          <w:bCs/>
          <w:szCs w:val="28"/>
        </w:rPr>
        <w:lastRenderedPageBreak/>
        <w:t xml:space="preserve"> </w:t>
      </w:r>
      <w:r w:rsidR="00676F36">
        <w:rPr>
          <w:b/>
          <w:bCs/>
          <w:szCs w:val="28"/>
        </w:rPr>
        <w:t>3</w:t>
      </w:r>
      <w:r w:rsidR="00ED4420" w:rsidRPr="00721625">
        <w:rPr>
          <w:b/>
          <w:bCs/>
          <w:szCs w:val="28"/>
        </w:rPr>
        <w:t>.</w:t>
      </w:r>
      <w:r w:rsidR="00ED4420" w:rsidRPr="00721625">
        <w:rPr>
          <w:b/>
          <w:szCs w:val="28"/>
        </w:rPr>
        <w:t xml:space="preserve"> </w:t>
      </w:r>
      <w:r w:rsidR="001D07F8" w:rsidRPr="00721625">
        <w:rPr>
          <w:b/>
          <w:szCs w:val="28"/>
        </w:rPr>
        <w:t xml:space="preserve">Thông tin vòng bán kết: </w:t>
      </w:r>
    </w:p>
    <w:p w:rsidR="00FB43B7" w:rsidRPr="00721625" w:rsidRDefault="00FB43B7" w:rsidP="00864CE1">
      <w:pPr>
        <w:numPr>
          <w:ilvl w:val="1"/>
          <w:numId w:val="4"/>
        </w:numPr>
        <w:ind w:left="993" w:hanging="426"/>
        <w:rPr>
          <w:szCs w:val="28"/>
        </w:rPr>
      </w:pPr>
      <w:r w:rsidRPr="00721625">
        <w:rPr>
          <w:b/>
          <w:i/>
          <w:szCs w:val="28"/>
        </w:rPr>
        <w:t>Thời gian</w:t>
      </w:r>
      <w:r w:rsidRPr="00721625">
        <w:rPr>
          <w:szCs w:val="28"/>
        </w:rPr>
        <w:t xml:space="preserve">: </w:t>
      </w:r>
      <w:r w:rsidR="00380527" w:rsidRPr="00721625">
        <w:rPr>
          <w:szCs w:val="28"/>
        </w:rPr>
        <w:t>Từ</w:t>
      </w:r>
      <w:r w:rsidR="001A6B24" w:rsidRPr="00721625">
        <w:rPr>
          <w:szCs w:val="28"/>
        </w:rPr>
        <w:t xml:space="preserve"> ngày 20</w:t>
      </w:r>
      <w:r w:rsidR="001D07F8" w:rsidRPr="00721625">
        <w:rPr>
          <w:szCs w:val="28"/>
        </w:rPr>
        <w:t xml:space="preserve"> tháng 10</w:t>
      </w:r>
      <w:r w:rsidR="00B605DC" w:rsidRPr="00721625">
        <w:rPr>
          <w:szCs w:val="28"/>
        </w:rPr>
        <w:t xml:space="preserve"> đến </w:t>
      </w:r>
      <w:r w:rsidR="001A6B24" w:rsidRPr="00721625">
        <w:rPr>
          <w:szCs w:val="28"/>
        </w:rPr>
        <w:t>ngày 11 tháng 11 năm 2017</w:t>
      </w:r>
      <w:r w:rsidR="00D46563" w:rsidRPr="00721625">
        <w:rPr>
          <w:szCs w:val="28"/>
        </w:rPr>
        <w:t>.</w:t>
      </w:r>
    </w:p>
    <w:p w:rsidR="00E273CC" w:rsidRPr="00721625" w:rsidRDefault="00FB43B7" w:rsidP="00864CE1">
      <w:pPr>
        <w:numPr>
          <w:ilvl w:val="1"/>
          <w:numId w:val="4"/>
        </w:numPr>
        <w:ind w:left="993" w:hanging="426"/>
        <w:rPr>
          <w:szCs w:val="28"/>
        </w:rPr>
      </w:pPr>
      <w:r w:rsidRPr="00721625">
        <w:rPr>
          <w:b/>
          <w:i/>
          <w:szCs w:val="28"/>
        </w:rPr>
        <w:t>Địa điểm</w:t>
      </w:r>
      <w:r w:rsidRPr="00721625">
        <w:rPr>
          <w:b/>
          <w:szCs w:val="28"/>
        </w:rPr>
        <w:t>:</w:t>
      </w:r>
      <w:r w:rsidRPr="00721625">
        <w:rPr>
          <w:szCs w:val="28"/>
        </w:rPr>
        <w:t xml:space="preserve"> </w:t>
      </w:r>
      <w:r w:rsidR="00353278" w:rsidRPr="00721625">
        <w:rPr>
          <w:szCs w:val="28"/>
        </w:rPr>
        <w:t xml:space="preserve">Thành Đoàn thành phố </w:t>
      </w:r>
      <w:r w:rsidR="00B34C65" w:rsidRPr="00721625">
        <w:rPr>
          <w:szCs w:val="28"/>
        </w:rPr>
        <w:t>Hồ</w:t>
      </w:r>
      <w:r w:rsidRPr="00721625">
        <w:rPr>
          <w:szCs w:val="28"/>
        </w:rPr>
        <w:t xml:space="preserve"> Chí Minh.</w:t>
      </w:r>
    </w:p>
    <w:p w:rsidR="009B484A" w:rsidRPr="00721625" w:rsidRDefault="009B484A" w:rsidP="00864CE1">
      <w:pPr>
        <w:ind w:firstLine="567"/>
        <w:rPr>
          <w:szCs w:val="28"/>
        </w:rPr>
      </w:pPr>
    </w:p>
    <w:p w:rsidR="004A63B9" w:rsidRPr="00721625" w:rsidRDefault="000E50D5" w:rsidP="000E50D5">
      <w:pPr>
        <w:ind w:left="360"/>
        <w:rPr>
          <w:b/>
          <w:szCs w:val="28"/>
        </w:rPr>
      </w:pPr>
      <w:r>
        <w:rPr>
          <w:b/>
          <w:szCs w:val="28"/>
        </w:rPr>
        <w:t xml:space="preserve">   </w:t>
      </w:r>
      <w:r w:rsidR="009B335A">
        <w:rPr>
          <w:b/>
          <w:szCs w:val="28"/>
        </w:rPr>
        <w:t>4</w:t>
      </w:r>
      <w:r>
        <w:rPr>
          <w:b/>
          <w:szCs w:val="28"/>
        </w:rPr>
        <w:t xml:space="preserve">. </w:t>
      </w:r>
      <w:r w:rsidR="004A63B9" w:rsidRPr="00721625">
        <w:rPr>
          <w:b/>
          <w:szCs w:val="28"/>
        </w:rPr>
        <w:t>Hội trại Sinh viên nghiên cứu khoa họ</w:t>
      </w:r>
      <w:r w:rsidR="006E6C06" w:rsidRPr="00721625">
        <w:rPr>
          <w:b/>
          <w:szCs w:val="28"/>
        </w:rPr>
        <w:t>c -</w:t>
      </w:r>
      <w:r w:rsidR="001A6B24" w:rsidRPr="00721625">
        <w:rPr>
          <w:b/>
          <w:szCs w:val="28"/>
        </w:rPr>
        <w:t xml:space="preserve"> Euréka năm 2017</w:t>
      </w:r>
    </w:p>
    <w:p w:rsidR="001F3809" w:rsidRPr="00721625" w:rsidRDefault="001F3809" w:rsidP="00864CE1">
      <w:pPr>
        <w:ind w:firstLine="567"/>
        <w:rPr>
          <w:szCs w:val="28"/>
        </w:rPr>
      </w:pPr>
      <w:r w:rsidRPr="00721625">
        <w:rPr>
          <w:szCs w:val="28"/>
        </w:rPr>
        <w:t>Nhằm tạo điều kiện giúp các bạn sinh viên nghiên cứu khoa học có cơ hội giao lưu, học hỏi lẫn nhau</w:t>
      </w:r>
      <w:r w:rsidR="000503AA" w:rsidRPr="00721625">
        <w:rPr>
          <w:szCs w:val="28"/>
        </w:rPr>
        <w:t>, Ban tổ chức Giải thưởng Sinh viên nghiên cứu khoa học Euréka lần thứ</w:t>
      </w:r>
      <w:r w:rsidR="006E6C06" w:rsidRPr="00721625">
        <w:rPr>
          <w:szCs w:val="28"/>
        </w:rPr>
        <w:t xml:space="preserve"> XIX năm 2017</w:t>
      </w:r>
      <w:r w:rsidR="000503AA" w:rsidRPr="00721625">
        <w:rPr>
          <w:szCs w:val="28"/>
        </w:rPr>
        <w:t xml:space="preserve"> tổ chức Hội trại Sinh viên nghiên cứu khoa họ</w:t>
      </w:r>
      <w:r w:rsidR="008B0A16" w:rsidRPr="00721625">
        <w:rPr>
          <w:szCs w:val="28"/>
        </w:rPr>
        <w:t>c Euréka.</w:t>
      </w:r>
    </w:p>
    <w:p w:rsidR="000503AA" w:rsidRPr="00721625" w:rsidRDefault="000503AA" w:rsidP="00864CE1">
      <w:pPr>
        <w:ind w:firstLine="567"/>
        <w:rPr>
          <w:sz w:val="14"/>
          <w:szCs w:val="28"/>
        </w:rPr>
      </w:pPr>
    </w:p>
    <w:p w:rsidR="00F95A35" w:rsidRPr="00721625" w:rsidRDefault="000E50D5" w:rsidP="00864CE1">
      <w:pPr>
        <w:spacing w:after="100"/>
        <w:ind w:firstLine="567"/>
        <w:rPr>
          <w:szCs w:val="28"/>
        </w:rPr>
      </w:pPr>
      <w:r>
        <w:rPr>
          <w:b/>
          <w:i/>
          <w:szCs w:val="28"/>
        </w:rPr>
        <w:t>5</w:t>
      </w:r>
      <w:r w:rsidR="00F95A35" w:rsidRPr="00721625">
        <w:rPr>
          <w:b/>
          <w:i/>
          <w:szCs w:val="28"/>
        </w:rPr>
        <w:t>.1. Thời gian</w:t>
      </w:r>
      <w:r w:rsidR="00F95A35" w:rsidRPr="00721625">
        <w:rPr>
          <w:b/>
          <w:szCs w:val="28"/>
        </w:rPr>
        <w:t>:</w:t>
      </w:r>
      <w:r w:rsidR="00F95A35" w:rsidRPr="00721625">
        <w:rPr>
          <w:szCs w:val="28"/>
        </w:rPr>
        <w:t xml:space="preserve"> </w:t>
      </w:r>
      <w:r w:rsidR="00DB1550" w:rsidRPr="00721625">
        <w:rPr>
          <w:szCs w:val="28"/>
        </w:rPr>
        <w:t>N</w:t>
      </w:r>
      <w:r w:rsidR="006E6C06" w:rsidRPr="00721625">
        <w:rPr>
          <w:szCs w:val="28"/>
        </w:rPr>
        <w:t>gày 11</w:t>
      </w:r>
      <w:r w:rsidR="00D22475" w:rsidRPr="00721625">
        <w:rPr>
          <w:szCs w:val="28"/>
        </w:rPr>
        <w:t>/11</w:t>
      </w:r>
      <w:r w:rsidR="00F95A35" w:rsidRPr="00721625">
        <w:rPr>
          <w:szCs w:val="28"/>
        </w:rPr>
        <w:t xml:space="preserve"> đế</w:t>
      </w:r>
      <w:r w:rsidR="006E6C06" w:rsidRPr="00721625">
        <w:rPr>
          <w:szCs w:val="28"/>
        </w:rPr>
        <w:t>n 12/11/2017</w:t>
      </w:r>
      <w:r w:rsidR="00F95A35" w:rsidRPr="00721625">
        <w:rPr>
          <w:szCs w:val="28"/>
        </w:rPr>
        <w:t xml:space="preserve"> (Thứ</w:t>
      </w:r>
      <w:r w:rsidR="00864CE1" w:rsidRPr="00721625">
        <w:rPr>
          <w:szCs w:val="28"/>
        </w:rPr>
        <w:t xml:space="preserve"> bả</w:t>
      </w:r>
      <w:r w:rsidR="00D22475" w:rsidRPr="00721625">
        <w:rPr>
          <w:szCs w:val="28"/>
        </w:rPr>
        <w:t>y</w:t>
      </w:r>
      <w:r w:rsidR="00F95A35" w:rsidRPr="00721625">
        <w:rPr>
          <w:szCs w:val="28"/>
        </w:rPr>
        <w:t>, Chủ nhật)</w:t>
      </w:r>
      <w:r w:rsidR="00D5303A">
        <w:rPr>
          <w:szCs w:val="28"/>
        </w:rPr>
        <w:t>.</w:t>
      </w:r>
    </w:p>
    <w:p w:rsidR="00F95A35" w:rsidRPr="00721625" w:rsidRDefault="000E50D5" w:rsidP="00864CE1">
      <w:pPr>
        <w:spacing w:after="100"/>
        <w:ind w:firstLine="567"/>
        <w:rPr>
          <w:szCs w:val="28"/>
        </w:rPr>
      </w:pPr>
      <w:r>
        <w:rPr>
          <w:b/>
          <w:i/>
          <w:szCs w:val="28"/>
        </w:rPr>
        <w:t>5</w:t>
      </w:r>
      <w:r w:rsidR="00F95A35" w:rsidRPr="00721625">
        <w:rPr>
          <w:b/>
          <w:i/>
          <w:szCs w:val="28"/>
        </w:rPr>
        <w:t>.2. Địa điểm</w:t>
      </w:r>
      <w:r w:rsidR="00F95A35" w:rsidRPr="00721625">
        <w:rPr>
          <w:b/>
          <w:szCs w:val="28"/>
        </w:rPr>
        <w:t xml:space="preserve">: </w:t>
      </w:r>
      <w:r w:rsidR="00D5303A" w:rsidRPr="00D5303A">
        <w:rPr>
          <w:szCs w:val="28"/>
        </w:rPr>
        <w:t>Resort Biển Đá Vàng, tỉnh Bình Thuận</w:t>
      </w:r>
      <w:r w:rsidR="00D5303A">
        <w:rPr>
          <w:szCs w:val="28"/>
        </w:rPr>
        <w:t>.</w:t>
      </w:r>
    </w:p>
    <w:p w:rsidR="00F95A35" w:rsidRPr="00721625" w:rsidRDefault="000E50D5" w:rsidP="00864CE1">
      <w:pPr>
        <w:spacing w:after="100"/>
        <w:ind w:firstLine="567"/>
        <w:rPr>
          <w:szCs w:val="28"/>
        </w:rPr>
      </w:pPr>
      <w:r>
        <w:rPr>
          <w:b/>
          <w:i/>
          <w:szCs w:val="28"/>
        </w:rPr>
        <w:t>5</w:t>
      </w:r>
      <w:r w:rsidR="00F95A35" w:rsidRPr="00721625">
        <w:rPr>
          <w:b/>
          <w:i/>
          <w:szCs w:val="28"/>
        </w:rPr>
        <w:t>.3. Số lượng</w:t>
      </w:r>
      <w:r w:rsidR="00F95A35" w:rsidRPr="00721625">
        <w:rPr>
          <w:b/>
          <w:szCs w:val="28"/>
        </w:rPr>
        <w:t xml:space="preserve">: </w:t>
      </w:r>
      <w:r w:rsidR="00745C97" w:rsidRPr="00721625">
        <w:rPr>
          <w:szCs w:val="28"/>
        </w:rPr>
        <w:t>30</w:t>
      </w:r>
      <w:r w:rsidR="00F95A35" w:rsidRPr="00721625">
        <w:rPr>
          <w:szCs w:val="28"/>
        </w:rPr>
        <w:t>0 người</w:t>
      </w:r>
      <w:r w:rsidR="00D5303A">
        <w:rPr>
          <w:szCs w:val="28"/>
        </w:rPr>
        <w:t>.</w:t>
      </w:r>
    </w:p>
    <w:p w:rsidR="00F95A35" w:rsidRPr="00721625" w:rsidRDefault="00C939C2" w:rsidP="00864CE1">
      <w:pPr>
        <w:ind w:firstLine="567"/>
        <w:rPr>
          <w:szCs w:val="28"/>
        </w:rPr>
      </w:pPr>
      <w:r>
        <w:rPr>
          <w:b/>
          <w:i/>
          <w:szCs w:val="28"/>
        </w:rPr>
        <w:t>4</w:t>
      </w:r>
      <w:r w:rsidR="00F95A35" w:rsidRPr="00721625">
        <w:rPr>
          <w:b/>
          <w:i/>
          <w:szCs w:val="28"/>
        </w:rPr>
        <w:t>.4. Đối tượng</w:t>
      </w:r>
      <w:r w:rsidR="00F95A35" w:rsidRPr="00721625">
        <w:rPr>
          <w:b/>
          <w:szCs w:val="28"/>
        </w:rPr>
        <w:t>:</w:t>
      </w:r>
      <w:r w:rsidR="00F95A35" w:rsidRPr="00721625">
        <w:rPr>
          <w:b/>
          <w:szCs w:val="28"/>
        </w:rPr>
        <w:tab/>
      </w:r>
    </w:p>
    <w:p w:rsidR="00F95A35" w:rsidRPr="00721625" w:rsidRDefault="00F95A35" w:rsidP="00864CE1">
      <w:pPr>
        <w:ind w:firstLine="567"/>
        <w:rPr>
          <w:szCs w:val="28"/>
        </w:rPr>
      </w:pPr>
      <w:r w:rsidRPr="00721625">
        <w:rPr>
          <w:szCs w:val="28"/>
        </w:rPr>
        <w:t>- Sinh viên tham gia Giải thưởng Sinh viên nghiên cứu khoa học Euréka</w:t>
      </w:r>
      <w:r w:rsidR="00846FC4" w:rsidRPr="00721625">
        <w:rPr>
          <w:szCs w:val="28"/>
        </w:rPr>
        <w:t>;</w:t>
      </w:r>
      <w:r w:rsidRPr="00721625">
        <w:rPr>
          <w:szCs w:val="28"/>
        </w:rPr>
        <w:t xml:space="preserve"> </w:t>
      </w:r>
    </w:p>
    <w:p w:rsidR="00C10183" w:rsidRPr="00721625" w:rsidRDefault="00F95A35" w:rsidP="00C10183">
      <w:pPr>
        <w:ind w:firstLine="567"/>
        <w:rPr>
          <w:szCs w:val="28"/>
        </w:rPr>
      </w:pPr>
      <w:r w:rsidRPr="00721625">
        <w:rPr>
          <w:szCs w:val="28"/>
        </w:rPr>
        <w:t>- Thành viên các câu lạc bộ Sinh viên nghiên cứu khoa học.</w:t>
      </w:r>
    </w:p>
    <w:p w:rsidR="00C10183" w:rsidRPr="00721625" w:rsidRDefault="00C10183" w:rsidP="00C10183">
      <w:pPr>
        <w:ind w:firstLine="567"/>
        <w:rPr>
          <w:b/>
          <w:szCs w:val="28"/>
        </w:rPr>
      </w:pPr>
    </w:p>
    <w:p w:rsidR="00B45E51" w:rsidRPr="00721625" w:rsidRDefault="00B45E51" w:rsidP="001D07F8">
      <w:pPr>
        <w:spacing w:line="276" w:lineRule="auto"/>
        <w:ind w:firstLine="567"/>
        <w:rPr>
          <w:bCs/>
          <w:szCs w:val="28"/>
        </w:rPr>
      </w:pPr>
      <w:r w:rsidRPr="00721625">
        <w:rPr>
          <w:bCs/>
          <w:szCs w:val="28"/>
        </w:rPr>
        <w:t>Để biết thêm thông tin, vui lòng liên hệ</w:t>
      </w:r>
      <w:r w:rsidR="002E2AEF" w:rsidRPr="00721625">
        <w:rPr>
          <w:bCs/>
          <w:szCs w:val="28"/>
        </w:rPr>
        <w:t xml:space="preserve"> đ</w:t>
      </w:r>
      <w:r w:rsidR="001D07F8" w:rsidRPr="00721625">
        <w:rPr>
          <w:bCs/>
          <w:szCs w:val="28"/>
        </w:rPr>
        <w:t>ơn vị thường trực Ban tổ chức Giải thưởng:</w:t>
      </w:r>
    </w:p>
    <w:p w:rsidR="00B45E51" w:rsidRPr="00721625" w:rsidRDefault="00B45E51" w:rsidP="00B45E51">
      <w:pPr>
        <w:spacing w:line="276" w:lineRule="auto"/>
        <w:jc w:val="center"/>
        <w:rPr>
          <w:b/>
          <w:szCs w:val="28"/>
        </w:rPr>
      </w:pPr>
      <w:r w:rsidRPr="00721625">
        <w:rPr>
          <w:b/>
          <w:bCs/>
          <w:szCs w:val="28"/>
        </w:rPr>
        <w:t>TRUNG TÂM PHÁT TRIỂN KHOA HỌC VÀ CÔNG NGHỆ TRẺ</w:t>
      </w:r>
    </w:p>
    <w:p w:rsidR="00B45E51" w:rsidRPr="00721625" w:rsidRDefault="00B45E51" w:rsidP="00E835F2">
      <w:pPr>
        <w:spacing w:line="276" w:lineRule="auto"/>
        <w:jc w:val="center"/>
        <w:rPr>
          <w:i/>
          <w:szCs w:val="28"/>
        </w:rPr>
      </w:pPr>
      <w:r w:rsidRPr="00721625">
        <w:rPr>
          <w:i/>
          <w:szCs w:val="28"/>
        </w:rPr>
        <w:t>Đ/c: Số 01 Phạm Ngọc Thạch, P.Bến Nghé, Quận 1, TP.Hồ Chí Minh</w:t>
      </w:r>
    </w:p>
    <w:p w:rsidR="00B45E51" w:rsidRPr="00721625" w:rsidRDefault="00B45E51" w:rsidP="00E835F2">
      <w:pPr>
        <w:ind w:firstLine="720"/>
        <w:jc w:val="center"/>
        <w:rPr>
          <w:rStyle w:val="Hyperlink"/>
          <w:b/>
          <w:i/>
          <w:color w:val="auto"/>
          <w:szCs w:val="28"/>
        </w:rPr>
      </w:pPr>
      <w:r w:rsidRPr="00721625">
        <w:rPr>
          <w:i/>
          <w:szCs w:val="28"/>
        </w:rPr>
        <w:t>ĐT</w:t>
      </w:r>
      <w:r w:rsidRPr="00721625">
        <w:rPr>
          <w:bCs/>
          <w:i/>
          <w:szCs w:val="28"/>
        </w:rPr>
        <w:t>:</w:t>
      </w:r>
      <w:r w:rsidRPr="00721625">
        <w:rPr>
          <w:b/>
          <w:bCs/>
          <w:i/>
          <w:szCs w:val="28"/>
        </w:rPr>
        <w:t xml:space="preserve"> </w:t>
      </w:r>
      <w:r w:rsidR="005453BD" w:rsidRPr="00721625">
        <w:rPr>
          <w:b/>
          <w:bCs/>
          <w:i/>
          <w:szCs w:val="28"/>
        </w:rPr>
        <w:t>0</w:t>
      </w:r>
      <w:r w:rsidR="00843217" w:rsidRPr="00721625">
        <w:rPr>
          <w:b/>
          <w:bCs/>
          <w:i/>
          <w:szCs w:val="28"/>
        </w:rPr>
        <w:t>2</w:t>
      </w:r>
      <w:r w:rsidR="005453BD" w:rsidRPr="00721625">
        <w:rPr>
          <w:b/>
          <w:bCs/>
          <w:i/>
          <w:szCs w:val="28"/>
        </w:rPr>
        <w:t>8.</w:t>
      </w:r>
      <w:r w:rsidRPr="00721625">
        <w:rPr>
          <w:b/>
          <w:bCs/>
          <w:i/>
          <w:szCs w:val="28"/>
        </w:rPr>
        <w:t>38.233363</w:t>
      </w:r>
      <w:r w:rsidR="00843217" w:rsidRPr="00721625">
        <w:rPr>
          <w:i/>
          <w:szCs w:val="28"/>
        </w:rPr>
        <w:t xml:space="preserve"> -</w:t>
      </w:r>
      <w:r w:rsidRPr="00721625">
        <w:rPr>
          <w:i/>
          <w:szCs w:val="28"/>
        </w:rPr>
        <w:t xml:space="preserve"> </w:t>
      </w:r>
      <w:r w:rsidR="005453BD" w:rsidRPr="00721625">
        <w:rPr>
          <w:b/>
          <w:i/>
          <w:szCs w:val="28"/>
        </w:rPr>
        <w:t>0</w:t>
      </w:r>
      <w:r w:rsidR="00843217" w:rsidRPr="00721625">
        <w:rPr>
          <w:b/>
          <w:i/>
          <w:szCs w:val="28"/>
        </w:rPr>
        <w:t>2</w:t>
      </w:r>
      <w:r w:rsidR="005453BD" w:rsidRPr="00721625">
        <w:rPr>
          <w:b/>
          <w:i/>
          <w:szCs w:val="28"/>
        </w:rPr>
        <w:t>8.</w:t>
      </w:r>
      <w:r w:rsidRPr="00721625">
        <w:rPr>
          <w:b/>
          <w:i/>
          <w:szCs w:val="28"/>
        </w:rPr>
        <w:t xml:space="preserve">38.230780, </w:t>
      </w:r>
      <w:r w:rsidRPr="00721625">
        <w:rPr>
          <w:i/>
          <w:szCs w:val="28"/>
        </w:rPr>
        <w:t>Email:</w:t>
      </w:r>
      <w:r w:rsidRPr="00721625">
        <w:rPr>
          <w:b/>
          <w:i/>
          <w:szCs w:val="28"/>
        </w:rPr>
        <w:t xml:space="preserve"> </w:t>
      </w:r>
      <w:hyperlink r:id="rId7" w:history="1">
        <w:r w:rsidR="009D72EE" w:rsidRPr="00721625">
          <w:rPr>
            <w:rStyle w:val="Hyperlink"/>
            <w:b/>
            <w:i/>
            <w:color w:val="auto"/>
            <w:szCs w:val="28"/>
          </w:rPr>
          <w:t>khoahoctre@gmail.com</w:t>
        </w:r>
      </w:hyperlink>
      <w:r w:rsidR="009D72EE" w:rsidRPr="00721625">
        <w:rPr>
          <w:rStyle w:val="Hyperlink"/>
          <w:b/>
          <w:i/>
          <w:color w:val="auto"/>
          <w:szCs w:val="28"/>
        </w:rPr>
        <w:t xml:space="preserve"> </w:t>
      </w:r>
    </w:p>
    <w:p w:rsidR="009D72EE" w:rsidRPr="00721625" w:rsidRDefault="009D72EE" w:rsidP="00E835F2">
      <w:pPr>
        <w:ind w:firstLine="720"/>
        <w:jc w:val="center"/>
        <w:rPr>
          <w:b/>
          <w:i/>
          <w:szCs w:val="28"/>
        </w:rPr>
      </w:pPr>
      <w:r w:rsidRPr="00721625">
        <w:rPr>
          <w:rStyle w:val="Hyperlink"/>
          <w:b/>
          <w:i/>
          <w:color w:val="auto"/>
          <w:szCs w:val="28"/>
          <w:u w:val="none"/>
        </w:rPr>
        <w:t xml:space="preserve">Web: </w:t>
      </w:r>
      <w:hyperlink r:id="rId8" w:history="1">
        <w:r w:rsidRPr="00721625">
          <w:rPr>
            <w:rStyle w:val="Hyperlink"/>
            <w:b/>
            <w:i/>
            <w:color w:val="auto"/>
            <w:szCs w:val="28"/>
          </w:rPr>
          <w:t>www.khoahoctre.com.vn</w:t>
        </w:r>
      </w:hyperlink>
      <w:r w:rsidRPr="00721625">
        <w:rPr>
          <w:rStyle w:val="Hyperlink"/>
          <w:b/>
          <w:i/>
          <w:color w:val="auto"/>
          <w:szCs w:val="28"/>
          <w:u w:val="none"/>
        </w:rPr>
        <w:t xml:space="preserve"> </w:t>
      </w:r>
    </w:p>
    <w:p w:rsidR="00B45E51" w:rsidRPr="00721625" w:rsidRDefault="00B45E51" w:rsidP="00B45E51">
      <w:pPr>
        <w:rPr>
          <w:szCs w:val="28"/>
        </w:rPr>
      </w:pPr>
    </w:p>
    <w:p w:rsidR="00182981" w:rsidRPr="00721625" w:rsidRDefault="009D49C0" w:rsidP="00B45E51">
      <w:pPr>
        <w:rPr>
          <w:szCs w:val="28"/>
        </w:rPr>
      </w:pPr>
      <w:r w:rsidRPr="00721625">
        <w:rPr>
          <w:noProof/>
        </w:rPr>
        <mc:AlternateContent>
          <mc:Choice Requires="wps">
            <w:drawing>
              <wp:anchor distT="0" distB="0" distL="114300" distR="114300" simplePos="0" relativeHeight="251657728" behindDoc="0" locked="0" layoutInCell="1" allowOverlap="1" wp14:anchorId="7A944E23" wp14:editId="26868209">
                <wp:simplePos x="0" y="0"/>
                <wp:positionH relativeFrom="column">
                  <wp:posOffset>-147922</wp:posOffset>
                </wp:positionH>
                <wp:positionV relativeFrom="paragraph">
                  <wp:posOffset>455731</wp:posOffset>
                </wp:positionV>
                <wp:extent cx="3009900" cy="2517569"/>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2517569"/>
                        </a:xfrm>
                        <a:prstGeom prst="rect">
                          <a:avLst/>
                        </a:prstGeom>
                        <a:solidFill>
                          <a:sysClr val="window" lastClr="FFFFFF"/>
                        </a:solidFill>
                        <a:ln w="6350">
                          <a:noFill/>
                        </a:ln>
                        <a:effectLst/>
                      </wps:spPr>
                      <wps:txbx>
                        <w:txbxContent>
                          <w:p w:rsidR="00B45E51" w:rsidRDefault="00B45E51">
                            <w:pPr>
                              <w:rPr>
                                <w:b/>
                                <w:sz w:val="26"/>
                              </w:rPr>
                            </w:pPr>
                            <w:r w:rsidRPr="00B45E51">
                              <w:rPr>
                                <w:b/>
                                <w:sz w:val="26"/>
                              </w:rPr>
                              <w:t>Nơi nhận:</w:t>
                            </w:r>
                          </w:p>
                          <w:p w:rsidR="001D07F8" w:rsidRDefault="001D07F8">
                            <w:pPr>
                              <w:rPr>
                                <w:sz w:val="22"/>
                              </w:rPr>
                            </w:pPr>
                            <w:r w:rsidRPr="001D07F8">
                              <w:rPr>
                                <w:sz w:val="26"/>
                              </w:rPr>
                              <w:t xml:space="preserve">- </w:t>
                            </w:r>
                            <w:r w:rsidRPr="001D07F8">
                              <w:rPr>
                                <w:sz w:val="22"/>
                              </w:rPr>
                              <w:t>TW Đoàn TNCS HCM;</w:t>
                            </w:r>
                            <w:r w:rsidR="009415D8">
                              <w:rPr>
                                <w:sz w:val="22"/>
                              </w:rPr>
                              <w:t xml:space="preserve"> (để b/c)</w:t>
                            </w:r>
                          </w:p>
                          <w:p w:rsidR="001D07F8" w:rsidRDefault="001D07F8">
                            <w:pPr>
                              <w:rPr>
                                <w:sz w:val="22"/>
                              </w:rPr>
                            </w:pPr>
                            <w:r>
                              <w:rPr>
                                <w:sz w:val="22"/>
                              </w:rPr>
                              <w:t>- TW Hội Sinh viên VN;</w:t>
                            </w:r>
                            <w:r w:rsidR="009415D8" w:rsidRPr="009415D8">
                              <w:rPr>
                                <w:sz w:val="22"/>
                              </w:rPr>
                              <w:t xml:space="preserve"> </w:t>
                            </w:r>
                            <w:r w:rsidR="009415D8">
                              <w:rPr>
                                <w:sz w:val="22"/>
                              </w:rPr>
                              <w:t>(để b/c)</w:t>
                            </w:r>
                          </w:p>
                          <w:p w:rsidR="009B335A" w:rsidRDefault="009B335A">
                            <w:pPr>
                              <w:rPr>
                                <w:sz w:val="22"/>
                              </w:rPr>
                            </w:pPr>
                            <w:r>
                              <w:rPr>
                                <w:sz w:val="22"/>
                              </w:rPr>
                              <w:t>- Bộ KH&amp;CN Việt Nam;</w:t>
                            </w:r>
                          </w:p>
                          <w:p w:rsidR="009B335A" w:rsidRDefault="009B335A">
                            <w:pPr>
                              <w:rPr>
                                <w:sz w:val="22"/>
                              </w:rPr>
                            </w:pPr>
                            <w:r>
                              <w:rPr>
                                <w:sz w:val="22"/>
                              </w:rPr>
                              <w:t>- Bộ GD&amp;ĐT Việt Nam;</w:t>
                            </w:r>
                          </w:p>
                          <w:p w:rsidR="006214AE" w:rsidRPr="001D07F8" w:rsidRDefault="006214AE">
                            <w:pPr>
                              <w:rPr>
                                <w:sz w:val="26"/>
                              </w:rPr>
                            </w:pPr>
                            <w:r>
                              <w:rPr>
                                <w:sz w:val="22"/>
                              </w:rPr>
                              <w:t>- Các tỉnh, thành Đoàn;</w:t>
                            </w:r>
                          </w:p>
                          <w:p w:rsidR="00B45E51" w:rsidRDefault="00B45E51">
                            <w:pPr>
                              <w:rPr>
                                <w:sz w:val="22"/>
                              </w:rPr>
                            </w:pPr>
                            <w:r w:rsidRPr="00B45E51">
                              <w:rPr>
                                <w:sz w:val="22"/>
                              </w:rPr>
                              <w:t>- Thường trực Thành Đoàn</w:t>
                            </w:r>
                            <w:r w:rsidR="009415D8">
                              <w:rPr>
                                <w:sz w:val="22"/>
                              </w:rPr>
                              <w:t xml:space="preserve"> TP.HCM</w:t>
                            </w:r>
                            <w:r w:rsidRPr="00B45E51">
                              <w:rPr>
                                <w:sz w:val="22"/>
                              </w:rPr>
                              <w:t>;</w:t>
                            </w:r>
                          </w:p>
                          <w:p w:rsidR="00F95A35" w:rsidRPr="00A57849" w:rsidRDefault="00F95A35">
                            <w:pPr>
                              <w:rPr>
                                <w:sz w:val="22"/>
                              </w:rPr>
                            </w:pPr>
                            <w:r>
                              <w:rPr>
                                <w:sz w:val="22"/>
                              </w:rPr>
                              <w:t xml:space="preserve">- Ban </w:t>
                            </w:r>
                            <w:r w:rsidR="009B335A">
                              <w:rPr>
                                <w:sz w:val="22"/>
                              </w:rPr>
                              <w:t>T</w:t>
                            </w:r>
                            <w:r w:rsidRPr="00A57849">
                              <w:rPr>
                                <w:sz w:val="22"/>
                              </w:rPr>
                              <w:t>hư ký Hội Sinh viên TP</w:t>
                            </w:r>
                            <w:r w:rsidR="009415D8">
                              <w:rPr>
                                <w:sz w:val="22"/>
                              </w:rPr>
                              <w:t>.HCM</w:t>
                            </w:r>
                            <w:r w:rsidRPr="00A57849">
                              <w:rPr>
                                <w:sz w:val="22"/>
                              </w:rPr>
                              <w:t>;</w:t>
                            </w:r>
                          </w:p>
                          <w:p w:rsidR="00F95A35" w:rsidRPr="00A57849" w:rsidRDefault="00F95A35">
                            <w:pPr>
                              <w:rPr>
                                <w:sz w:val="22"/>
                              </w:rPr>
                            </w:pPr>
                            <w:r w:rsidRPr="00A57849">
                              <w:rPr>
                                <w:sz w:val="22"/>
                              </w:rPr>
                              <w:t>- Ban KHCN ĐHQG TP. HCM;</w:t>
                            </w:r>
                          </w:p>
                          <w:p w:rsidR="00B45E51" w:rsidRDefault="00B45E51">
                            <w:pPr>
                              <w:rPr>
                                <w:sz w:val="22"/>
                              </w:rPr>
                            </w:pPr>
                            <w:r w:rsidRPr="00A57849">
                              <w:rPr>
                                <w:sz w:val="22"/>
                              </w:rPr>
                              <w:t>- Thành</w:t>
                            </w:r>
                            <w:r w:rsidRPr="00B45E51">
                              <w:rPr>
                                <w:sz w:val="22"/>
                              </w:rPr>
                              <w:t xml:space="preserve"> viên BCĐ, BTC;</w:t>
                            </w:r>
                          </w:p>
                          <w:p w:rsidR="009D72EE" w:rsidRPr="00B45E51" w:rsidRDefault="009D72EE">
                            <w:pPr>
                              <w:rPr>
                                <w:sz w:val="22"/>
                              </w:rPr>
                            </w:pPr>
                            <w:r>
                              <w:rPr>
                                <w:sz w:val="22"/>
                              </w:rPr>
                              <w:t>- Các Ban, Văn phòng Thành Đoàn</w:t>
                            </w:r>
                            <w:r w:rsidR="009415D8">
                              <w:rPr>
                                <w:sz w:val="22"/>
                              </w:rPr>
                              <w:t xml:space="preserve"> TP.HCM</w:t>
                            </w:r>
                            <w:r>
                              <w:rPr>
                                <w:sz w:val="22"/>
                              </w:rPr>
                              <w:t>;</w:t>
                            </w:r>
                          </w:p>
                          <w:p w:rsidR="009D72EE" w:rsidRPr="00B45E51" w:rsidRDefault="009D72EE" w:rsidP="009D72EE">
                            <w:pPr>
                              <w:rPr>
                                <w:sz w:val="22"/>
                              </w:rPr>
                            </w:pPr>
                            <w:r>
                              <w:rPr>
                                <w:sz w:val="22"/>
                              </w:rPr>
                              <w:t>- BGH, P</w:t>
                            </w:r>
                            <w:r w:rsidRPr="00B45E51">
                              <w:rPr>
                                <w:sz w:val="22"/>
                              </w:rPr>
                              <w:t>hòng QLKH</w:t>
                            </w:r>
                            <w:r>
                              <w:rPr>
                                <w:sz w:val="22"/>
                              </w:rPr>
                              <w:t xml:space="preserve"> các trường</w:t>
                            </w:r>
                            <w:r w:rsidRPr="00B45E51">
                              <w:rPr>
                                <w:sz w:val="22"/>
                              </w:rPr>
                              <w:t>;</w:t>
                            </w:r>
                          </w:p>
                          <w:p w:rsidR="00B45E51" w:rsidRPr="00B45E51" w:rsidRDefault="00F95A35">
                            <w:pPr>
                              <w:rPr>
                                <w:sz w:val="22"/>
                              </w:rPr>
                            </w:pPr>
                            <w:r>
                              <w:rPr>
                                <w:sz w:val="22"/>
                              </w:rPr>
                              <w:t xml:space="preserve">- </w:t>
                            </w:r>
                            <w:r w:rsidR="00B45E51" w:rsidRPr="00B45E51">
                              <w:rPr>
                                <w:sz w:val="22"/>
                              </w:rPr>
                              <w:t xml:space="preserve">Đoàn </w:t>
                            </w:r>
                            <w:r>
                              <w:rPr>
                                <w:sz w:val="22"/>
                              </w:rPr>
                              <w:t xml:space="preserve">TN, Hội SV các </w:t>
                            </w:r>
                            <w:r w:rsidR="00B45E51" w:rsidRPr="00B45E51">
                              <w:rPr>
                                <w:sz w:val="22"/>
                              </w:rPr>
                              <w:t>trường ĐH, CĐ;</w:t>
                            </w:r>
                          </w:p>
                          <w:p w:rsidR="00B45E51" w:rsidRPr="00B45E51" w:rsidRDefault="00A57849">
                            <w:pPr>
                              <w:rPr>
                                <w:sz w:val="22"/>
                              </w:rPr>
                            </w:pPr>
                            <w:r>
                              <w:rPr>
                                <w:sz w:val="22"/>
                              </w:rPr>
                              <w:t>- Lưu (VT-LT).</w:t>
                            </w:r>
                          </w:p>
                          <w:p w:rsidR="00B45E51" w:rsidRPr="00B45E51" w:rsidRDefault="00B45E51">
                            <w:pPr>
                              <w:rPr>
                                <w:sz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A944E23" id="_x0000_t202" coordsize="21600,21600" o:spt="202" path="m,l,21600r21600,l21600,xe">
                <v:stroke joinstyle="miter"/>
                <v:path gradientshapeok="t" o:connecttype="rect"/>
              </v:shapetype>
              <v:shape id="Text Box 3" o:spid="_x0000_s1026" type="#_x0000_t202" style="position:absolute;left:0;text-align:left;margin-left:-11.65pt;margin-top:35.9pt;width:237pt;height:1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" fillcolor="window" stroked="f" strokeweight=".5pt">
                <v:path arrowok="t"/>
                <v:textbox>
                  <w:txbxContent>
                    <w:p w:rsidR="00B45E51" w:rsidRDefault="00B45E51">
                      <w:pPr>
                        <w:rPr>
                          <w:b/>
                          <w:sz w:val="26"/>
                        </w:rPr>
                      </w:pPr>
                      <w:r w:rsidRPr="00B45E51">
                        <w:rPr>
                          <w:b/>
                          <w:sz w:val="26"/>
                        </w:rPr>
                        <w:t>Nơi nhận:</w:t>
                      </w:r>
                    </w:p>
                    <w:p w:rsidR="001D07F8" w:rsidRDefault="001D07F8">
                      <w:pPr>
                        <w:rPr>
                          <w:sz w:val="22"/>
                        </w:rPr>
                      </w:pPr>
                      <w:r w:rsidRPr="001D07F8">
                        <w:rPr>
                          <w:sz w:val="26"/>
                        </w:rPr>
                        <w:t xml:space="preserve">- </w:t>
                      </w:r>
                      <w:r w:rsidRPr="001D07F8">
                        <w:rPr>
                          <w:sz w:val="22"/>
                        </w:rPr>
                        <w:t>TW Đoàn TNCS HCM;</w:t>
                      </w:r>
                      <w:r w:rsidR="009415D8">
                        <w:rPr>
                          <w:sz w:val="22"/>
                        </w:rPr>
                        <w:t xml:space="preserve"> (để b/c)</w:t>
                      </w:r>
                    </w:p>
                    <w:p w:rsidR="001D07F8" w:rsidRDefault="001D07F8">
                      <w:pPr>
                        <w:rPr>
                          <w:sz w:val="22"/>
                        </w:rPr>
                      </w:pPr>
                      <w:r>
                        <w:rPr>
                          <w:sz w:val="22"/>
                        </w:rPr>
                        <w:t>- TW Hội Sinh viên VN;</w:t>
                      </w:r>
                      <w:r w:rsidR="009415D8" w:rsidRPr="009415D8">
                        <w:rPr>
                          <w:sz w:val="22"/>
                        </w:rPr>
                        <w:t xml:space="preserve"> </w:t>
                      </w:r>
                      <w:r w:rsidR="009415D8">
                        <w:rPr>
                          <w:sz w:val="22"/>
                        </w:rPr>
                        <w:t>(để b/c)</w:t>
                      </w:r>
                    </w:p>
                    <w:p w:rsidR="009B335A" w:rsidRDefault="009B335A">
                      <w:pPr>
                        <w:rPr>
                          <w:sz w:val="22"/>
                        </w:rPr>
                      </w:pPr>
                      <w:r>
                        <w:rPr>
                          <w:sz w:val="22"/>
                        </w:rPr>
                        <w:t>- Bộ KH&amp;CN Việt Nam;</w:t>
                      </w:r>
                    </w:p>
                    <w:p w:rsidR="009B335A" w:rsidRDefault="009B335A">
                      <w:pPr>
                        <w:rPr>
                          <w:sz w:val="22"/>
                        </w:rPr>
                      </w:pPr>
                      <w:r>
                        <w:rPr>
                          <w:sz w:val="22"/>
                        </w:rPr>
                        <w:t>- Bộ GD&amp;ĐT Việt Nam;</w:t>
                      </w:r>
                    </w:p>
                    <w:p w:rsidR="006214AE" w:rsidRPr="001D07F8" w:rsidRDefault="006214AE">
                      <w:pPr>
                        <w:rPr>
                          <w:sz w:val="26"/>
                        </w:rPr>
                      </w:pPr>
                      <w:r>
                        <w:rPr>
                          <w:sz w:val="22"/>
                        </w:rPr>
                        <w:t>- Các tỉnh, thành Đoàn;</w:t>
                      </w:r>
                    </w:p>
                    <w:p w:rsidR="00B45E51" w:rsidRDefault="00B45E51">
                      <w:pPr>
                        <w:rPr>
                          <w:sz w:val="22"/>
                        </w:rPr>
                      </w:pPr>
                      <w:r w:rsidRPr="00B45E51">
                        <w:rPr>
                          <w:sz w:val="22"/>
                        </w:rPr>
                        <w:t>- Thường trực Thành Đoàn</w:t>
                      </w:r>
                      <w:r w:rsidR="009415D8">
                        <w:rPr>
                          <w:sz w:val="22"/>
                        </w:rPr>
                        <w:t xml:space="preserve"> TP.HCM</w:t>
                      </w:r>
                      <w:r w:rsidRPr="00B45E51">
                        <w:rPr>
                          <w:sz w:val="22"/>
                        </w:rPr>
                        <w:t>;</w:t>
                      </w:r>
                    </w:p>
                    <w:p w:rsidR="00F95A35" w:rsidRPr="00A57849" w:rsidRDefault="00F95A35">
                      <w:pPr>
                        <w:rPr>
                          <w:sz w:val="22"/>
                        </w:rPr>
                      </w:pPr>
                      <w:r>
                        <w:rPr>
                          <w:sz w:val="22"/>
                        </w:rPr>
                        <w:t xml:space="preserve">- Ban </w:t>
                      </w:r>
                      <w:r w:rsidR="009B335A">
                        <w:rPr>
                          <w:sz w:val="22"/>
                        </w:rPr>
                        <w:t>T</w:t>
                      </w:r>
                      <w:r w:rsidRPr="00A57849">
                        <w:rPr>
                          <w:sz w:val="22"/>
                        </w:rPr>
                        <w:t>hư ký Hội Sinh viên TP</w:t>
                      </w:r>
                      <w:r w:rsidR="009415D8">
                        <w:rPr>
                          <w:sz w:val="22"/>
                        </w:rPr>
                        <w:t>.HCM</w:t>
                      </w:r>
                      <w:r w:rsidRPr="00A57849">
                        <w:rPr>
                          <w:sz w:val="22"/>
                        </w:rPr>
                        <w:t>;</w:t>
                      </w:r>
                    </w:p>
                    <w:p w:rsidR="00F95A35" w:rsidRPr="00A57849" w:rsidRDefault="00F95A35">
                      <w:pPr>
                        <w:rPr>
                          <w:sz w:val="22"/>
                        </w:rPr>
                      </w:pPr>
                      <w:r w:rsidRPr="00A57849">
                        <w:rPr>
                          <w:sz w:val="22"/>
                        </w:rPr>
                        <w:t>- Ban KHCN ĐHQG TP. HCM;</w:t>
                      </w:r>
                    </w:p>
                    <w:p w:rsidR="00B45E51" w:rsidRDefault="00B45E51">
                      <w:pPr>
                        <w:rPr>
                          <w:sz w:val="22"/>
                        </w:rPr>
                      </w:pPr>
                      <w:r w:rsidRPr="00A57849">
                        <w:rPr>
                          <w:sz w:val="22"/>
                        </w:rPr>
                        <w:t>- Thành</w:t>
                      </w:r>
                      <w:r w:rsidRPr="00B45E51">
                        <w:rPr>
                          <w:sz w:val="22"/>
                        </w:rPr>
                        <w:t xml:space="preserve"> viên BCĐ, BTC;</w:t>
                      </w:r>
                    </w:p>
                    <w:p w:rsidR="009D72EE" w:rsidRPr="00B45E51" w:rsidRDefault="009D72EE">
                      <w:pPr>
                        <w:rPr>
                          <w:sz w:val="22"/>
                        </w:rPr>
                      </w:pPr>
                      <w:r>
                        <w:rPr>
                          <w:sz w:val="22"/>
                        </w:rPr>
                        <w:t>- Các Ban, Văn phòng Thành Đoàn</w:t>
                      </w:r>
                      <w:r w:rsidR="009415D8">
                        <w:rPr>
                          <w:sz w:val="22"/>
                        </w:rPr>
                        <w:t xml:space="preserve"> TP.HCM</w:t>
                      </w:r>
                      <w:r>
                        <w:rPr>
                          <w:sz w:val="22"/>
                        </w:rPr>
                        <w:t>;</w:t>
                      </w:r>
                    </w:p>
                    <w:p w:rsidR="009D72EE" w:rsidRPr="00B45E51" w:rsidRDefault="009D72EE" w:rsidP="009D72EE">
                      <w:pPr>
                        <w:rPr>
                          <w:sz w:val="22"/>
                        </w:rPr>
                      </w:pPr>
                      <w:r>
                        <w:rPr>
                          <w:sz w:val="22"/>
                        </w:rPr>
                        <w:t>- BGH, P</w:t>
                      </w:r>
                      <w:r w:rsidRPr="00B45E51">
                        <w:rPr>
                          <w:sz w:val="22"/>
                        </w:rPr>
                        <w:t>hòng QLKH</w:t>
                      </w:r>
                      <w:r>
                        <w:rPr>
                          <w:sz w:val="22"/>
                        </w:rPr>
                        <w:t xml:space="preserve"> các trường</w:t>
                      </w:r>
                      <w:r w:rsidRPr="00B45E51">
                        <w:rPr>
                          <w:sz w:val="22"/>
                        </w:rPr>
                        <w:t>;</w:t>
                      </w:r>
                    </w:p>
                    <w:p w:rsidR="00B45E51" w:rsidRPr="00B45E51" w:rsidRDefault="00F95A35">
                      <w:pPr>
                        <w:rPr>
                          <w:sz w:val="22"/>
                        </w:rPr>
                      </w:pPr>
                      <w:r>
                        <w:rPr>
                          <w:sz w:val="22"/>
                        </w:rPr>
                        <w:t xml:space="preserve">- </w:t>
                      </w:r>
                      <w:r w:rsidR="00B45E51" w:rsidRPr="00B45E51">
                        <w:rPr>
                          <w:sz w:val="22"/>
                        </w:rPr>
                        <w:t xml:space="preserve">Đoàn </w:t>
                      </w:r>
                      <w:r>
                        <w:rPr>
                          <w:sz w:val="22"/>
                        </w:rPr>
                        <w:t xml:space="preserve">TN, Hội SV các </w:t>
                      </w:r>
                      <w:r w:rsidR="00B45E51" w:rsidRPr="00B45E51">
                        <w:rPr>
                          <w:sz w:val="22"/>
                        </w:rPr>
                        <w:t>trường ĐH, CĐ;</w:t>
                      </w:r>
                    </w:p>
                    <w:p w:rsidR="00B45E51" w:rsidRPr="00B45E51" w:rsidRDefault="00A57849">
                      <w:pPr>
                        <w:rPr>
                          <w:sz w:val="22"/>
                        </w:rPr>
                      </w:pPr>
                      <w:r>
                        <w:rPr>
                          <w:sz w:val="22"/>
                        </w:rPr>
                        <w:t>- Lưu (VT-LT).</w:t>
                      </w:r>
                    </w:p>
                    <w:p w:rsidR="00B45E51" w:rsidRPr="00B45E51" w:rsidRDefault="00B45E51">
                      <w:pPr>
                        <w:rPr>
                          <w:sz w:val="26"/>
                        </w:rPr>
                      </w:pPr>
                    </w:p>
                  </w:txbxContent>
                </v:textbox>
              </v:shape>
            </w:pict>
          </mc:Fallback>
        </mc:AlternateContent>
      </w:r>
    </w:p>
    <w:tbl>
      <w:tblPr>
        <w:tblW w:w="5670" w:type="dxa"/>
        <w:tblInd w:w="3936" w:type="dxa"/>
        <w:tblLook w:val="04A0" w:firstRow="1" w:lastRow="0" w:firstColumn="1" w:lastColumn="0" w:noHBand="0" w:noVBand="1"/>
      </w:tblPr>
      <w:tblGrid>
        <w:gridCol w:w="5670"/>
      </w:tblGrid>
      <w:tr w:rsidR="00721625" w:rsidRPr="00721625" w:rsidTr="0076245D">
        <w:tc>
          <w:tcPr>
            <w:tcW w:w="5670" w:type="dxa"/>
            <w:shd w:val="clear" w:color="auto" w:fill="auto"/>
          </w:tcPr>
          <w:p w:rsidR="009B335A" w:rsidRPr="009B335A" w:rsidRDefault="009B335A" w:rsidP="009B335A">
            <w:pPr>
              <w:tabs>
                <w:tab w:val="center" w:pos="6237"/>
              </w:tabs>
              <w:spacing w:line="264" w:lineRule="auto"/>
              <w:jc w:val="center"/>
              <w:rPr>
                <w:b/>
                <w:szCs w:val="28"/>
              </w:rPr>
            </w:pPr>
            <w:r w:rsidRPr="009B335A">
              <w:rPr>
                <w:b/>
                <w:szCs w:val="28"/>
              </w:rPr>
              <w:t>TL. BAN THƯỜNG VỤ THÀNH ĐOÀN</w:t>
            </w:r>
          </w:p>
          <w:p w:rsidR="009B335A" w:rsidRPr="009B335A" w:rsidRDefault="009B335A" w:rsidP="009B335A">
            <w:pPr>
              <w:tabs>
                <w:tab w:val="center" w:pos="6237"/>
              </w:tabs>
              <w:spacing w:line="264" w:lineRule="auto"/>
              <w:jc w:val="center"/>
              <w:rPr>
                <w:b/>
                <w:szCs w:val="28"/>
              </w:rPr>
            </w:pPr>
            <w:r w:rsidRPr="009B335A">
              <w:rPr>
                <w:b/>
                <w:szCs w:val="28"/>
              </w:rPr>
              <w:t>KT. CHÁNH VĂN PHÒNG</w:t>
            </w:r>
          </w:p>
          <w:p w:rsidR="009B335A" w:rsidRDefault="009B335A" w:rsidP="009B335A">
            <w:pPr>
              <w:tabs>
                <w:tab w:val="center" w:pos="6237"/>
              </w:tabs>
              <w:spacing w:line="264" w:lineRule="auto"/>
              <w:jc w:val="center"/>
              <w:rPr>
                <w:b/>
                <w:szCs w:val="28"/>
              </w:rPr>
            </w:pPr>
            <w:r w:rsidRPr="00373BAB">
              <w:rPr>
                <w:szCs w:val="28"/>
              </w:rPr>
              <w:t>PHÓ VĂN PHÒNG</w:t>
            </w:r>
          </w:p>
          <w:p w:rsidR="009B335A" w:rsidRDefault="009B335A" w:rsidP="009B335A">
            <w:pPr>
              <w:tabs>
                <w:tab w:val="center" w:pos="6237"/>
              </w:tabs>
              <w:spacing w:line="264" w:lineRule="auto"/>
              <w:jc w:val="center"/>
              <w:rPr>
                <w:b/>
                <w:szCs w:val="28"/>
              </w:rPr>
            </w:pPr>
          </w:p>
          <w:p w:rsidR="009B335A" w:rsidRPr="006E1DB4" w:rsidRDefault="006E1DB4" w:rsidP="009B335A">
            <w:pPr>
              <w:tabs>
                <w:tab w:val="center" w:pos="6237"/>
              </w:tabs>
              <w:spacing w:line="264" w:lineRule="auto"/>
              <w:jc w:val="center"/>
              <w:rPr>
                <w:szCs w:val="28"/>
              </w:rPr>
            </w:pPr>
            <w:r w:rsidRPr="006E1DB4">
              <w:rPr>
                <w:szCs w:val="28"/>
              </w:rPr>
              <w:t>(</w:t>
            </w:r>
            <w:r>
              <w:rPr>
                <w:szCs w:val="28"/>
              </w:rPr>
              <w:t>đã ký</w:t>
            </w:r>
            <w:bookmarkStart w:id="0" w:name="_GoBack"/>
            <w:bookmarkEnd w:id="0"/>
            <w:r w:rsidRPr="006E1DB4">
              <w:rPr>
                <w:szCs w:val="28"/>
              </w:rPr>
              <w:t>)</w:t>
            </w:r>
          </w:p>
          <w:p w:rsidR="009B335A" w:rsidRDefault="009B335A" w:rsidP="009B335A">
            <w:pPr>
              <w:tabs>
                <w:tab w:val="center" w:pos="6237"/>
              </w:tabs>
              <w:spacing w:line="264" w:lineRule="auto"/>
              <w:jc w:val="center"/>
              <w:rPr>
                <w:szCs w:val="28"/>
              </w:rPr>
            </w:pPr>
          </w:p>
          <w:p w:rsidR="009B335A" w:rsidRPr="009B335A" w:rsidRDefault="009B335A" w:rsidP="009B335A">
            <w:pPr>
              <w:tabs>
                <w:tab w:val="center" w:pos="6237"/>
              </w:tabs>
              <w:spacing w:line="264" w:lineRule="auto"/>
              <w:jc w:val="center"/>
              <w:rPr>
                <w:b/>
                <w:szCs w:val="28"/>
              </w:rPr>
            </w:pPr>
            <w:r w:rsidRPr="009B335A">
              <w:rPr>
                <w:b/>
                <w:szCs w:val="28"/>
              </w:rPr>
              <w:t>Nguyễn Ngọc Thảo Nguyên</w:t>
            </w:r>
          </w:p>
          <w:p w:rsidR="00182981" w:rsidRPr="00721625" w:rsidRDefault="00182981" w:rsidP="00F0239B">
            <w:pPr>
              <w:jc w:val="center"/>
              <w:rPr>
                <w:szCs w:val="28"/>
              </w:rPr>
            </w:pPr>
          </w:p>
        </w:tc>
      </w:tr>
    </w:tbl>
    <w:p w:rsidR="00182981" w:rsidRPr="00721625" w:rsidRDefault="00182981" w:rsidP="00B45E51">
      <w:pPr>
        <w:rPr>
          <w:szCs w:val="28"/>
        </w:rPr>
      </w:pPr>
    </w:p>
    <w:p w:rsidR="001A0F9C" w:rsidRPr="00721625" w:rsidRDefault="00B45E51" w:rsidP="00776368">
      <w:pPr>
        <w:tabs>
          <w:tab w:val="center" w:pos="7088"/>
        </w:tabs>
        <w:rPr>
          <w:b/>
          <w:szCs w:val="28"/>
        </w:rPr>
      </w:pPr>
      <w:r w:rsidRPr="00721625">
        <w:rPr>
          <w:b/>
          <w:szCs w:val="28"/>
        </w:rPr>
        <w:tab/>
      </w:r>
    </w:p>
    <w:sectPr w:rsidR="001A0F9C" w:rsidRPr="00721625" w:rsidSect="004D54D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I-Korin">
    <w:panose1 w:val="00000000000000000000"/>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509D"/>
    <w:multiLevelType w:val="hybridMultilevel"/>
    <w:tmpl w:val="A7A62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145F01"/>
    <w:multiLevelType w:val="hybridMultilevel"/>
    <w:tmpl w:val="C654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BF41A2"/>
    <w:multiLevelType w:val="multilevel"/>
    <w:tmpl w:val="4C1EAF7E"/>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b/>
        <w:i/>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5C6B310A"/>
    <w:multiLevelType w:val="multilevel"/>
    <w:tmpl w:val="C79C29AC"/>
    <w:lvl w:ilvl="0">
      <w:start w:val="1"/>
      <w:numFmt w:val="decimal"/>
      <w:lvlText w:val="%1."/>
      <w:lvlJc w:val="left"/>
      <w:pPr>
        <w:ind w:left="7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640" w:hanging="1800"/>
      </w:pPr>
      <w:rPr>
        <w:rFonts w:hint="default"/>
      </w:rPr>
    </w:lvl>
  </w:abstractNum>
  <w:abstractNum w:abstractNumId="4">
    <w:nsid w:val="67597C57"/>
    <w:multiLevelType w:val="hybridMultilevel"/>
    <w:tmpl w:val="654C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173D01"/>
    <w:multiLevelType w:val="hybridMultilevel"/>
    <w:tmpl w:val="2E9A3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CC"/>
    <w:rsid w:val="00000B72"/>
    <w:rsid w:val="00002B01"/>
    <w:rsid w:val="00005303"/>
    <w:rsid w:val="0001130B"/>
    <w:rsid w:val="00013A76"/>
    <w:rsid w:val="000173DF"/>
    <w:rsid w:val="00017B50"/>
    <w:rsid w:val="000334B8"/>
    <w:rsid w:val="00034DC4"/>
    <w:rsid w:val="00041270"/>
    <w:rsid w:val="00041454"/>
    <w:rsid w:val="00045DC3"/>
    <w:rsid w:val="000503AA"/>
    <w:rsid w:val="00050B76"/>
    <w:rsid w:val="00050B87"/>
    <w:rsid w:val="00063CCF"/>
    <w:rsid w:val="00070EF2"/>
    <w:rsid w:val="000903A8"/>
    <w:rsid w:val="00096D47"/>
    <w:rsid w:val="000B2EC1"/>
    <w:rsid w:val="000C06B8"/>
    <w:rsid w:val="000C5F23"/>
    <w:rsid w:val="000D351E"/>
    <w:rsid w:val="000E0A6B"/>
    <w:rsid w:val="000E18A9"/>
    <w:rsid w:val="000E50D5"/>
    <w:rsid w:val="000F1D42"/>
    <w:rsid w:val="000F2A44"/>
    <w:rsid w:val="000F50E6"/>
    <w:rsid w:val="001157B5"/>
    <w:rsid w:val="00137814"/>
    <w:rsid w:val="00151E39"/>
    <w:rsid w:val="00157C40"/>
    <w:rsid w:val="00160ACB"/>
    <w:rsid w:val="001616FA"/>
    <w:rsid w:val="00174ECD"/>
    <w:rsid w:val="00182981"/>
    <w:rsid w:val="001953D2"/>
    <w:rsid w:val="001970D6"/>
    <w:rsid w:val="00197458"/>
    <w:rsid w:val="001A0F9C"/>
    <w:rsid w:val="001A5560"/>
    <w:rsid w:val="001A6B24"/>
    <w:rsid w:val="001A6F06"/>
    <w:rsid w:val="001B39D7"/>
    <w:rsid w:val="001C7872"/>
    <w:rsid w:val="001D07F8"/>
    <w:rsid w:val="001D26E2"/>
    <w:rsid w:val="001D4D44"/>
    <w:rsid w:val="001E1972"/>
    <w:rsid w:val="001E1DEB"/>
    <w:rsid w:val="001F0149"/>
    <w:rsid w:val="001F3809"/>
    <w:rsid w:val="001F4D18"/>
    <w:rsid w:val="0020481B"/>
    <w:rsid w:val="00204BEE"/>
    <w:rsid w:val="00221EAC"/>
    <w:rsid w:val="002320B2"/>
    <w:rsid w:val="0023550E"/>
    <w:rsid w:val="002402A2"/>
    <w:rsid w:val="00261538"/>
    <w:rsid w:val="0027634E"/>
    <w:rsid w:val="00291F89"/>
    <w:rsid w:val="002B0292"/>
    <w:rsid w:val="002B215A"/>
    <w:rsid w:val="002B4B0B"/>
    <w:rsid w:val="002B4F0F"/>
    <w:rsid w:val="002C1D4B"/>
    <w:rsid w:val="002C200E"/>
    <w:rsid w:val="002D3181"/>
    <w:rsid w:val="002E2AEF"/>
    <w:rsid w:val="002E4DE3"/>
    <w:rsid w:val="002F492D"/>
    <w:rsid w:val="002F598E"/>
    <w:rsid w:val="002F5E21"/>
    <w:rsid w:val="003036AF"/>
    <w:rsid w:val="0031656F"/>
    <w:rsid w:val="00327AB5"/>
    <w:rsid w:val="00353278"/>
    <w:rsid w:val="00353649"/>
    <w:rsid w:val="0035516F"/>
    <w:rsid w:val="00365926"/>
    <w:rsid w:val="003713EF"/>
    <w:rsid w:val="0037487B"/>
    <w:rsid w:val="00376F9A"/>
    <w:rsid w:val="00380527"/>
    <w:rsid w:val="00384314"/>
    <w:rsid w:val="00395D76"/>
    <w:rsid w:val="003A2680"/>
    <w:rsid w:val="003B053B"/>
    <w:rsid w:val="003B2938"/>
    <w:rsid w:val="003B469F"/>
    <w:rsid w:val="003B5D8A"/>
    <w:rsid w:val="003C6A42"/>
    <w:rsid w:val="003D09B5"/>
    <w:rsid w:val="003E014E"/>
    <w:rsid w:val="003E2510"/>
    <w:rsid w:val="003F0216"/>
    <w:rsid w:val="003F050A"/>
    <w:rsid w:val="003F1C0F"/>
    <w:rsid w:val="00405E17"/>
    <w:rsid w:val="0041583D"/>
    <w:rsid w:val="00425935"/>
    <w:rsid w:val="00433C1E"/>
    <w:rsid w:val="0044466C"/>
    <w:rsid w:val="00473360"/>
    <w:rsid w:val="00477B40"/>
    <w:rsid w:val="00494680"/>
    <w:rsid w:val="004961D7"/>
    <w:rsid w:val="004979D9"/>
    <w:rsid w:val="004A30F2"/>
    <w:rsid w:val="004A63B9"/>
    <w:rsid w:val="004A6B46"/>
    <w:rsid w:val="004B20B9"/>
    <w:rsid w:val="004B36B0"/>
    <w:rsid w:val="004B441A"/>
    <w:rsid w:val="004D3CB8"/>
    <w:rsid w:val="004D54DF"/>
    <w:rsid w:val="004E103E"/>
    <w:rsid w:val="004F01EC"/>
    <w:rsid w:val="004F4B2E"/>
    <w:rsid w:val="004F4C9C"/>
    <w:rsid w:val="0050324E"/>
    <w:rsid w:val="00506E3E"/>
    <w:rsid w:val="00516B22"/>
    <w:rsid w:val="0051776E"/>
    <w:rsid w:val="00527082"/>
    <w:rsid w:val="005453BD"/>
    <w:rsid w:val="00552BB8"/>
    <w:rsid w:val="005713D6"/>
    <w:rsid w:val="005809C0"/>
    <w:rsid w:val="005866DC"/>
    <w:rsid w:val="005901D9"/>
    <w:rsid w:val="005922C9"/>
    <w:rsid w:val="00596A51"/>
    <w:rsid w:val="005A0320"/>
    <w:rsid w:val="005A586B"/>
    <w:rsid w:val="005A7430"/>
    <w:rsid w:val="005B00ED"/>
    <w:rsid w:val="005B0F94"/>
    <w:rsid w:val="005B2F99"/>
    <w:rsid w:val="005B31E7"/>
    <w:rsid w:val="005B62DC"/>
    <w:rsid w:val="005C43B8"/>
    <w:rsid w:val="005E5B72"/>
    <w:rsid w:val="006002D2"/>
    <w:rsid w:val="00602CA0"/>
    <w:rsid w:val="0060319D"/>
    <w:rsid w:val="00604059"/>
    <w:rsid w:val="006064EB"/>
    <w:rsid w:val="00613EF9"/>
    <w:rsid w:val="00614BC7"/>
    <w:rsid w:val="006214AE"/>
    <w:rsid w:val="00622DC5"/>
    <w:rsid w:val="00625D5F"/>
    <w:rsid w:val="00635721"/>
    <w:rsid w:val="006367F7"/>
    <w:rsid w:val="00642C1D"/>
    <w:rsid w:val="00645260"/>
    <w:rsid w:val="00672FF5"/>
    <w:rsid w:val="00675B2A"/>
    <w:rsid w:val="0067660A"/>
    <w:rsid w:val="00676F36"/>
    <w:rsid w:val="0068317E"/>
    <w:rsid w:val="00687C36"/>
    <w:rsid w:val="00687FD5"/>
    <w:rsid w:val="006A1C7F"/>
    <w:rsid w:val="006A1FEF"/>
    <w:rsid w:val="006A26DF"/>
    <w:rsid w:val="006A3EA7"/>
    <w:rsid w:val="006B5882"/>
    <w:rsid w:val="006E0508"/>
    <w:rsid w:val="006E0638"/>
    <w:rsid w:val="006E1DB4"/>
    <w:rsid w:val="006E6C06"/>
    <w:rsid w:val="006E71D2"/>
    <w:rsid w:val="006F0A7F"/>
    <w:rsid w:val="006F22EE"/>
    <w:rsid w:val="006F45D5"/>
    <w:rsid w:val="006F66E2"/>
    <w:rsid w:val="00705892"/>
    <w:rsid w:val="00705B53"/>
    <w:rsid w:val="0071025B"/>
    <w:rsid w:val="00712D98"/>
    <w:rsid w:val="00715D01"/>
    <w:rsid w:val="00721625"/>
    <w:rsid w:val="00723F04"/>
    <w:rsid w:val="00745C97"/>
    <w:rsid w:val="007507C2"/>
    <w:rsid w:val="00755D7A"/>
    <w:rsid w:val="0075726B"/>
    <w:rsid w:val="0076245D"/>
    <w:rsid w:val="00772AA0"/>
    <w:rsid w:val="00776368"/>
    <w:rsid w:val="00781382"/>
    <w:rsid w:val="007814E4"/>
    <w:rsid w:val="00784E1D"/>
    <w:rsid w:val="007A4501"/>
    <w:rsid w:val="007A5514"/>
    <w:rsid w:val="007A604A"/>
    <w:rsid w:val="007B2E49"/>
    <w:rsid w:val="007B6AD7"/>
    <w:rsid w:val="007C06DB"/>
    <w:rsid w:val="007C1026"/>
    <w:rsid w:val="007C14B2"/>
    <w:rsid w:val="007C1870"/>
    <w:rsid w:val="007C5583"/>
    <w:rsid w:val="007D7D0F"/>
    <w:rsid w:val="007E1C94"/>
    <w:rsid w:val="007E2C96"/>
    <w:rsid w:val="007F3051"/>
    <w:rsid w:val="007F4014"/>
    <w:rsid w:val="0080108E"/>
    <w:rsid w:val="00805F3F"/>
    <w:rsid w:val="008106BD"/>
    <w:rsid w:val="008262FA"/>
    <w:rsid w:val="0083320F"/>
    <w:rsid w:val="00843217"/>
    <w:rsid w:val="00846FC4"/>
    <w:rsid w:val="0085037D"/>
    <w:rsid w:val="00850F14"/>
    <w:rsid w:val="00851D7B"/>
    <w:rsid w:val="00864661"/>
    <w:rsid w:val="00864CE1"/>
    <w:rsid w:val="00881706"/>
    <w:rsid w:val="00882F78"/>
    <w:rsid w:val="00893BB4"/>
    <w:rsid w:val="00893F18"/>
    <w:rsid w:val="008949FB"/>
    <w:rsid w:val="008B0A16"/>
    <w:rsid w:val="008B4C35"/>
    <w:rsid w:val="008C25F3"/>
    <w:rsid w:val="008C777F"/>
    <w:rsid w:val="008E2A26"/>
    <w:rsid w:val="008E3C16"/>
    <w:rsid w:val="008F521C"/>
    <w:rsid w:val="00902918"/>
    <w:rsid w:val="00907FB4"/>
    <w:rsid w:val="0091221F"/>
    <w:rsid w:val="00921157"/>
    <w:rsid w:val="00923BC4"/>
    <w:rsid w:val="00931EB7"/>
    <w:rsid w:val="00932DDF"/>
    <w:rsid w:val="00932FD2"/>
    <w:rsid w:val="0093628A"/>
    <w:rsid w:val="009415D8"/>
    <w:rsid w:val="0094464A"/>
    <w:rsid w:val="009467ED"/>
    <w:rsid w:val="00955E3B"/>
    <w:rsid w:val="009579D2"/>
    <w:rsid w:val="0096098D"/>
    <w:rsid w:val="009672FA"/>
    <w:rsid w:val="00975C7F"/>
    <w:rsid w:val="009A0F67"/>
    <w:rsid w:val="009A3C36"/>
    <w:rsid w:val="009B335A"/>
    <w:rsid w:val="009B3A86"/>
    <w:rsid w:val="009B484A"/>
    <w:rsid w:val="009C17C5"/>
    <w:rsid w:val="009C595D"/>
    <w:rsid w:val="009D49C0"/>
    <w:rsid w:val="009D6908"/>
    <w:rsid w:val="009D6E01"/>
    <w:rsid w:val="009D72EE"/>
    <w:rsid w:val="009E202E"/>
    <w:rsid w:val="009E4F67"/>
    <w:rsid w:val="009F2B85"/>
    <w:rsid w:val="009F3520"/>
    <w:rsid w:val="009F362C"/>
    <w:rsid w:val="009F3BEB"/>
    <w:rsid w:val="009F41AC"/>
    <w:rsid w:val="00A004D7"/>
    <w:rsid w:val="00A1083B"/>
    <w:rsid w:val="00A11A76"/>
    <w:rsid w:val="00A122E2"/>
    <w:rsid w:val="00A14605"/>
    <w:rsid w:val="00A26A00"/>
    <w:rsid w:val="00A4796D"/>
    <w:rsid w:val="00A51E90"/>
    <w:rsid w:val="00A57849"/>
    <w:rsid w:val="00A77261"/>
    <w:rsid w:val="00A845C8"/>
    <w:rsid w:val="00A90218"/>
    <w:rsid w:val="00A95EAB"/>
    <w:rsid w:val="00A961D6"/>
    <w:rsid w:val="00A96EB5"/>
    <w:rsid w:val="00AA29F1"/>
    <w:rsid w:val="00AB1D81"/>
    <w:rsid w:val="00AB2C33"/>
    <w:rsid w:val="00AB5C80"/>
    <w:rsid w:val="00AB6FC8"/>
    <w:rsid w:val="00AC077F"/>
    <w:rsid w:val="00AC30FB"/>
    <w:rsid w:val="00AC3887"/>
    <w:rsid w:val="00AC498D"/>
    <w:rsid w:val="00AE3DE6"/>
    <w:rsid w:val="00AF0E50"/>
    <w:rsid w:val="00B02CA7"/>
    <w:rsid w:val="00B06FDE"/>
    <w:rsid w:val="00B11361"/>
    <w:rsid w:val="00B13F69"/>
    <w:rsid w:val="00B1630E"/>
    <w:rsid w:val="00B17219"/>
    <w:rsid w:val="00B248E8"/>
    <w:rsid w:val="00B25C03"/>
    <w:rsid w:val="00B34C65"/>
    <w:rsid w:val="00B35EEF"/>
    <w:rsid w:val="00B45E51"/>
    <w:rsid w:val="00B50E20"/>
    <w:rsid w:val="00B55EAB"/>
    <w:rsid w:val="00B605DC"/>
    <w:rsid w:val="00B6458A"/>
    <w:rsid w:val="00B73EB7"/>
    <w:rsid w:val="00B76823"/>
    <w:rsid w:val="00B77E03"/>
    <w:rsid w:val="00B80BF9"/>
    <w:rsid w:val="00BA47B3"/>
    <w:rsid w:val="00BA64E8"/>
    <w:rsid w:val="00BB0885"/>
    <w:rsid w:val="00BB2C66"/>
    <w:rsid w:val="00BB7941"/>
    <w:rsid w:val="00BC7A35"/>
    <w:rsid w:val="00BD1E5D"/>
    <w:rsid w:val="00BF203A"/>
    <w:rsid w:val="00BF3C0D"/>
    <w:rsid w:val="00BF6CF9"/>
    <w:rsid w:val="00C02229"/>
    <w:rsid w:val="00C022D5"/>
    <w:rsid w:val="00C0400B"/>
    <w:rsid w:val="00C10183"/>
    <w:rsid w:val="00C10ECC"/>
    <w:rsid w:val="00C11FA9"/>
    <w:rsid w:val="00C12A11"/>
    <w:rsid w:val="00C2466C"/>
    <w:rsid w:val="00C36A9B"/>
    <w:rsid w:val="00C46018"/>
    <w:rsid w:val="00C6121E"/>
    <w:rsid w:val="00C65B20"/>
    <w:rsid w:val="00C66E95"/>
    <w:rsid w:val="00C73EE4"/>
    <w:rsid w:val="00C74A2E"/>
    <w:rsid w:val="00C76D71"/>
    <w:rsid w:val="00C818CE"/>
    <w:rsid w:val="00C83BA2"/>
    <w:rsid w:val="00C939C2"/>
    <w:rsid w:val="00CA0205"/>
    <w:rsid w:val="00CB2A8C"/>
    <w:rsid w:val="00CB506C"/>
    <w:rsid w:val="00CC2EE2"/>
    <w:rsid w:val="00CC345A"/>
    <w:rsid w:val="00CC4423"/>
    <w:rsid w:val="00CC541C"/>
    <w:rsid w:val="00CC7CA5"/>
    <w:rsid w:val="00CD6453"/>
    <w:rsid w:val="00CE0418"/>
    <w:rsid w:val="00CE24CC"/>
    <w:rsid w:val="00CE67AC"/>
    <w:rsid w:val="00CE7CD1"/>
    <w:rsid w:val="00D05C60"/>
    <w:rsid w:val="00D063AC"/>
    <w:rsid w:val="00D07088"/>
    <w:rsid w:val="00D121DB"/>
    <w:rsid w:val="00D122CE"/>
    <w:rsid w:val="00D22475"/>
    <w:rsid w:val="00D324EA"/>
    <w:rsid w:val="00D44FBB"/>
    <w:rsid w:val="00D46563"/>
    <w:rsid w:val="00D5303A"/>
    <w:rsid w:val="00D557E6"/>
    <w:rsid w:val="00D61632"/>
    <w:rsid w:val="00D621E5"/>
    <w:rsid w:val="00D62309"/>
    <w:rsid w:val="00D63394"/>
    <w:rsid w:val="00D63A9C"/>
    <w:rsid w:val="00D70118"/>
    <w:rsid w:val="00D74CA2"/>
    <w:rsid w:val="00D75FAE"/>
    <w:rsid w:val="00DA1DB3"/>
    <w:rsid w:val="00DB1550"/>
    <w:rsid w:val="00DC323D"/>
    <w:rsid w:val="00DC358D"/>
    <w:rsid w:val="00DC51EA"/>
    <w:rsid w:val="00DD0318"/>
    <w:rsid w:val="00DD7E8F"/>
    <w:rsid w:val="00DE0DB9"/>
    <w:rsid w:val="00DF269F"/>
    <w:rsid w:val="00DF71B0"/>
    <w:rsid w:val="00E040BE"/>
    <w:rsid w:val="00E0758D"/>
    <w:rsid w:val="00E10727"/>
    <w:rsid w:val="00E218BB"/>
    <w:rsid w:val="00E225C4"/>
    <w:rsid w:val="00E23A7D"/>
    <w:rsid w:val="00E273CC"/>
    <w:rsid w:val="00E42B40"/>
    <w:rsid w:val="00E4602F"/>
    <w:rsid w:val="00E6085F"/>
    <w:rsid w:val="00E835F2"/>
    <w:rsid w:val="00E859C2"/>
    <w:rsid w:val="00E9242E"/>
    <w:rsid w:val="00EA5ED3"/>
    <w:rsid w:val="00EA72BC"/>
    <w:rsid w:val="00EB02C3"/>
    <w:rsid w:val="00EB21C2"/>
    <w:rsid w:val="00EB5630"/>
    <w:rsid w:val="00ED4420"/>
    <w:rsid w:val="00EE0A0C"/>
    <w:rsid w:val="00EE138A"/>
    <w:rsid w:val="00EE4CEB"/>
    <w:rsid w:val="00EF1341"/>
    <w:rsid w:val="00EF2716"/>
    <w:rsid w:val="00EF467A"/>
    <w:rsid w:val="00EF64CA"/>
    <w:rsid w:val="00F0239B"/>
    <w:rsid w:val="00F040CD"/>
    <w:rsid w:val="00F04EA1"/>
    <w:rsid w:val="00F156F6"/>
    <w:rsid w:val="00F25DBB"/>
    <w:rsid w:val="00F3309D"/>
    <w:rsid w:val="00F33B89"/>
    <w:rsid w:val="00F42FF7"/>
    <w:rsid w:val="00F5020F"/>
    <w:rsid w:val="00F53733"/>
    <w:rsid w:val="00F63B6A"/>
    <w:rsid w:val="00F65696"/>
    <w:rsid w:val="00F67CCD"/>
    <w:rsid w:val="00F808ED"/>
    <w:rsid w:val="00F80FE6"/>
    <w:rsid w:val="00F95A35"/>
    <w:rsid w:val="00FA3CFA"/>
    <w:rsid w:val="00FA60E4"/>
    <w:rsid w:val="00FA7647"/>
    <w:rsid w:val="00FB373E"/>
    <w:rsid w:val="00FB43B7"/>
    <w:rsid w:val="00FB7742"/>
    <w:rsid w:val="00FC45CE"/>
    <w:rsid w:val="00FC58DE"/>
    <w:rsid w:val="00FE02A8"/>
    <w:rsid w:val="00FE02C2"/>
    <w:rsid w:val="00FE5262"/>
    <w:rsid w:val="00FE7DBC"/>
    <w:rsid w:val="00FF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3CC"/>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22EE"/>
    <w:pPr>
      <w:ind w:left="720"/>
      <w:contextualSpacing/>
      <w:jc w:val="left"/>
    </w:pPr>
    <w:rPr>
      <w:rFonts w:eastAsia="Times New Roman"/>
      <w:sz w:val="24"/>
      <w:szCs w:val="24"/>
    </w:rPr>
  </w:style>
  <w:style w:type="character" w:styleId="Hyperlink">
    <w:name w:val="Hyperlink"/>
    <w:rsid w:val="006F22EE"/>
    <w:rPr>
      <w:color w:val="0000FF"/>
      <w:u w:val="single"/>
    </w:rPr>
  </w:style>
  <w:style w:type="paragraph" w:styleId="BalloonText">
    <w:name w:val="Balloon Text"/>
    <w:basedOn w:val="Normal"/>
    <w:link w:val="BalloonTextChar"/>
    <w:uiPriority w:val="99"/>
    <w:semiHidden/>
    <w:unhideWhenUsed/>
    <w:rsid w:val="00E218BB"/>
    <w:rPr>
      <w:rFonts w:ascii="Segoe UI" w:hAnsi="Segoe UI" w:cs="Segoe UI"/>
      <w:sz w:val="18"/>
      <w:szCs w:val="18"/>
    </w:rPr>
  </w:style>
  <w:style w:type="character" w:customStyle="1" w:styleId="BalloonTextChar">
    <w:name w:val="Balloon Text Char"/>
    <w:link w:val="BalloonText"/>
    <w:uiPriority w:val="99"/>
    <w:semiHidden/>
    <w:rsid w:val="00E218BB"/>
    <w:rPr>
      <w:rFonts w:ascii="Segoe UI" w:hAnsi="Segoe UI" w:cs="Segoe UI"/>
      <w:sz w:val="18"/>
      <w:szCs w:val="18"/>
    </w:rPr>
  </w:style>
  <w:style w:type="paragraph" w:styleId="BodyText">
    <w:name w:val="Body Text"/>
    <w:basedOn w:val="Normal"/>
    <w:link w:val="BodyTextChar"/>
    <w:rsid w:val="00B605DC"/>
    <w:pPr>
      <w:autoSpaceDE w:val="0"/>
      <w:autoSpaceDN w:val="0"/>
      <w:adjustRightInd w:val="0"/>
    </w:pPr>
    <w:rPr>
      <w:rFonts w:ascii="VNI-Korin" w:eastAsia="Times New Roman" w:hAnsi="VNI-Korin"/>
      <w:sz w:val="24"/>
      <w:szCs w:val="24"/>
    </w:rPr>
  </w:style>
  <w:style w:type="character" w:customStyle="1" w:styleId="BodyTextChar">
    <w:name w:val="Body Text Char"/>
    <w:link w:val="BodyText"/>
    <w:rsid w:val="00B605DC"/>
    <w:rPr>
      <w:rFonts w:ascii="VNI-Korin" w:eastAsia="Times New Roman" w:hAnsi="VNI-Kori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3CC"/>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22EE"/>
    <w:pPr>
      <w:ind w:left="720"/>
      <w:contextualSpacing/>
      <w:jc w:val="left"/>
    </w:pPr>
    <w:rPr>
      <w:rFonts w:eastAsia="Times New Roman"/>
      <w:sz w:val="24"/>
      <w:szCs w:val="24"/>
    </w:rPr>
  </w:style>
  <w:style w:type="character" w:styleId="Hyperlink">
    <w:name w:val="Hyperlink"/>
    <w:rsid w:val="006F22EE"/>
    <w:rPr>
      <w:color w:val="0000FF"/>
      <w:u w:val="single"/>
    </w:rPr>
  </w:style>
  <w:style w:type="paragraph" w:styleId="BalloonText">
    <w:name w:val="Balloon Text"/>
    <w:basedOn w:val="Normal"/>
    <w:link w:val="BalloonTextChar"/>
    <w:uiPriority w:val="99"/>
    <w:semiHidden/>
    <w:unhideWhenUsed/>
    <w:rsid w:val="00E218BB"/>
    <w:rPr>
      <w:rFonts w:ascii="Segoe UI" w:hAnsi="Segoe UI" w:cs="Segoe UI"/>
      <w:sz w:val="18"/>
      <w:szCs w:val="18"/>
    </w:rPr>
  </w:style>
  <w:style w:type="character" w:customStyle="1" w:styleId="BalloonTextChar">
    <w:name w:val="Balloon Text Char"/>
    <w:link w:val="BalloonText"/>
    <w:uiPriority w:val="99"/>
    <w:semiHidden/>
    <w:rsid w:val="00E218BB"/>
    <w:rPr>
      <w:rFonts w:ascii="Segoe UI" w:hAnsi="Segoe UI" w:cs="Segoe UI"/>
      <w:sz w:val="18"/>
      <w:szCs w:val="18"/>
    </w:rPr>
  </w:style>
  <w:style w:type="paragraph" w:styleId="BodyText">
    <w:name w:val="Body Text"/>
    <w:basedOn w:val="Normal"/>
    <w:link w:val="BodyTextChar"/>
    <w:rsid w:val="00B605DC"/>
    <w:pPr>
      <w:autoSpaceDE w:val="0"/>
      <w:autoSpaceDN w:val="0"/>
      <w:adjustRightInd w:val="0"/>
    </w:pPr>
    <w:rPr>
      <w:rFonts w:ascii="VNI-Korin" w:eastAsia="Times New Roman" w:hAnsi="VNI-Korin"/>
      <w:sz w:val="24"/>
      <w:szCs w:val="24"/>
    </w:rPr>
  </w:style>
  <w:style w:type="character" w:customStyle="1" w:styleId="BodyTextChar">
    <w:name w:val="Body Text Char"/>
    <w:link w:val="BodyText"/>
    <w:rsid w:val="00B605DC"/>
    <w:rPr>
      <w:rFonts w:ascii="VNI-Korin" w:eastAsia="Times New Roman" w:hAnsi="VNI-Kori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726">
      <w:bodyDiv w:val="1"/>
      <w:marLeft w:val="0"/>
      <w:marRight w:val="0"/>
      <w:marTop w:val="0"/>
      <w:marBottom w:val="0"/>
      <w:divBdr>
        <w:top w:val="none" w:sz="0" w:space="0" w:color="auto"/>
        <w:left w:val="none" w:sz="0" w:space="0" w:color="auto"/>
        <w:bottom w:val="none" w:sz="0" w:space="0" w:color="auto"/>
        <w:right w:val="none" w:sz="0" w:space="0" w:color="auto"/>
      </w:divBdr>
    </w:div>
    <w:div w:id="680472465">
      <w:bodyDiv w:val="1"/>
      <w:marLeft w:val="0"/>
      <w:marRight w:val="0"/>
      <w:marTop w:val="0"/>
      <w:marBottom w:val="0"/>
      <w:divBdr>
        <w:top w:val="none" w:sz="0" w:space="0" w:color="auto"/>
        <w:left w:val="none" w:sz="0" w:space="0" w:color="auto"/>
        <w:bottom w:val="none" w:sz="0" w:space="0" w:color="auto"/>
        <w:right w:val="none" w:sz="0" w:space="0" w:color="auto"/>
      </w:divBdr>
    </w:div>
    <w:div w:id="949899665">
      <w:bodyDiv w:val="1"/>
      <w:marLeft w:val="0"/>
      <w:marRight w:val="0"/>
      <w:marTop w:val="0"/>
      <w:marBottom w:val="0"/>
      <w:divBdr>
        <w:top w:val="none" w:sz="0" w:space="0" w:color="auto"/>
        <w:left w:val="none" w:sz="0" w:space="0" w:color="auto"/>
        <w:bottom w:val="none" w:sz="0" w:space="0" w:color="auto"/>
        <w:right w:val="none" w:sz="0" w:space="0" w:color="auto"/>
      </w:divBdr>
    </w:div>
    <w:div w:id="1179126449">
      <w:bodyDiv w:val="1"/>
      <w:marLeft w:val="0"/>
      <w:marRight w:val="0"/>
      <w:marTop w:val="0"/>
      <w:marBottom w:val="0"/>
      <w:divBdr>
        <w:top w:val="none" w:sz="0" w:space="0" w:color="auto"/>
        <w:left w:val="none" w:sz="0" w:space="0" w:color="auto"/>
        <w:bottom w:val="none" w:sz="0" w:space="0" w:color="auto"/>
        <w:right w:val="none" w:sz="0" w:space="0" w:color="auto"/>
      </w:divBdr>
    </w:div>
    <w:div w:id="1578903347">
      <w:bodyDiv w:val="1"/>
      <w:marLeft w:val="0"/>
      <w:marRight w:val="0"/>
      <w:marTop w:val="0"/>
      <w:marBottom w:val="0"/>
      <w:divBdr>
        <w:top w:val="none" w:sz="0" w:space="0" w:color="auto"/>
        <w:left w:val="none" w:sz="0" w:space="0" w:color="auto"/>
        <w:bottom w:val="none" w:sz="0" w:space="0" w:color="auto"/>
        <w:right w:val="none" w:sz="0" w:space="0" w:color="auto"/>
      </w:divBdr>
    </w:div>
    <w:div w:id="2104302988">
      <w:bodyDiv w:val="1"/>
      <w:marLeft w:val="0"/>
      <w:marRight w:val="0"/>
      <w:marTop w:val="0"/>
      <w:marBottom w:val="0"/>
      <w:divBdr>
        <w:top w:val="none" w:sz="0" w:space="0" w:color="auto"/>
        <w:left w:val="none" w:sz="0" w:space="0" w:color="auto"/>
        <w:bottom w:val="none" w:sz="0" w:space="0" w:color="auto"/>
        <w:right w:val="none" w:sz="0" w:space="0" w:color="auto"/>
      </w:divBdr>
    </w:div>
    <w:div w:id="212299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oahoctre.com.vn" TargetMode="External"/><Relationship Id="rId3" Type="http://schemas.openxmlformats.org/officeDocument/2006/relationships/styles" Target="styles.xml"/><Relationship Id="rId7" Type="http://schemas.openxmlformats.org/officeDocument/2006/relationships/hyperlink" Target="mailto:khoahoctr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AE023-0C57-4ABA-9CF4-2A4A6F37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7287</CharactersWithSpaces>
  <SharedDoc>false</SharedDoc>
  <HLinks>
    <vt:vector size="12" baseType="variant">
      <vt:variant>
        <vt:i4>5701727</vt:i4>
      </vt:variant>
      <vt:variant>
        <vt:i4>3</vt:i4>
      </vt:variant>
      <vt:variant>
        <vt:i4>0</vt:i4>
      </vt:variant>
      <vt:variant>
        <vt:i4>5</vt:i4>
      </vt:variant>
      <vt:variant>
        <vt:lpwstr>http://www.khoahoctre.com.vn/</vt:lpwstr>
      </vt:variant>
      <vt:variant>
        <vt:lpwstr/>
      </vt:variant>
      <vt:variant>
        <vt:i4>1703988</vt:i4>
      </vt:variant>
      <vt:variant>
        <vt:i4>0</vt:i4>
      </vt:variant>
      <vt:variant>
        <vt:i4>0</vt:i4>
      </vt:variant>
      <vt:variant>
        <vt:i4>5</vt:i4>
      </vt:variant>
      <vt:variant>
        <vt:lpwstr>mailto:khoahoctre@gmail.com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TST-DUCSU</dc:creator>
  <cp:lastModifiedBy>PhuongThao</cp:lastModifiedBy>
  <cp:revision>2</cp:revision>
  <cp:lastPrinted>2017-10-15T07:29:00Z</cp:lastPrinted>
  <dcterms:created xsi:type="dcterms:W3CDTF">2017-10-17T07:18:00Z</dcterms:created>
  <dcterms:modified xsi:type="dcterms:W3CDTF">2017-10-17T07:18:00Z</dcterms:modified>
</cp:coreProperties>
</file>