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61" w:type="dxa"/>
        <w:jc w:val="center"/>
        <w:tblLook w:val="04A0" w:firstRow="1" w:lastRow="0" w:firstColumn="1" w:lastColumn="0" w:noHBand="0" w:noVBand="1"/>
      </w:tblPr>
      <w:tblGrid>
        <w:gridCol w:w="4253"/>
        <w:gridCol w:w="5508"/>
      </w:tblGrid>
      <w:tr w:rsidR="0037584D" w:rsidRPr="00A67C63" w:rsidTr="00E7139F">
        <w:trPr>
          <w:jc w:val="center"/>
        </w:trPr>
        <w:tc>
          <w:tcPr>
            <w:tcW w:w="4253" w:type="dxa"/>
            <w:shd w:val="clear" w:color="auto" w:fill="auto"/>
          </w:tcPr>
          <w:p w:rsidR="009B6C79" w:rsidRPr="00A67C63" w:rsidRDefault="009B6C79" w:rsidP="00A67C63">
            <w:pPr>
              <w:spacing w:after="0" w:line="240" w:lineRule="auto"/>
              <w:jc w:val="center"/>
              <w:rPr>
                <w:rFonts w:ascii="Times New Roman" w:hAnsi="Times New Roman"/>
                <w:b/>
                <w:sz w:val="28"/>
                <w:szCs w:val="28"/>
              </w:rPr>
            </w:pPr>
            <w:r w:rsidRPr="00A67C63">
              <w:rPr>
                <w:rFonts w:ascii="Times New Roman" w:hAnsi="Times New Roman"/>
                <w:b/>
                <w:sz w:val="28"/>
                <w:szCs w:val="28"/>
              </w:rPr>
              <w:t>BCH ĐOÀN TP. HỒ CHÍ MINH</w:t>
            </w:r>
          </w:p>
          <w:p w:rsidR="009B6C79" w:rsidRPr="00A67C63" w:rsidRDefault="009B6C79" w:rsidP="00A67C63">
            <w:pPr>
              <w:spacing w:after="0" w:line="240" w:lineRule="auto"/>
              <w:jc w:val="center"/>
              <w:rPr>
                <w:rFonts w:ascii="Times New Roman" w:hAnsi="Times New Roman"/>
                <w:sz w:val="28"/>
                <w:szCs w:val="28"/>
              </w:rPr>
            </w:pPr>
            <w:r w:rsidRPr="00A67C63">
              <w:rPr>
                <w:rFonts w:ascii="Times New Roman" w:hAnsi="Times New Roman"/>
                <w:sz w:val="28"/>
                <w:szCs w:val="28"/>
              </w:rPr>
              <w:t>***</w:t>
            </w:r>
          </w:p>
          <w:p w:rsidR="009B6C79" w:rsidRPr="00A67C63" w:rsidRDefault="00AF5BA3" w:rsidP="00C905DF">
            <w:pPr>
              <w:spacing w:after="0" w:line="240" w:lineRule="auto"/>
              <w:jc w:val="center"/>
              <w:rPr>
                <w:rFonts w:ascii="Times New Roman" w:hAnsi="Times New Roman"/>
                <w:sz w:val="28"/>
                <w:szCs w:val="28"/>
              </w:rPr>
            </w:pPr>
            <w:r w:rsidRPr="00A67C63">
              <w:rPr>
                <w:rFonts w:ascii="Times New Roman" w:hAnsi="Times New Roman"/>
                <w:sz w:val="26"/>
                <w:szCs w:val="28"/>
              </w:rPr>
              <w:t xml:space="preserve">Số: </w:t>
            </w:r>
            <w:r w:rsidR="00C905DF">
              <w:rPr>
                <w:rFonts w:ascii="Times New Roman" w:hAnsi="Times New Roman"/>
                <w:sz w:val="26"/>
                <w:szCs w:val="28"/>
              </w:rPr>
              <w:t>01</w:t>
            </w:r>
            <w:r w:rsidRPr="00A67C63">
              <w:rPr>
                <w:rFonts w:ascii="Times New Roman" w:hAnsi="Times New Roman"/>
                <w:sz w:val="26"/>
                <w:szCs w:val="28"/>
              </w:rPr>
              <w:t>-KH/TĐTN-BKT</w:t>
            </w:r>
          </w:p>
        </w:tc>
        <w:tc>
          <w:tcPr>
            <w:tcW w:w="5508" w:type="dxa"/>
            <w:shd w:val="clear" w:color="auto" w:fill="auto"/>
          </w:tcPr>
          <w:p w:rsidR="009B6C79" w:rsidRPr="00A67C63" w:rsidRDefault="009B6C79" w:rsidP="00A67C63">
            <w:pPr>
              <w:spacing w:after="0" w:line="240" w:lineRule="auto"/>
              <w:jc w:val="right"/>
              <w:rPr>
                <w:rFonts w:ascii="Times New Roman" w:hAnsi="Times New Roman"/>
                <w:b/>
                <w:sz w:val="30"/>
                <w:szCs w:val="28"/>
                <w:u w:val="single"/>
              </w:rPr>
            </w:pPr>
            <w:r w:rsidRPr="00A67C63">
              <w:rPr>
                <w:rFonts w:ascii="Times New Roman" w:hAnsi="Times New Roman"/>
                <w:b/>
                <w:sz w:val="30"/>
                <w:szCs w:val="28"/>
                <w:u w:val="single"/>
              </w:rPr>
              <w:t>ĐOÀN TNCS HỒ CHÍ MINH</w:t>
            </w:r>
          </w:p>
          <w:p w:rsidR="009B6C79" w:rsidRPr="00A67C63" w:rsidRDefault="009B6C79" w:rsidP="00A67C63">
            <w:pPr>
              <w:spacing w:after="0" w:line="240" w:lineRule="auto"/>
              <w:jc w:val="center"/>
              <w:rPr>
                <w:rFonts w:ascii="Times New Roman" w:hAnsi="Times New Roman"/>
                <w:b/>
                <w:sz w:val="28"/>
                <w:szCs w:val="28"/>
                <w:u w:val="single"/>
              </w:rPr>
            </w:pPr>
          </w:p>
          <w:p w:rsidR="009B6C79" w:rsidRPr="00A67C63" w:rsidRDefault="009B6C79" w:rsidP="00C905DF">
            <w:pPr>
              <w:spacing w:after="0" w:line="240" w:lineRule="auto"/>
              <w:jc w:val="right"/>
              <w:rPr>
                <w:rFonts w:ascii="Times New Roman" w:hAnsi="Times New Roman"/>
                <w:i/>
                <w:sz w:val="28"/>
                <w:szCs w:val="28"/>
              </w:rPr>
            </w:pPr>
            <w:r w:rsidRPr="00A67C63">
              <w:rPr>
                <w:rFonts w:ascii="Times New Roman" w:hAnsi="Times New Roman"/>
                <w:i/>
                <w:sz w:val="24"/>
                <w:szCs w:val="28"/>
              </w:rPr>
              <w:t xml:space="preserve">TP. Hồ Chí Minh, ngày </w:t>
            </w:r>
            <w:r w:rsidR="00C905DF">
              <w:rPr>
                <w:rFonts w:ascii="Times New Roman" w:hAnsi="Times New Roman"/>
                <w:i/>
                <w:sz w:val="24"/>
                <w:szCs w:val="28"/>
              </w:rPr>
              <w:t>22</w:t>
            </w:r>
            <w:r w:rsidR="00A63F1F" w:rsidRPr="00A67C63">
              <w:rPr>
                <w:rFonts w:ascii="Times New Roman" w:hAnsi="Times New Roman"/>
                <w:i/>
                <w:sz w:val="24"/>
                <w:szCs w:val="28"/>
              </w:rPr>
              <w:t xml:space="preserve">  </w:t>
            </w:r>
            <w:r w:rsidRPr="00A67C63">
              <w:rPr>
                <w:rFonts w:ascii="Times New Roman" w:hAnsi="Times New Roman"/>
                <w:i/>
                <w:sz w:val="24"/>
                <w:szCs w:val="28"/>
              </w:rPr>
              <w:t xml:space="preserve">tháng </w:t>
            </w:r>
            <w:r w:rsidR="00A32871">
              <w:rPr>
                <w:rFonts w:ascii="Times New Roman" w:hAnsi="Times New Roman"/>
                <w:i/>
                <w:sz w:val="24"/>
                <w:szCs w:val="28"/>
              </w:rPr>
              <w:t>11</w:t>
            </w:r>
            <w:r w:rsidRPr="00A67C63">
              <w:rPr>
                <w:rFonts w:ascii="Times New Roman" w:hAnsi="Times New Roman"/>
                <w:i/>
                <w:sz w:val="24"/>
                <w:szCs w:val="28"/>
              </w:rPr>
              <w:t xml:space="preserve"> năm </w:t>
            </w:r>
            <w:r w:rsidR="00A63F1F" w:rsidRPr="00A67C63">
              <w:rPr>
                <w:rFonts w:ascii="Times New Roman" w:hAnsi="Times New Roman"/>
                <w:i/>
                <w:sz w:val="24"/>
                <w:szCs w:val="28"/>
              </w:rPr>
              <w:t>2017</w:t>
            </w:r>
          </w:p>
        </w:tc>
      </w:tr>
    </w:tbl>
    <w:p w:rsidR="00237E14" w:rsidRPr="00A67C63" w:rsidRDefault="00237E14" w:rsidP="00A67C63">
      <w:pPr>
        <w:spacing w:after="0" w:line="240" w:lineRule="auto"/>
        <w:jc w:val="center"/>
        <w:rPr>
          <w:rFonts w:ascii="Times New Roman" w:hAnsi="Times New Roman"/>
          <w:sz w:val="28"/>
        </w:rPr>
      </w:pPr>
    </w:p>
    <w:p w:rsidR="00AF5BA3" w:rsidRPr="00A67C63" w:rsidRDefault="00AF5BA3" w:rsidP="00A67C63">
      <w:pPr>
        <w:spacing w:after="0" w:line="240" w:lineRule="auto"/>
        <w:jc w:val="center"/>
        <w:rPr>
          <w:rFonts w:ascii="Times New Roman" w:hAnsi="Times New Roman"/>
          <w:b/>
          <w:sz w:val="32"/>
          <w:szCs w:val="28"/>
        </w:rPr>
      </w:pPr>
      <w:r w:rsidRPr="00A67C63">
        <w:rPr>
          <w:rFonts w:ascii="Times New Roman" w:hAnsi="Times New Roman"/>
          <w:b/>
          <w:sz w:val="32"/>
          <w:szCs w:val="28"/>
        </w:rPr>
        <w:t>KẾ HOẠCH</w:t>
      </w:r>
    </w:p>
    <w:p w:rsidR="0006109C" w:rsidRDefault="005E1B7B" w:rsidP="00A67C63">
      <w:pPr>
        <w:spacing w:after="0" w:line="240" w:lineRule="auto"/>
        <w:jc w:val="center"/>
        <w:rPr>
          <w:rFonts w:ascii="Times New Roman" w:hAnsi="Times New Roman"/>
          <w:b/>
          <w:sz w:val="28"/>
          <w:szCs w:val="28"/>
        </w:rPr>
      </w:pPr>
      <w:r w:rsidRPr="00A67C63">
        <w:rPr>
          <w:rFonts w:ascii="Times New Roman" w:hAnsi="Times New Roman"/>
          <w:b/>
          <w:sz w:val="28"/>
          <w:szCs w:val="28"/>
        </w:rPr>
        <w:t xml:space="preserve">Tổ chức lớp tập huấn cho cán bộ làm công tác kiểm tra, giám sát </w:t>
      </w:r>
    </w:p>
    <w:p w:rsidR="0006109C" w:rsidRDefault="005E1B7B" w:rsidP="00A67C63">
      <w:pPr>
        <w:spacing w:after="0" w:line="240" w:lineRule="auto"/>
        <w:jc w:val="center"/>
        <w:rPr>
          <w:rFonts w:ascii="Times New Roman" w:hAnsi="Times New Roman"/>
          <w:b/>
          <w:sz w:val="28"/>
          <w:szCs w:val="28"/>
        </w:rPr>
      </w:pPr>
      <w:r w:rsidRPr="00A67C63">
        <w:rPr>
          <w:rFonts w:ascii="Times New Roman" w:hAnsi="Times New Roman"/>
          <w:b/>
          <w:sz w:val="28"/>
          <w:szCs w:val="28"/>
        </w:rPr>
        <w:t xml:space="preserve">mới nhận nhiệm vụ sau Đại hội Đoàn các cấp và giao ban chuyên đề </w:t>
      </w:r>
    </w:p>
    <w:p w:rsidR="005E1B7B" w:rsidRPr="00A67C63" w:rsidRDefault="005E1B7B" w:rsidP="00A67C63">
      <w:pPr>
        <w:spacing w:after="0" w:line="240" w:lineRule="auto"/>
        <w:jc w:val="center"/>
        <w:rPr>
          <w:rFonts w:ascii="Times New Roman" w:hAnsi="Times New Roman"/>
          <w:b/>
          <w:sz w:val="28"/>
          <w:szCs w:val="28"/>
        </w:rPr>
      </w:pPr>
      <w:r w:rsidRPr="00A67C63">
        <w:rPr>
          <w:rFonts w:ascii="Times New Roman" w:hAnsi="Times New Roman"/>
          <w:b/>
          <w:sz w:val="28"/>
          <w:szCs w:val="28"/>
        </w:rPr>
        <w:t>công tác kiểm tra, giám sát quý III năm 2017</w:t>
      </w:r>
    </w:p>
    <w:p w:rsidR="00AF5BA3" w:rsidRPr="00A67C63" w:rsidRDefault="00AF5BA3" w:rsidP="00A67C63">
      <w:pPr>
        <w:spacing w:after="0" w:line="240" w:lineRule="auto"/>
        <w:jc w:val="center"/>
        <w:rPr>
          <w:rFonts w:ascii="Times New Roman" w:hAnsi="Times New Roman"/>
          <w:sz w:val="28"/>
          <w:szCs w:val="28"/>
        </w:rPr>
      </w:pPr>
      <w:r w:rsidRPr="00A67C63">
        <w:rPr>
          <w:rFonts w:ascii="Times New Roman" w:hAnsi="Times New Roman"/>
          <w:sz w:val="28"/>
          <w:szCs w:val="28"/>
        </w:rPr>
        <w:t>-----</w:t>
      </w:r>
      <w:r w:rsidR="007762D2" w:rsidRPr="00A67C63">
        <w:rPr>
          <w:rFonts w:ascii="Times New Roman" w:hAnsi="Times New Roman"/>
          <w:sz w:val="28"/>
          <w:szCs w:val="28"/>
        </w:rPr>
        <w:t>----</w:t>
      </w:r>
    </w:p>
    <w:p w:rsidR="00AF5BA3" w:rsidRPr="00A67C63" w:rsidRDefault="00AF5BA3" w:rsidP="00A67C63">
      <w:pPr>
        <w:spacing w:after="0" w:line="240" w:lineRule="auto"/>
        <w:jc w:val="center"/>
        <w:rPr>
          <w:rFonts w:ascii="Times New Roman" w:hAnsi="Times New Roman"/>
          <w:sz w:val="28"/>
          <w:szCs w:val="28"/>
        </w:rPr>
      </w:pPr>
    </w:p>
    <w:p w:rsidR="00261E32" w:rsidRPr="00A67C63" w:rsidRDefault="00AF5BA3" w:rsidP="00A67C63">
      <w:pPr>
        <w:spacing w:after="0" w:line="240" w:lineRule="auto"/>
        <w:jc w:val="both"/>
        <w:rPr>
          <w:rFonts w:ascii="Times New Roman" w:hAnsi="Times New Roman"/>
          <w:sz w:val="28"/>
          <w:szCs w:val="28"/>
        </w:rPr>
      </w:pPr>
      <w:r w:rsidRPr="00A67C63">
        <w:rPr>
          <w:rFonts w:ascii="Times New Roman" w:hAnsi="Times New Roman"/>
          <w:sz w:val="28"/>
          <w:szCs w:val="28"/>
        </w:rPr>
        <w:tab/>
      </w:r>
      <w:r w:rsidR="00261E32" w:rsidRPr="00A67C63">
        <w:rPr>
          <w:rFonts w:ascii="Times New Roman" w:hAnsi="Times New Roman"/>
          <w:sz w:val="28"/>
          <w:szCs w:val="28"/>
        </w:rPr>
        <w:t>Nhằm trang bị kiến thức về nghiệp vụ, kỹ năng công tác kiểm tra, giám sát của Đoàn cho đội ngũ cán bộ phụ trách công tác kiểm tra, giám sát mới nhận nhiệm vụ</w:t>
      </w:r>
      <w:r w:rsidR="00261E32" w:rsidRPr="00A67C63">
        <w:rPr>
          <w:rFonts w:ascii="Times New Roman" w:hAnsi="Times New Roman"/>
          <w:b/>
          <w:sz w:val="28"/>
          <w:szCs w:val="28"/>
        </w:rPr>
        <w:t xml:space="preserve"> </w:t>
      </w:r>
      <w:r w:rsidR="00261E32" w:rsidRPr="00A67C63">
        <w:rPr>
          <w:rFonts w:ascii="Times New Roman" w:hAnsi="Times New Roman"/>
          <w:sz w:val="28"/>
          <w:szCs w:val="28"/>
        </w:rPr>
        <w:t xml:space="preserve">sau Đại hội Đoàn các cấp, Ban Thường vụ Thành Đoàn tổ chức lớp tập huấn </w:t>
      </w:r>
      <w:r w:rsidR="004735A0">
        <w:rPr>
          <w:rFonts w:ascii="Times New Roman" w:hAnsi="Times New Roman"/>
          <w:sz w:val="28"/>
          <w:szCs w:val="28"/>
        </w:rPr>
        <w:t xml:space="preserve">và giao ban chuyên đề công tác kiểm tra, giám sát </w:t>
      </w:r>
      <w:r w:rsidR="00261E32" w:rsidRPr="00A67C63">
        <w:rPr>
          <w:rFonts w:ascii="Times New Roman" w:hAnsi="Times New Roman"/>
          <w:sz w:val="28"/>
          <w:szCs w:val="28"/>
        </w:rPr>
        <w:t>với các nội dung cụ thể sau:</w:t>
      </w:r>
    </w:p>
    <w:p w:rsidR="00E52150" w:rsidRPr="00A67C63" w:rsidRDefault="00E52150" w:rsidP="00A67C63">
      <w:pPr>
        <w:spacing w:after="0" w:line="240" w:lineRule="auto"/>
        <w:jc w:val="both"/>
        <w:rPr>
          <w:rFonts w:ascii="Times New Roman" w:hAnsi="Times New Roman"/>
          <w:sz w:val="14"/>
          <w:szCs w:val="28"/>
        </w:rPr>
      </w:pPr>
    </w:p>
    <w:p w:rsidR="00A67C63" w:rsidRPr="00A67C63" w:rsidRDefault="00A67C63" w:rsidP="00A67C63">
      <w:pPr>
        <w:spacing w:after="0" w:line="240" w:lineRule="auto"/>
        <w:jc w:val="both"/>
        <w:rPr>
          <w:rFonts w:ascii="Times New Roman" w:hAnsi="Times New Roman"/>
          <w:b/>
          <w:sz w:val="28"/>
          <w:szCs w:val="28"/>
        </w:rPr>
      </w:pPr>
      <w:r w:rsidRPr="00A67C63">
        <w:rPr>
          <w:rFonts w:ascii="Times New Roman" w:hAnsi="Times New Roman"/>
          <w:b/>
          <w:sz w:val="28"/>
          <w:szCs w:val="28"/>
        </w:rPr>
        <w:tab/>
        <w:t>I. THỜI GIAN – ĐỊA ĐIỂM – ĐỐI TƯỢNG:</w:t>
      </w:r>
    </w:p>
    <w:p w:rsidR="00A67C63" w:rsidRPr="00AF7169" w:rsidRDefault="00A67C63" w:rsidP="00A67C63">
      <w:pPr>
        <w:spacing w:after="0" w:line="240" w:lineRule="auto"/>
        <w:jc w:val="both"/>
        <w:rPr>
          <w:rFonts w:ascii="Times New Roman" w:hAnsi="Times New Roman"/>
          <w:i/>
          <w:sz w:val="28"/>
          <w:szCs w:val="28"/>
        </w:rPr>
      </w:pPr>
      <w:r w:rsidRPr="00AF7169">
        <w:rPr>
          <w:rFonts w:ascii="Times New Roman" w:hAnsi="Times New Roman"/>
          <w:b/>
          <w:sz w:val="28"/>
          <w:szCs w:val="28"/>
        </w:rPr>
        <w:tab/>
        <w:t>1. Thờ</w:t>
      </w:r>
      <w:r w:rsidR="002C6714" w:rsidRPr="00AF7169">
        <w:rPr>
          <w:rFonts w:ascii="Times New Roman" w:hAnsi="Times New Roman"/>
          <w:b/>
          <w:sz w:val="28"/>
          <w:szCs w:val="28"/>
        </w:rPr>
        <w:t>i gian:</w:t>
      </w:r>
    </w:p>
    <w:p w:rsidR="00A32871" w:rsidRDefault="00A32871" w:rsidP="00A32871">
      <w:pPr>
        <w:spacing w:after="0" w:line="240" w:lineRule="auto"/>
        <w:ind w:firstLine="720"/>
        <w:jc w:val="both"/>
        <w:rPr>
          <w:rFonts w:ascii="Times New Roman" w:hAnsi="Times New Roman"/>
          <w:b/>
          <w:i/>
          <w:sz w:val="28"/>
          <w:szCs w:val="28"/>
        </w:rPr>
      </w:pPr>
      <w:r>
        <w:rPr>
          <w:rFonts w:ascii="Times New Roman" w:hAnsi="Times New Roman"/>
          <w:b/>
          <w:i/>
          <w:sz w:val="28"/>
          <w:szCs w:val="28"/>
        </w:rPr>
        <w:t>1.1</w:t>
      </w:r>
      <w:r w:rsidRPr="00AF7169">
        <w:rPr>
          <w:rFonts w:ascii="Times New Roman" w:hAnsi="Times New Roman"/>
          <w:b/>
          <w:i/>
          <w:sz w:val="28"/>
          <w:szCs w:val="28"/>
        </w:rPr>
        <w:t xml:space="preserve">. Lớp tập huấn công tác kiểm tra, giám sát: </w:t>
      </w:r>
    </w:p>
    <w:p w:rsidR="00A32871" w:rsidRDefault="00A32871" w:rsidP="00A32871">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AF7169">
        <w:rPr>
          <w:rFonts w:ascii="Times New Roman" w:hAnsi="Times New Roman"/>
          <w:sz w:val="28"/>
          <w:szCs w:val="28"/>
        </w:rPr>
        <w:t>Từ 0</w:t>
      </w:r>
      <w:r>
        <w:rPr>
          <w:rFonts w:ascii="Times New Roman" w:hAnsi="Times New Roman"/>
          <w:sz w:val="28"/>
          <w:szCs w:val="28"/>
        </w:rPr>
        <w:t>7</w:t>
      </w:r>
      <w:r w:rsidRPr="00AF7169">
        <w:rPr>
          <w:rFonts w:ascii="Times New Roman" w:hAnsi="Times New Roman"/>
          <w:sz w:val="28"/>
          <w:szCs w:val="28"/>
        </w:rPr>
        <w:t>g</w:t>
      </w:r>
      <w:r>
        <w:rPr>
          <w:rFonts w:ascii="Times New Roman" w:hAnsi="Times New Roman"/>
          <w:sz w:val="28"/>
          <w:szCs w:val="28"/>
        </w:rPr>
        <w:t>3</w:t>
      </w:r>
      <w:r w:rsidRPr="00AF7169">
        <w:rPr>
          <w:rFonts w:ascii="Times New Roman" w:hAnsi="Times New Roman"/>
          <w:sz w:val="28"/>
          <w:szCs w:val="28"/>
        </w:rPr>
        <w:t>0 – 17g00 ngày 28/12/2017 (Thứ Năm</w:t>
      </w:r>
      <w:r>
        <w:rPr>
          <w:rFonts w:ascii="Times New Roman" w:hAnsi="Times New Roman"/>
          <w:sz w:val="28"/>
          <w:szCs w:val="28"/>
        </w:rPr>
        <w:t>);</w:t>
      </w:r>
    </w:p>
    <w:p w:rsidR="00A32871" w:rsidRDefault="00A32871" w:rsidP="00A32871">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AF7169">
        <w:rPr>
          <w:rFonts w:ascii="Times New Roman" w:hAnsi="Times New Roman"/>
          <w:sz w:val="28"/>
          <w:szCs w:val="28"/>
        </w:rPr>
        <w:t>Từ 0</w:t>
      </w:r>
      <w:r>
        <w:rPr>
          <w:rFonts w:ascii="Times New Roman" w:hAnsi="Times New Roman"/>
          <w:sz w:val="28"/>
          <w:szCs w:val="28"/>
        </w:rPr>
        <w:t>7</w:t>
      </w:r>
      <w:r w:rsidRPr="00AF7169">
        <w:rPr>
          <w:rFonts w:ascii="Times New Roman" w:hAnsi="Times New Roman"/>
          <w:sz w:val="28"/>
          <w:szCs w:val="28"/>
        </w:rPr>
        <w:t>g</w:t>
      </w:r>
      <w:r>
        <w:rPr>
          <w:rFonts w:ascii="Times New Roman" w:hAnsi="Times New Roman"/>
          <w:sz w:val="28"/>
          <w:szCs w:val="28"/>
        </w:rPr>
        <w:t>3</w:t>
      </w:r>
      <w:r w:rsidRPr="00AF7169">
        <w:rPr>
          <w:rFonts w:ascii="Times New Roman" w:hAnsi="Times New Roman"/>
          <w:sz w:val="28"/>
          <w:szCs w:val="28"/>
        </w:rPr>
        <w:t>0 – 1</w:t>
      </w:r>
      <w:r>
        <w:rPr>
          <w:rFonts w:ascii="Times New Roman" w:hAnsi="Times New Roman"/>
          <w:sz w:val="28"/>
          <w:szCs w:val="28"/>
        </w:rPr>
        <w:t>1</w:t>
      </w:r>
      <w:r w:rsidRPr="00AF7169">
        <w:rPr>
          <w:rFonts w:ascii="Times New Roman" w:hAnsi="Times New Roman"/>
          <w:sz w:val="28"/>
          <w:szCs w:val="28"/>
        </w:rPr>
        <w:t>g</w:t>
      </w:r>
      <w:r>
        <w:rPr>
          <w:rFonts w:ascii="Times New Roman" w:hAnsi="Times New Roman"/>
          <w:sz w:val="28"/>
          <w:szCs w:val="28"/>
        </w:rPr>
        <w:t>3</w:t>
      </w:r>
      <w:r w:rsidRPr="00AF7169">
        <w:rPr>
          <w:rFonts w:ascii="Times New Roman" w:hAnsi="Times New Roman"/>
          <w:sz w:val="28"/>
          <w:szCs w:val="28"/>
        </w:rPr>
        <w:t xml:space="preserve">0 ngày </w:t>
      </w:r>
      <w:r>
        <w:rPr>
          <w:rFonts w:ascii="Times New Roman" w:hAnsi="Times New Roman"/>
          <w:sz w:val="28"/>
          <w:szCs w:val="28"/>
        </w:rPr>
        <w:t>29</w:t>
      </w:r>
      <w:r w:rsidRPr="00AF7169">
        <w:rPr>
          <w:rFonts w:ascii="Times New Roman" w:hAnsi="Times New Roman"/>
          <w:sz w:val="28"/>
          <w:szCs w:val="28"/>
        </w:rPr>
        <w:t xml:space="preserve">/12/2017 (Thứ </w:t>
      </w:r>
      <w:r>
        <w:rPr>
          <w:rFonts w:ascii="Times New Roman" w:hAnsi="Times New Roman"/>
          <w:sz w:val="28"/>
          <w:szCs w:val="28"/>
        </w:rPr>
        <w:t>Sáu).</w:t>
      </w:r>
    </w:p>
    <w:p w:rsidR="00A32871" w:rsidRPr="00AF7169" w:rsidRDefault="00A32871" w:rsidP="00A32871">
      <w:pPr>
        <w:spacing w:after="0" w:line="240" w:lineRule="auto"/>
        <w:jc w:val="both"/>
        <w:rPr>
          <w:rFonts w:ascii="Times New Roman" w:hAnsi="Times New Roman"/>
          <w:sz w:val="14"/>
          <w:szCs w:val="28"/>
        </w:rPr>
      </w:pPr>
      <w:r w:rsidRPr="00AF7169">
        <w:rPr>
          <w:rFonts w:ascii="Times New Roman" w:hAnsi="Times New Roman"/>
          <w:sz w:val="14"/>
          <w:szCs w:val="28"/>
        </w:rPr>
        <w:tab/>
      </w:r>
    </w:p>
    <w:p w:rsidR="00A67C63" w:rsidRPr="00AF7169" w:rsidRDefault="00A67C63" w:rsidP="00A67C63">
      <w:pPr>
        <w:spacing w:after="0" w:line="240" w:lineRule="auto"/>
        <w:ind w:firstLine="720"/>
        <w:jc w:val="both"/>
        <w:rPr>
          <w:rFonts w:ascii="Times New Roman" w:hAnsi="Times New Roman"/>
          <w:sz w:val="28"/>
          <w:szCs w:val="28"/>
        </w:rPr>
      </w:pPr>
      <w:r w:rsidRPr="00AF7169">
        <w:rPr>
          <w:rFonts w:ascii="Times New Roman" w:hAnsi="Times New Roman"/>
          <w:b/>
          <w:i/>
          <w:sz w:val="28"/>
          <w:szCs w:val="28"/>
        </w:rPr>
        <w:t>1.</w:t>
      </w:r>
      <w:r w:rsidR="00A32871">
        <w:rPr>
          <w:rFonts w:ascii="Times New Roman" w:hAnsi="Times New Roman"/>
          <w:b/>
          <w:i/>
          <w:sz w:val="28"/>
          <w:szCs w:val="28"/>
        </w:rPr>
        <w:t>2</w:t>
      </w:r>
      <w:r w:rsidRPr="00AF7169">
        <w:rPr>
          <w:rFonts w:ascii="Times New Roman" w:hAnsi="Times New Roman"/>
          <w:b/>
          <w:i/>
          <w:sz w:val="28"/>
          <w:szCs w:val="28"/>
        </w:rPr>
        <w:t xml:space="preserve">. </w:t>
      </w:r>
      <w:r w:rsidR="00FC6B1F" w:rsidRPr="00AF7169">
        <w:rPr>
          <w:rFonts w:ascii="Times New Roman" w:hAnsi="Times New Roman"/>
          <w:b/>
          <w:i/>
          <w:sz w:val="28"/>
          <w:szCs w:val="28"/>
        </w:rPr>
        <w:t>G</w:t>
      </w:r>
      <w:r w:rsidRPr="00AF7169">
        <w:rPr>
          <w:rFonts w:ascii="Times New Roman" w:hAnsi="Times New Roman"/>
          <w:b/>
          <w:i/>
          <w:sz w:val="28"/>
          <w:szCs w:val="28"/>
        </w:rPr>
        <w:t>iao ban chuyên đề quý III năm 2017:</w:t>
      </w:r>
      <w:r w:rsidRPr="00AF7169">
        <w:rPr>
          <w:rFonts w:ascii="Times New Roman" w:hAnsi="Times New Roman"/>
          <w:sz w:val="28"/>
          <w:szCs w:val="28"/>
        </w:rPr>
        <w:t xml:space="preserve"> Từ</w:t>
      </w:r>
      <w:r w:rsidR="002C6714" w:rsidRPr="00AF7169">
        <w:rPr>
          <w:rFonts w:ascii="Times New Roman" w:hAnsi="Times New Roman"/>
          <w:sz w:val="28"/>
          <w:szCs w:val="28"/>
        </w:rPr>
        <w:t xml:space="preserve"> 1</w:t>
      </w:r>
      <w:r w:rsidR="00A32871">
        <w:rPr>
          <w:rFonts w:ascii="Times New Roman" w:hAnsi="Times New Roman"/>
          <w:sz w:val="28"/>
          <w:szCs w:val="28"/>
        </w:rPr>
        <w:t>3</w:t>
      </w:r>
      <w:r w:rsidRPr="00AF7169">
        <w:rPr>
          <w:rFonts w:ascii="Times New Roman" w:hAnsi="Times New Roman"/>
          <w:sz w:val="28"/>
          <w:szCs w:val="28"/>
        </w:rPr>
        <w:t>g</w:t>
      </w:r>
      <w:r w:rsidR="00A32871">
        <w:rPr>
          <w:rFonts w:ascii="Times New Roman" w:hAnsi="Times New Roman"/>
          <w:sz w:val="28"/>
          <w:szCs w:val="28"/>
        </w:rPr>
        <w:t>3</w:t>
      </w:r>
      <w:r w:rsidRPr="00AF7169">
        <w:rPr>
          <w:rFonts w:ascii="Times New Roman" w:hAnsi="Times New Roman"/>
          <w:sz w:val="28"/>
          <w:szCs w:val="28"/>
        </w:rPr>
        <w:t>0 – 1</w:t>
      </w:r>
      <w:r w:rsidR="002C6714" w:rsidRPr="00AF7169">
        <w:rPr>
          <w:rFonts w:ascii="Times New Roman" w:hAnsi="Times New Roman"/>
          <w:sz w:val="28"/>
          <w:szCs w:val="28"/>
        </w:rPr>
        <w:t>7</w:t>
      </w:r>
      <w:r w:rsidRPr="00AF7169">
        <w:rPr>
          <w:rFonts w:ascii="Times New Roman" w:hAnsi="Times New Roman"/>
          <w:sz w:val="28"/>
          <w:szCs w:val="28"/>
        </w:rPr>
        <w:t>g</w:t>
      </w:r>
      <w:r w:rsidR="00735BD8" w:rsidRPr="00AF7169">
        <w:rPr>
          <w:rFonts w:ascii="Times New Roman" w:hAnsi="Times New Roman"/>
          <w:sz w:val="28"/>
          <w:szCs w:val="28"/>
        </w:rPr>
        <w:t>0</w:t>
      </w:r>
      <w:r w:rsidRPr="00AF7169">
        <w:rPr>
          <w:rFonts w:ascii="Times New Roman" w:hAnsi="Times New Roman"/>
          <w:sz w:val="28"/>
          <w:szCs w:val="28"/>
        </w:rPr>
        <w:t xml:space="preserve">0 ngày </w:t>
      </w:r>
      <w:r w:rsidR="00A32871">
        <w:rPr>
          <w:rFonts w:ascii="Times New Roman" w:hAnsi="Times New Roman"/>
          <w:sz w:val="28"/>
          <w:szCs w:val="28"/>
        </w:rPr>
        <w:t>29</w:t>
      </w:r>
      <w:r w:rsidRPr="00AF7169">
        <w:rPr>
          <w:rFonts w:ascii="Times New Roman" w:hAnsi="Times New Roman"/>
          <w:sz w:val="28"/>
          <w:szCs w:val="28"/>
        </w:rPr>
        <w:t xml:space="preserve">/12/2017 (Thứ </w:t>
      </w:r>
      <w:r w:rsidR="00A32871">
        <w:rPr>
          <w:rFonts w:ascii="Times New Roman" w:hAnsi="Times New Roman"/>
          <w:sz w:val="28"/>
          <w:szCs w:val="28"/>
        </w:rPr>
        <w:t>Sáu</w:t>
      </w:r>
      <w:r w:rsidRPr="00AF7169">
        <w:rPr>
          <w:rFonts w:ascii="Times New Roman" w:hAnsi="Times New Roman"/>
          <w:sz w:val="28"/>
          <w:szCs w:val="28"/>
        </w:rPr>
        <w:t>).</w:t>
      </w:r>
    </w:p>
    <w:p w:rsidR="00A67C63" w:rsidRPr="00AF7169" w:rsidRDefault="00A67C63" w:rsidP="00A67C63">
      <w:pPr>
        <w:spacing w:after="0" w:line="240" w:lineRule="auto"/>
        <w:jc w:val="both"/>
        <w:rPr>
          <w:rFonts w:ascii="Times New Roman" w:hAnsi="Times New Roman"/>
          <w:sz w:val="14"/>
          <w:szCs w:val="28"/>
        </w:rPr>
      </w:pPr>
    </w:p>
    <w:p w:rsidR="00A67C63" w:rsidRPr="00A67C63" w:rsidRDefault="00A67C63" w:rsidP="00A67C63">
      <w:pPr>
        <w:spacing w:after="0" w:line="240" w:lineRule="auto"/>
        <w:ind w:firstLine="720"/>
        <w:jc w:val="both"/>
        <w:rPr>
          <w:rFonts w:ascii="Times New Roman" w:hAnsi="Times New Roman"/>
          <w:sz w:val="28"/>
          <w:szCs w:val="28"/>
        </w:rPr>
      </w:pPr>
      <w:r w:rsidRPr="00AF7169">
        <w:rPr>
          <w:rFonts w:ascii="Times New Roman" w:hAnsi="Times New Roman"/>
          <w:b/>
          <w:sz w:val="28"/>
          <w:szCs w:val="28"/>
        </w:rPr>
        <w:t>2. Địa điểm:</w:t>
      </w:r>
      <w:r w:rsidRPr="00AF7169">
        <w:rPr>
          <w:rFonts w:ascii="Times New Roman" w:hAnsi="Times New Roman"/>
          <w:b/>
          <w:i/>
          <w:sz w:val="28"/>
          <w:szCs w:val="28"/>
        </w:rPr>
        <w:t xml:space="preserve"> </w:t>
      </w:r>
      <w:r w:rsidRPr="00AF7169">
        <w:rPr>
          <w:rFonts w:ascii="Times New Roman" w:hAnsi="Times New Roman"/>
          <w:sz w:val="28"/>
          <w:szCs w:val="28"/>
        </w:rPr>
        <w:t xml:space="preserve">Trường Đoàn Lý Tự Trọng </w:t>
      </w:r>
      <w:r w:rsidRPr="00AF7169">
        <w:rPr>
          <w:rFonts w:ascii="Times New Roman" w:hAnsi="Times New Roman"/>
          <w:i/>
          <w:sz w:val="28"/>
          <w:szCs w:val="28"/>
        </w:rPr>
        <w:t xml:space="preserve">(số 3 đường Dân Chủ, phường </w:t>
      </w:r>
      <w:r w:rsidRPr="00A67C63">
        <w:rPr>
          <w:rFonts w:ascii="Times New Roman" w:hAnsi="Times New Roman"/>
          <w:i/>
          <w:sz w:val="28"/>
          <w:szCs w:val="28"/>
        </w:rPr>
        <w:t>Bình Thọ, Quận Thủ Đức).</w:t>
      </w:r>
    </w:p>
    <w:p w:rsidR="00A67C63" w:rsidRPr="00A67C63" w:rsidRDefault="00A67C63" w:rsidP="00A67C63">
      <w:pPr>
        <w:spacing w:after="0" w:line="240" w:lineRule="auto"/>
        <w:jc w:val="both"/>
        <w:rPr>
          <w:rFonts w:ascii="Times New Roman" w:hAnsi="Times New Roman"/>
          <w:sz w:val="14"/>
          <w:szCs w:val="28"/>
        </w:rPr>
      </w:pPr>
      <w:r w:rsidRPr="00A67C63">
        <w:rPr>
          <w:rFonts w:ascii="Times New Roman" w:hAnsi="Times New Roman"/>
          <w:sz w:val="14"/>
          <w:szCs w:val="28"/>
        </w:rPr>
        <w:tab/>
      </w:r>
    </w:p>
    <w:p w:rsidR="00A67C63" w:rsidRPr="00A67C63" w:rsidRDefault="00A67C63" w:rsidP="00A67C63">
      <w:pPr>
        <w:spacing w:after="0" w:line="240" w:lineRule="auto"/>
        <w:ind w:firstLine="720"/>
        <w:jc w:val="both"/>
        <w:rPr>
          <w:rFonts w:ascii="Times New Roman" w:hAnsi="Times New Roman"/>
          <w:b/>
          <w:sz w:val="28"/>
          <w:szCs w:val="28"/>
        </w:rPr>
      </w:pPr>
      <w:r w:rsidRPr="00A67C63">
        <w:rPr>
          <w:rFonts w:ascii="Times New Roman" w:hAnsi="Times New Roman"/>
          <w:b/>
          <w:sz w:val="28"/>
          <w:szCs w:val="28"/>
        </w:rPr>
        <w:t xml:space="preserve">3. Đối tượng: </w:t>
      </w:r>
    </w:p>
    <w:p w:rsidR="00A32871" w:rsidRPr="00A67C63" w:rsidRDefault="00A32871" w:rsidP="00A32871">
      <w:pPr>
        <w:spacing w:after="0" w:line="240" w:lineRule="auto"/>
        <w:ind w:firstLine="720"/>
        <w:jc w:val="both"/>
        <w:rPr>
          <w:rFonts w:ascii="Times New Roman" w:hAnsi="Times New Roman"/>
          <w:b/>
          <w:i/>
          <w:sz w:val="28"/>
          <w:szCs w:val="28"/>
        </w:rPr>
      </w:pPr>
      <w:r w:rsidRPr="00A67C63">
        <w:rPr>
          <w:rFonts w:ascii="Times New Roman" w:hAnsi="Times New Roman"/>
          <w:b/>
          <w:i/>
          <w:sz w:val="28"/>
          <w:szCs w:val="28"/>
        </w:rPr>
        <w:t>3.</w:t>
      </w:r>
      <w:r>
        <w:rPr>
          <w:rFonts w:ascii="Times New Roman" w:hAnsi="Times New Roman"/>
          <w:b/>
          <w:i/>
          <w:sz w:val="28"/>
          <w:szCs w:val="28"/>
        </w:rPr>
        <w:t>1</w:t>
      </w:r>
      <w:r w:rsidRPr="00A67C63">
        <w:rPr>
          <w:rFonts w:ascii="Times New Roman" w:hAnsi="Times New Roman"/>
          <w:b/>
          <w:i/>
          <w:sz w:val="28"/>
          <w:szCs w:val="28"/>
        </w:rPr>
        <w:t xml:space="preserve">. </w:t>
      </w:r>
      <w:r>
        <w:rPr>
          <w:rFonts w:ascii="Times New Roman" w:hAnsi="Times New Roman"/>
          <w:b/>
          <w:i/>
          <w:sz w:val="28"/>
          <w:szCs w:val="28"/>
        </w:rPr>
        <w:t xml:space="preserve">Lớp </w:t>
      </w:r>
      <w:r w:rsidRPr="00A67C63">
        <w:rPr>
          <w:rFonts w:ascii="Times New Roman" w:hAnsi="Times New Roman"/>
          <w:b/>
          <w:i/>
          <w:sz w:val="28"/>
          <w:szCs w:val="28"/>
        </w:rPr>
        <w:t>tập huấn công tác kiểm tra, giám sát:</w:t>
      </w:r>
    </w:p>
    <w:p w:rsidR="00A32871" w:rsidRPr="00A67C63" w:rsidRDefault="00A32871" w:rsidP="00A32871">
      <w:pPr>
        <w:spacing w:after="0" w:line="240" w:lineRule="auto"/>
        <w:ind w:firstLine="720"/>
        <w:jc w:val="both"/>
        <w:rPr>
          <w:rFonts w:ascii="Times New Roman" w:hAnsi="Times New Roman"/>
          <w:sz w:val="28"/>
          <w:szCs w:val="28"/>
        </w:rPr>
      </w:pPr>
      <w:r w:rsidRPr="00A67C63">
        <w:rPr>
          <w:rFonts w:ascii="Times New Roman" w:hAnsi="Times New Roman"/>
          <w:sz w:val="28"/>
          <w:szCs w:val="28"/>
        </w:rPr>
        <w:t xml:space="preserve">- Cán bộ các Ban – Văn phòng Thành Đoàn (về công tác tại cơ quan chuyên trách Thành Đoàn từ </w:t>
      </w:r>
      <w:r w:rsidR="009B06D4">
        <w:rPr>
          <w:rFonts w:ascii="Times New Roman" w:hAnsi="Times New Roman"/>
          <w:sz w:val="28"/>
          <w:szCs w:val="28"/>
        </w:rPr>
        <w:t xml:space="preserve">tháng </w:t>
      </w:r>
      <w:r w:rsidRPr="00A67C63">
        <w:rPr>
          <w:rFonts w:ascii="Times New Roman" w:hAnsi="Times New Roman"/>
          <w:sz w:val="28"/>
          <w:szCs w:val="28"/>
        </w:rPr>
        <w:t>11/2016 đến nay).</w:t>
      </w:r>
    </w:p>
    <w:p w:rsidR="00A32871" w:rsidRPr="00A67C63" w:rsidRDefault="00A32871" w:rsidP="00A32871">
      <w:pPr>
        <w:spacing w:after="0" w:line="240" w:lineRule="auto"/>
        <w:ind w:firstLine="720"/>
        <w:jc w:val="both"/>
        <w:rPr>
          <w:rFonts w:ascii="Times New Roman" w:hAnsi="Times New Roman"/>
          <w:spacing w:val="-4"/>
          <w:sz w:val="14"/>
          <w:szCs w:val="28"/>
        </w:rPr>
      </w:pPr>
    </w:p>
    <w:p w:rsidR="00A32871" w:rsidRPr="00A67C63" w:rsidRDefault="00A32871" w:rsidP="00A32871">
      <w:pPr>
        <w:spacing w:after="0" w:line="240" w:lineRule="auto"/>
        <w:ind w:firstLine="720"/>
        <w:jc w:val="both"/>
        <w:rPr>
          <w:rFonts w:ascii="Times New Roman" w:hAnsi="Times New Roman"/>
          <w:sz w:val="28"/>
          <w:szCs w:val="28"/>
        </w:rPr>
      </w:pPr>
      <w:r w:rsidRPr="00A67C63">
        <w:rPr>
          <w:rFonts w:ascii="Times New Roman" w:hAnsi="Times New Roman"/>
          <w:sz w:val="28"/>
          <w:szCs w:val="28"/>
        </w:rPr>
        <w:t>- Cán bộ Đoàn phụ trách công tác kiểm tra, giám sát tại cơ sở mới nhận nhiệm vụ sau Đại hội Đoàn các cấp, cụ thể:</w:t>
      </w:r>
    </w:p>
    <w:p w:rsidR="00A32871" w:rsidRPr="00A67C63" w:rsidRDefault="00A32871" w:rsidP="00A32871">
      <w:pPr>
        <w:spacing w:after="0" w:line="240" w:lineRule="auto"/>
        <w:jc w:val="both"/>
        <w:rPr>
          <w:rFonts w:ascii="Times New Roman" w:hAnsi="Times New Roman"/>
          <w:sz w:val="28"/>
          <w:szCs w:val="28"/>
        </w:rPr>
      </w:pPr>
      <w:r w:rsidRPr="00A67C63">
        <w:rPr>
          <w:rFonts w:ascii="Times New Roman" w:hAnsi="Times New Roman"/>
          <w:sz w:val="28"/>
          <w:szCs w:val="28"/>
        </w:rPr>
        <w:tab/>
        <w:t>+ Thường trực Quận – Huyện Đoàn và tương đương phụ trách công tác kiểm tra, giám sát.</w:t>
      </w:r>
    </w:p>
    <w:p w:rsidR="00A32871" w:rsidRPr="00A67C63" w:rsidRDefault="00A32871" w:rsidP="00A32871">
      <w:pPr>
        <w:spacing w:after="0" w:line="240" w:lineRule="auto"/>
        <w:ind w:firstLine="720"/>
        <w:jc w:val="both"/>
        <w:rPr>
          <w:rFonts w:ascii="Times New Roman" w:hAnsi="Times New Roman"/>
          <w:sz w:val="28"/>
          <w:szCs w:val="28"/>
        </w:rPr>
      </w:pPr>
      <w:r w:rsidRPr="00A67C63">
        <w:rPr>
          <w:rFonts w:ascii="Times New Roman" w:hAnsi="Times New Roman"/>
          <w:sz w:val="28"/>
          <w:szCs w:val="28"/>
        </w:rPr>
        <w:t>+ Chủ nhiệm, Phó Chủ nhiệm Ủy ban Kiểm tra quận – huyện Đoàn và tương đương.</w:t>
      </w:r>
    </w:p>
    <w:p w:rsidR="00A32871" w:rsidRPr="00A67C63" w:rsidRDefault="00A32871" w:rsidP="00A32871">
      <w:pPr>
        <w:spacing w:after="0" w:line="240" w:lineRule="auto"/>
        <w:ind w:firstLine="720"/>
        <w:jc w:val="both"/>
        <w:rPr>
          <w:rFonts w:ascii="Times New Roman" w:hAnsi="Times New Roman"/>
          <w:sz w:val="28"/>
          <w:szCs w:val="28"/>
        </w:rPr>
      </w:pPr>
      <w:r w:rsidRPr="00A67C63">
        <w:rPr>
          <w:rFonts w:ascii="Times New Roman" w:hAnsi="Times New Roman"/>
          <w:sz w:val="28"/>
          <w:szCs w:val="28"/>
        </w:rPr>
        <w:t>+ Thường trực Đoàn cơ sở và đồng chí UVBCH Đoàn cơ sở trực thuộc Thành Đoàn được phân công phụ trách công tác kiểm tra, giám sát.</w:t>
      </w:r>
    </w:p>
    <w:p w:rsidR="00A32871" w:rsidRPr="00A32871" w:rsidRDefault="00A32871" w:rsidP="00A32871">
      <w:pPr>
        <w:spacing w:after="0" w:line="240" w:lineRule="auto"/>
        <w:jc w:val="both"/>
        <w:rPr>
          <w:rFonts w:ascii="Times New Roman" w:hAnsi="Times New Roman"/>
          <w:sz w:val="14"/>
          <w:szCs w:val="28"/>
        </w:rPr>
      </w:pPr>
    </w:p>
    <w:p w:rsidR="00A67C63" w:rsidRPr="00A67C63" w:rsidRDefault="00A67C63" w:rsidP="00A67C63">
      <w:pPr>
        <w:spacing w:after="0" w:line="240" w:lineRule="auto"/>
        <w:ind w:firstLine="720"/>
        <w:jc w:val="both"/>
        <w:rPr>
          <w:rFonts w:ascii="Times New Roman" w:hAnsi="Times New Roman"/>
          <w:b/>
          <w:i/>
          <w:sz w:val="28"/>
          <w:szCs w:val="28"/>
        </w:rPr>
      </w:pPr>
      <w:r w:rsidRPr="00A67C63">
        <w:rPr>
          <w:rFonts w:ascii="Times New Roman" w:hAnsi="Times New Roman"/>
          <w:b/>
          <w:i/>
          <w:sz w:val="28"/>
          <w:szCs w:val="28"/>
        </w:rPr>
        <w:t>3.</w:t>
      </w:r>
      <w:r w:rsidR="00A32871">
        <w:rPr>
          <w:rFonts w:ascii="Times New Roman" w:hAnsi="Times New Roman"/>
          <w:b/>
          <w:i/>
          <w:sz w:val="28"/>
          <w:szCs w:val="28"/>
        </w:rPr>
        <w:t>2</w:t>
      </w:r>
      <w:r w:rsidRPr="00A67C63">
        <w:rPr>
          <w:rFonts w:ascii="Times New Roman" w:hAnsi="Times New Roman"/>
          <w:b/>
          <w:i/>
          <w:sz w:val="28"/>
          <w:szCs w:val="28"/>
        </w:rPr>
        <w:t xml:space="preserve">. </w:t>
      </w:r>
      <w:r w:rsidR="00FC6B1F">
        <w:rPr>
          <w:rFonts w:ascii="Times New Roman" w:hAnsi="Times New Roman"/>
          <w:b/>
          <w:i/>
          <w:sz w:val="28"/>
          <w:szCs w:val="28"/>
        </w:rPr>
        <w:t>G</w:t>
      </w:r>
      <w:r w:rsidRPr="00A67C63">
        <w:rPr>
          <w:rFonts w:ascii="Times New Roman" w:hAnsi="Times New Roman"/>
          <w:b/>
          <w:i/>
          <w:sz w:val="28"/>
          <w:szCs w:val="28"/>
        </w:rPr>
        <w:t>iao ban chuyên đề quý III năm 2017:</w:t>
      </w:r>
    </w:p>
    <w:p w:rsidR="00A67C63" w:rsidRPr="00A67C63" w:rsidRDefault="00A67C63" w:rsidP="00A67C63">
      <w:pPr>
        <w:spacing w:after="0" w:line="240" w:lineRule="auto"/>
        <w:ind w:firstLine="720"/>
        <w:jc w:val="both"/>
        <w:rPr>
          <w:rFonts w:ascii="Times New Roman" w:hAnsi="Times New Roman"/>
          <w:sz w:val="28"/>
          <w:szCs w:val="28"/>
        </w:rPr>
      </w:pPr>
      <w:r w:rsidRPr="00A67C63">
        <w:rPr>
          <w:rFonts w:ascii="Times New Roman" w:hAnsi="Times New Roman"/>
          <w:sz w:val="28"/>
          <w:szCs w:val="28"/>
        </w:rPr>
        <w:t>- Chủ trì: Thường trực Thành Đoàn;</w:t>
      </w:r>
    </w:p>
    <w:p w:rsidR="00A67C63" w:rsidRPr="00A67C63" w:rsidRDefault="00A67C63" w:rsidP="00A67C63">
      <w:pPr>
        <w:spacing w:after="0" w:line="240" w:lineRule="auto"/>
        <w:ind w:firstLine="720"/>
        <w:jc w:val="both"/>
        <w:rPr>
          <w:rFonts w:ascii="Times New Roman" w:hAnsi="Times New Roman"/>
          <w:sz w:val="28"/>
          <w:szCs w:val="28"/>
        </w:rPr>
      </w:pPr>
      <w:r w:rsidRPr="00A67C63">
        <w:rPr>
          <w:rFonts w:ascii="Times New Roman" w:hAnsi="Times New Roman"/>
          <w:sz w:val="28"/>
          <w:szCs w:val="28"/>
        </w:rPr>
        <w:t>- Các đồng chí Ủy viên Ủy ban Kiểm tra Thành Đoàn;</w:t>
      </w:r>
    </w:p>
    <w:p w:rsidR="00A67C63" w:rsidRPr="00A67C63" w:rsidRDefault="00A67C63" w:rsidP="00A67C63">
      <w:pPr>
        <w:spacing w:after="0" w:line="240" w:lineRule="auto"/>
        <w:ind w:firstLine="720"/>
        <w:jc w:val="both"/>
        <w:rPr>
          <w:rFonts w:ascii="Times New Roman" w:hAnsi="Times New Roman"/>
          <w:sz w:val="28"/>
          <w:szCs w:val="28"/>
        </w:rPr>
      </w:pPr>
      <w:r w:rsidRPr="00A67C63">
        <w:rPr>
          <w:rFonts w:ascii="Times New Roman" w:hAnsi="Times New Roman"/>
          <w:sz w:val="28"/>
          <w:szCs w:val="28"/>
        </w:rPr>
        <w:t>- Đại diện lãnh đạo các Ban – Văn phòng Thành Đoàn;</w:t>
      </w:r>
    </w:p>
    <w:p w:rsidR="00A67C63" w:rsidRPr="00A67C63" w:rsidRDefault="00A67C63" w:rsidP="00A67C63">
      <w:pPr>
        <w:spacing w:after="0" w:line="240" w:lineRule="auto"/>
        <w:ind w:firstLine="720"/>
        <w:jc w:val="both"/>
        <w:rPr>
          <w:rFonts w:ascii="Times New Roman" w:hAnsi="Times New Roman"/>
          <w:sz w:val="28"/>
          <w:szCs w:val="28"/>
        </w:rPr>
      </w:pPr>
      <w:r w:rsidRPr="00A67C63">
        <w:rPr>
          <w:rFonts w:ascii="Times New Roman" w:hAnsi="Times New Roman"/>
          <w:sz w:val="28"/>
          <w:szCs w:val="28"/>
        </w:rPr>
        <w:lastRenderedPageBreak/>
        <w:t>- Chủ nhiệm, Phó Chủ nhiệm Ủy ban Kiểm tra Quận - Huyện Đoàn và tương đương;</w:t>
      </w:r>
    </w:p>
    <w:p w:rsidR="00A67C63" w:rsidRPr="00A67C63" w:rsidRDefault="00A67C63" w:rsidP="00A67C63">
      <w:pPr>
        <w:spacing w:after="0" w:line="240" w:lineRule="auto"/>
        <w:ind w:firstLine="720"/>
        <w:jc w:val="both"/>
        <w:rPr>
          <w:rFonts w:ascii="Times New Roman" w:hAnsi="Times New Roman"/>
          <w:sz w:val="28"/>
          <w:szCs w:val="28"/>
        </w:rPr>
      </w:pPr>
      <w:r w:rsidRPr="00A67C63">
        <w:rPr>
          <w:rFonts w:ascii="Times New Roman" w:hAnsi="Times New Roman"/>
          <w:sz w:val="28"/>
          <w:szCs w:val="28"/>
        </w:rPr>
        <w:t>- Đồng chí Thường trực và Ủy viên Ban Chấp hành phụ trách công tác kiểm tra, giám sát tại các Đoàn cơ sở trực thuộc Thành Đoàn.</w:t>
      </w:r>
    </w:p>
    <w:p w:rsidR="00A67C63" w:rsidRPr="00A67C63" w:rsidRDefault="00A67C63" w:rsidP="00A67C63">
      <w:pPr>
        <w:spacing w:after="0" w:line="240" w:lineRule="auto"/>
        <w:jc w:val="both"/>
        <w:rPr>
          <w:rFonts w:ascii="Times New Roman" w:hAnsi="Times New Roman"/>
          <w:sz w:val="14"/>
          <w:szCs w:val="28"/>
        </w:rPr>
      </w:pPr>
    </w:p>
    <w:p w:rsidR="00A67C63" w:rsidRPr="00A67C63" w:rsidRDefault="00A67C63" w:rsidP="00A67C63">
      <w:pPr>
        <w:spacing w:after="0" w:line="240" w:lineRule="auto"/>
        <w:jc w:val="both"/>
        <w:rPr>
          <w:rFonts w:ascii="Times New Roman" w:hAnsi="Times New Roman"/>
          <w:b/>
          <w:sz w:val="28"/>
          <w:szCs w:val="28"/>
        </w:rPr>
      </w:pPr>
      <w:r w:rsidRPr="00A67C63">
        <w:rPr>
          <w:rFonts w:ascii="Times New Roman" w:hAnsi="Times New Roman"/>
          <w:sz w:val="28"/>
          <w:szCs w:val="28"/>
        </w:rPr>
        <w:tab/>
      </w:r>
      <w:r w:rsidRPr="00A67C63">
        <w:rPr>
          <w:rFonts w:ascii="Times New Roman" w:hAnsi="Times New Roman"/>
          <w:b/>
          <w:sz w:val="28"/>
          <w:szCs w:val="28"/>
        </w:rPr>
        <w:t>II. NỘI DUNG VÀ BIỆN PHÁP TỔ CHỨC THỰC HIỆN:</w:t>
      </w:r>
    </w:p>
    <w:p w:rsidR="00A67C63" w:rsidRPr="00A67C63" w:rsidRDefault="00A67C63" w:rsidP="00A67C63">
      <w:pPr>
        <w:spacing w:after="0" w:line="240" w:lineRule="auto"/>
        <w:jc w:val="both"/>
        <w:rPr>
          <w:rFonts w:ascii="Times New Roman" w:hAnsi="Times New Roman"/>
          <w:b/>
          <w:sz w:val="28"/>
          <w:szCs w:val="28"/>
        </w:rPr>
      </w:pPr>
      <w:r w:rsidRPr="00A67C63">
        <w:rPr>
          <w:rFonts w:ascii="Times New Roman" w:hAnsi="Times New Roman"/>
          <w:b/>
          <w:sz w:val="28"/>
          <w:szCs w:val="28"/>
        </w:rPr>
        <w:tab/>
        <w:t>1. Nội dung tập huấn:</w:t>
      </w:r>
    </w:p>
    <w:p w:rsidR="00A67C63" w:rsidRPr="00A67C63" w:rsidRDefault="00A67C63" w:rsidP="00A67C63">
      <w:pPr>
        <w:spacing w:after="0" w:line="240" w:lineRule="auto"/>
        <w:jc w:val="both"/>
        <w:rPr>
          <w:rFonts w:ascii="Times New Roman" w:hAnsi="Times New Roman"/>
          <w:sz w:val="28"/>
          <w:szCs w:val="28"/>
        </w:rPr>
      </w:pPr>
      <w:r w:rsidRPr="00A67C63">
        <w:rPr>
          <w:rFonts w:ascii="Times New Roman" w:hAnsi="Times New Roman"/>
          <w:sz w:val="28"/>
          <w:szCs w:val="28"/>
        </w:rPr>
        <w:tab/>
        <w:t>- Chuyên đề 1: Tổng quan về công tác kiểm tra, giám sát của Đoàn. Nội dung và phương thức tổ chức thực hiện 6 nhiệm vụ cơ bản của Ủy ban Kiểm tra các cấp.</w:t>
      </w:r>
    </w:p>
    <w:p w:rsidR="00A67C63" w:rsidRPr="00A67C63" w:rsidRDefault="00A67C63" w:rsidP="00A67C63">
      <w:pPr>
        <w:spacing w:after="0" w:line="240" w:lineRule="auto"/>
        <w:jc w:val="both"/>
        <w:rPr>
          <w:rFonts w:ascii="Times New Roman" w:hAnsi="Times New Roman"/>
          <w:sz w:val="28"/>
          <w:szCs w:val="28"/>
        </w:rPr>
      </w:pPr>
      <w:r w:rsidRPr="00A67C63">
        <w:rPr>
          <w:rFonts w:ascii="Times New Roman" w:hAnsi="Times New Roman"/>
          <w:sz w:val="28"/>
          <w:szCs w:val="28"/>
        </w:rPr>
        <w:tab/>
        <w:t xml:space="preserve">- Chuyên đề 2: Các vấn đề về kỷ luật và thi hành xử lý kỷ luật của Đoàn. Tổng quan về </w:t>
      </w:r>
      <w:r w:rsidR="0006109C">
        <w:rPr>
          <w:rFonts w:ascii="Times New Roman" w:hAnsi="Times New Roman"/>
          <w:sz w:val="28"/>
          <w:szCs w:val="28"/>
        </w:rPr>
        <w:t>văn bản quy phạm pháp luật</w:t>
      </w:r>
      <w:r w:rsidRPr="00A67C63">
        <w:rPr>
          <w:rFonts w:ascii="Times New Roman" w:hAnsi="Times New Roman"/>
          <w:sz w:val="28"/>
          <w:szCs w:val="28"/>
        </w:rPr>
        <w:t xml:space="preserve"> cần biết đối với cán bộ phụ trách công tác kiểm tra, giám sát của Đoàn trong giai đoạn hiện nay.</w:t>
      </w:r>
    </w:p>
    <w:p w:rsidR="00A67C63" w:rsidRPr="00A67C63" w:rsidRDefault="00A67C63" w:rsidP="00A67C63">
      <w:pPr>
        <w:spacing w:after="0" w:line="240" w:lineRule="auto"/>
        <w:jc w:val="both"/>
        <w:rPr>
          <w:rFonts w:ascii="Times New Roman" w:hAnsi="Times New Roman"/>
          <w:sz w:val="28"/>
          <w:szCs w:val="28"/>
        </w:rPr>
      </w:pPr>
      <w:r w:rsidRPr="00A67C63">
        <w:rPr>
          <w:rFonts w:ascii="Times New Roman" w:hAnsi="Times New Roman"/>
          <w:sz w:val="28"/>
          <w:szCs w:val="28"/>
        </w:rPr>
        <w:tab/>
        <w:t>- Chuyên đề 3: Nội dung và phương thức thực hiện giám sát và phản biện xã hội theo Hướng dẫn số 56-HD/TĐTN-B</w:t>
      </w:r>
      <w:r w:rsidR="004735A0">
        <w:rPr>
          <w:rFonts w:ascii="Times New Roman" w:hAnsi="Times New Roman"/>
          <w:sz w:val="28"/>
          <w:szCs w:val="28"/>
        </w:rPr>
        <w:t>KT</w:t>
      </w:r>
      <w:r w:rsidRPr="00A67C63">
        <w:rPr>
          <w:rFonts w:ascii="Times New Roman" w:hAnsi="Times New Roman"/>
          <w:sz w:val="28"/>
          <w:szCs w:val="28"/>
        </w:rPr>
        <w:t xml:space="preserve"> ngày 05/01/2015 của Ban Thường vụ Thành Đoàn.</w:t>
      </w:r>
    </w:p>
    <w:p w:rsidR="00A67C63" w:rsidRDefault="00A67C63" w:rsidP="00A67C63">
      <w:pPr>
        <w:spacing w:after="0" w:line="240" w:lineRule="auto"/>
        <w:jc w:val="both"/>
        <w:rPr>
          <w:rFonts w:ascii="Times New Roman" w:hAnsi="Times New Roman"/>
          <w:sz w:val="28"/>
          <w:szCs w:val="28"/>
        </w:rPr>
      </w:pPr>
      <w:r w:rsidRPr="00A67C63">
        <w:rPr>
          <w:rFonts w:ascii="Times New Roman" w:hAnsi="Times New Roman"/>
          <w:sz w:val="28"/>
          <w:szCs w:val="28"/>
        </w:rPr>
        <w:tab/>
        <w:t>- Chuyên đề</w:t>
      </w:r>
      <w:r w:rsidR="002C44B4">
        <w:rPr>
          <w:rFonts w:ascii="Times New Roman" w:hAnsi="Times New Roman"/>
          <w:sz w:val="28"/>
          <w:szCs w:val="28"/>
        </w:rPr>
        <w:t xml:space="preserve"> 4</w:t>
      </w:r>
      <w:r w:rsidRPr="00A67C63">
        <w:rPr>
          <w:rFonts w:ascii="Times New Roman" w:hAnsi="Times New Roman"/>
          <w:sz w:val="28"/>
          <w:szCs w:val="28"/>
        </w:rPr>
        <w:t xml:space="preserve">: </w:t>
      </w:r>
      <w:r w:rsidR="002C44B4">
        <w:rPr>
          <w:rFonts w:ascii="Times New Roman" w:hAnsi="Times New Roman"/>
          <w:sz w:val="28"/>
          <w:szCs w:val="28"/>
        </w:rPr>
        <w:t xml:space="preserve">Công tác </w:t>
      </w:r>
      <w:r w:rsidR="002C44B4" w:rsidRPr="002C44B4">
        <w:rPr>
          <w:rFonts w:ascii="Times New Roman" w:hAnsi="Times New Roman"/>
          <w:sz w:val="28"/>
          <w:szCs w:val="28"/>
        </w:rPr>
        <w:t>triển khai, đăng ký thực hiện, kiểm tra đánh giá và quy trình công nhận công trình thanh niên tại các cấp bộ Đoàn</w:t>
      </w:r>
      <w:r w:rsidR="002C44B4">
        <w:rPr>
          <w:rFonts w:ascii="Times New Roman" w:hAnsi="Times New Roman"/>
          <w:sz w:val="28"/>
          <w:szCs w:val="28"/>
        </w:rPr>
        <w:t>.</w:t>
      </w:r>
    </w:p>
    <w:p w:rsidR="002C44B4" w:rsidRPr="00A67C63" w:rsidRDefault="002C44B4" w:rsidP="00A67C63">
      <w:pPr>
        <w:spacing w:after="0" w:line="240" w:lineRule="auto"/>
        <w:jc w:val="both"/>
        <w:rPr>
          <w:rFonts w:ascii="Times New Roman" w:hAnsi="Times New Roman"/>
          <w:sz w:val="28"/>
          <w:szCs w:val="28"/>
        </w:rPr>
      </w:pPr>
      <w:r w:rsidRPr="00A67C63">
        <w:rPr>
          <w:rFonts w:ascii="Times New Roman" w:hAnsi="Times New Roman"/>
          <w:sz w:val="28"/>
          <w:szCs w:val="28"/>
        </w:rPr>
        <w:tab/>
        <w:t xml:space="preserve">- Chuyên đề </w:t>
      </w:r>
      <w:r>
        <w:rPr>
          <w:rFonts w:ascii="Times New Roman" w:hAnsi="Times New Roman"/>
          <w:sz w:val="28"/>
          <w:szCs w:val="28"/>
        </w:rPr>
        <w:t>5</w:t>
      </w:r>
      <w:r w:rsidRPr="00A67C63">
        <w:rPr>
          <w:rFonts w:ascii="Times New Roman" w:hAnsi="Times New Roman"/>
          <w:sz w:val="28"/>
          <w:szCs w:val="28"/>
        </w:rPr>
        <w:t>: Lao động của cán bộ phụ trách công tác kiểm tra, giám sát trong giai đoạn hiện nay và chia sẻ một số kinh nghiệm trong việc xử lý các tình huống đơn thư khiếu nại, tố</w:t>
      </w:r>
      <w:r>
        <w:rPr>
          <w:rFonts w:ascii="Times New Roman" w:hAnsi="Times New Roman"/>
          <w:sz w:val="28"/>
          <w:szCs w:val="28"/>
        </w:rPr>
        <w:t xml:space="preserve"> cáo.</w:t>
      </w:r>
    </w:p>
    <w:p w:rsidR="00A67C63" w:rsidRPr="00A67C63" w:rsidRDefault="00A67C63" w:rsidP="00A67C63">
      <w:pPr>
        <w:spacing w:after="0" w:line="240" w:lineRule="auto"/>
        <w:jc w:val="both"/>
        <w:rPr>
          <w:rFonts w:ascii="Times New Roman" w:hAnsi="Times New Roman"/>
          <w:sz w:val="14"/>
          <w:szCs w:val="28"/>
        </w:rPr>
      </w:pPr>
    </w:p>
    <w:p w:rsidR="00A67C63" w:rsidRPr="00A67C63" w:rsidRDefault="00A67C63" w:rsidP="00A67C63">
      <w:pPr>
        <w:spacing w:after="0" w:line="240" w:lineRule="auto"/>
        <w:jc w:val="both"/>
        <w:rPr>
          <w:rFonts w:ascii="Times New Roman" w:hAnsi="Times New Roman"/>
          <w:b/>
          <w:sz w:val="28"/>
          <w:szCs w:val="28"/>
        </w:rPr>
      </w:pPr>
      <w:r w:rsidRPr="00A67C63">
        <w:rPr>
          <w:rFonts w:ascii="Times New Roman" w:hAnsi="Times New Roman"/>
          <w:b/>
          <w:sz w:val="28"/>
          <w:szCs w:val="28"/>
        </w:rPr>
        <w:tab/>
        <w:t>2. Biện pháp tổ chức thực hiện:</w:t>
      </w:r>
    </w:p>
    <w:p w:rsidR="00A67C63" w:rsidRPr="00A67C63" w:rsidRDefault="00A67C63" w:rsidP="00A67C63">
      <w:pPr>
        <w:spacing w:after="0" w:line="240" w:lineRule="auto"/>
        <w:jc w:val="both"/>
        <w:rPr>
          <w:rFonts w:ascii="Times New Roman" w:hAnsi="Times New Roman"/>
          <w:b/>
          <w:i/>
          <w:sz w:val="28"/>
          <w:szCs w:val="28"/>
        </w:rPr>
      </w:pPr>
      <w:r w:rsidRPr="00A67C63">
        <w:rPr>
          <w:rFonts w:ascii="Times New Roman" w:hAnsi="Times New Roman"/>
          <w:b/>
          <w:i/>
          <w:sz w:val="28"/>
          <w:szCs w:val="28"/>
        </w:rPr>
        <w:tab/>
        <w:t>2.1. Thành lập Ban Tổ chức lớp tập huấn:</w:t>
      </w:r>
    </w:p>
    <w:p w:rsidR="00A67C63" w:rsidRPr="00A67C63" w:rsidRDefault="00A67C63" w:rsidP="00A67C63">
      <w:pPr>
        <w:spacing w:after="0" w:line="240" w:lineRule="auto"/>
        <w:ind w:firstLine="720"/>
        <w:jc w:val="both"/>
        <w:rPr>
          <w:rFonts w:ascii="Times New Roman" w:hAnsi="Times New Roman"/>
          <w:sz w:val="28"/>
          <w:szCs w:val="28"/>
        </w:rPr>
      </w:pPr>
      <w:r w:rsidRPr="00A67C63">
        <w:rPr>
          <w:rFonts w:ascii="Times New Roman" w:hAnsi="Times New Roman"/>
          <w:b/>
          <w:i/>
          <w:sz w:val="28"/>
          <w:szCs w:val="28"/>
        </w:rPr>
        <w:t>- Trưởng Ban:</w:t>
      </w:r>
      <w:r w:rsidRPr="00A67C63">
        <w:rPr>
          <w:rFonts w:ascii="Times New Roman" w:hAnsi="Times New Roman"/>
          <w:sz w:val="28"/>
          <w:szCs w:val="28"/>
        </w:rPr>
        <w:t xml:space="preserve"> Đ/c Nguyễn Thanh Hải - Ủy viên Ban Thường vụ, Trưởng Ban Kiểm tra, Chủ nhiệm Ủy ban Kiể</w:t>
      </w:r>
      <w:r w:rsidR="004735A0">
        <w:rPr>
          <w:rFonts w:ascii="Times New Roman" w:hAnsi="Times New Roman"/>
          <w:sz w:val="28"/>
          <w:szCs w:val="28"/>
        </w:rPr>
        <w:t>m tra Thành Đoàn.</w:t>
      </w:r>
    </w:p>
    <w:p w:rsidR="00A67C63" w:rsidRPr="00A67C63" w:rsidRDefault="00A67C63" w:rsidP="00A67C63">
      <w:pPr>
        <w:spacing w:after="0" w:line="240" w:lineRule="auto"/>
        <w:jc w:val="both"/>
        <w:rPr>
          <w:rFonts w:ascii="Times New Roman" w:hAnsi="Times New Roman"/>
          <w:sz w:val="14"/>
          <w:szCs w:val="28"/>
        </w:rPr>
      </w:pPr>
      <w:r w:rsidRPr="00A67C63">
        <w:rPr>
          <w:rFonts w:ascii="Times New Roman" w:hAnsi="Times New Roman"/>
          <w:sz w:val="14"/>
          <w:szCs w:val="28"/>
        </w:rPr>
        <w:tab/>
      </w:r>
    </w:p>
    <w:p w:rsidR="00A67C63" w:rsidRPr="00A67C63" w:rsidRDefault="00A67C63" w:rsidP="00A67C63">
      <w:pPr>
        <w:spacing w:after="0" w:line="240" w:lineRule="auto"/>
        <w:jc w:val="both"/>
        <w:rPr>
          <w:rFonts w:ascii="Times New Roman" w:hAnsi="Times New Roman"/>
          <w:b/>
          <w:i/>
          <w:sz w:val="28"/>
          <w:szCs w:val="28"/>
        </w:rPr>
      </w:pPr>
      <w:r w:rsidRPr="00A67C63">
        <w:rPr>
          <w:rFonts w:ascii="Times New Roman" w:hAnsi="Times New Roman"/>
          <w:sz w:val="28"/>
          <w:szCs w:val="28"/>
        </w:rPr>
        <w:tab/>
      </w:r>
      <w:r w:rsidRPr="00A67C63">
        <w:rPr>
          <w:rFonts w:ascii="Times New Roman" w:hAnsi="Times New Roman"/>
          <w:b/>
          <w:i/>
          <w:sz w:val="28"/>
          <w:szCs w:val="28"/>
        </w:rPr>
        <w:t xml:space="preserve">- Phó Ban: </w:t>
      </w:r>
    </w:p>
    <w:p w:rsidR="00A67C63" w:rsidRPr="00A67C63" w:rsidRDefault="00A67C63" w:rsidP="00A67C63">
      <w:pPr>
        <w:spacing w:after="0" w:line="240" w:lineRule="auto"/>
        <w:ind w:firstLine="720"/>
        <w:jc w:val="both"/>
        <w:rPr>
          <w:rFonts w:ascii="Times New Roman" w:hAnsi="Times New Roman"/>
          <w:sz w:val="28"/>
          <w:szCs w:val="28"/>
        </w:rPr>
      </w:pPr>
      <w:r w:rsidRPr="00A67C63">
        <w:rPr>
          <w:rFonts w:ascii="Times New Roman" w:hAnsi="Times New Roman"/>
          <w:sz w:val="28"/>
          <w:szCs w:val="28"/>
        </w:rPr>
        <w:t>+ Đ/c Nguyễn Đăng Khoa – Phó Ban Kiểm tra</w:t>
      </w:r>
      <w:r w:rsidR="00A32871">
        <w:rPr>
          <w:rFonts w:ascii="Times New Roman" w:hAnsi="Times New Roman"/>
          <w:sz w:val="28"/>
          <w:szCs w:val="28"/>
        </w:rPr>
        <w:t>, Phó Chủ nhiệm Ủy ban Kiểm tra</w:t>
      </w:r>
      <w:r w:rsidRPr="00A67C63">
        <w:rPr>
          <w:rFonts w:ascii="Times New Roman" w:hAnsi="Times New Roman"/>
          <w:sz w:val="28"/>
          <w:szCs w:val="28"/>
        </w:rPr>
        <w:t xml:space="preserve"> Thành Đoàn;</w:t>
      </w:r>
    </w:p>
    <w:p w:rsidR="00A67C63" w:rsidRPr="00A67C63" w:rsidRDefault="00A67C63" w:rsidP="00A67C63">
      <w:pPr>
        <w:spacing w:after="0" w:line="240" w:lineRule="auto"/>
        <w:ind w:firstLine="720"/>
        <w:jc w:val="both"/>
        <w:rPr>
          <w:rFonts w:ascii="Times New Roman" w:hAnsi="Times New Roman"/>
          <w:sz w:val="28"/>
          <w:szCs w:val="28"/>
        </w:rPr>
      </w:pPr>
      <w:r w:rsidRPr="00A67C63">
        <w:rPr>
          <w:rFonts w:ascii="Times New Roman" w:hAnsi="Times New Roman"/>
          <w:sz w:val="28"/>
          <w:szCs w:val="28"/>
        </w:rPr>
        <w:t>+ Đ/c Huỳnh Ngô Tịnh – Hiệu trưởng Trường Đoàn Lý Tự Trọ</w:t>
      </w:r>
      <w:r w:rsidR="00A32871">
        <w:rPr>
          <w:rFonts w:ascii="Times New Roman" w:hAnsi="Times New Roman"/>
          <w:sz w:val="28"/>
          <w:szCs w:val="28"/>
        </w:rPr>
        <w:t>ng.</w:t>
      </w:r>
    </w:p>
    <w:p w:rsidR="00A67C63" w:rsidRPr="00A67C63" w:rsidRDefault="00A67C63" w:rsidP="00A67C63">
      <w:pPr>
        <w:spacing w:after="0" w:line="240" w:lineRule="auto"/>
        <w:jc w:val="both"/>
        <w:rPr>
          <w:rFonts w:ascii="Times New Roman" w:hAnsi="Times New Roman"/>
          <w:sz w:val="14"/>
          <w:szCs w:val="28"/>
        </w:rPr>
      </w:pPr>
      <w:r w:rsidRPr="00A67C63">
        <w:rPr>
          <w:rFonts w:ascii="Times New Roman" w:hAnsi="Times New Roman"/>
          <w:sz w:val="14"/>
          <w:szCs w:val="28"/>
        </w:rPr>
        <w:tab/>
      </w:r>
    </w:p>
    <w:p w:rsidR="00A67C63" w:rsidRPr="00A67C63" w:rsidRDefault="00A67C63" w:rsidP="00A67C63">
      <w:pPr>
        <w:spacing w:after="0" w:line="240" w:lineRule="auto"/>
        <w:jc w:val="both"/>
        <w:rPr>
          <w:rFonts w:ascii="Times New Roman" w:hAnsi="Times New Roman"/>
          <w:b/>
          <w:i/>
          <w:sz w:val="28"/>
          <w:szCs w:val="28"/>
        </w:rPr>
      </w:pPr>
      <w:r w:rsidRPr="00A67C63">
        <w:rPr>
          <w:rFonts w:ascii="Times New Roman" w:hAnsi="Times New Roman"/>
          <w:sz w:val="28"/>
          <w:szCs w:val="28"/>
        </w:rPr>
        <w:tab/>
      </w:r>
      <w:r w:rsidRPr="00A67C63">
        <w:rPr>
          <w:rFonts w:ascii="Times New Roman" w:hAnsi="Times New Roman"/>
          <w:b/>
          <w:i/>
          <w:sz w:val="28"/>
          <w:szCs w:val="28"/>
        </w:rPr>
        <w:t>- Thành viên:</w:t>
      </w:r>
    </w:p>
    <w:p w:rsidR="00A67C63" w:rsidRPr="00A67C63" w:rsidRDefault="00A67C63" w:rsidP="00A67C63">
      <w:pPr>
        <w:spacing w:after="0" w:line="240" w:lineRule="auto"/>
        <w:jc w:val="both"/>
        <w:rPr>
          <w:rFonts w:ascii="Times New Roman" w:hAnsi="Times New Roman"/>
          <w:sz w:val="28"/>
          <w:szCs w:val="28"/>
        </w:rPr>
      </w:pPr>
      <w:r w:rsidRPr="00A67C63">
        <w:rPr>
          <w:rFonts w:ascii="Times New Roman" w:hAnsi="Times New Roman"/>
          <w:sz w:val="28"/>
          <w:szCs w:val="28"/>
        </w:rPr>
        <w:tab/>
        <w:t xml:space="preserve">+ </w:t>
      </w:r>
      <w:r>
        <w:rPr>
          <w:rFonts w:ascii="Times New Roman" w:hAnsi="Times New Roman"/>
          <w:sz w:val="28"/>
          <w:szCs w:val="28"/>
        </w:rPr>
        <w:t>C</w:t>
      </w:r>
      <w:r w:rsidRPr="00A67C63">
        <w:rPr>
          <w:rFonts w:ascii="Times New Roman" w:hAnsi="Times New Roman"/>
          <w:sz w:val="28"/>
          <w:szCs w:val="28"/>
        </w:rPr>
        <w:t>ác đồng chí Ủy viên Ủy ban Kiể</w:t>
      </w:r>
      <w:r>
        <w:rPr>
          <w:rFonts w:ascii="Times New Roman" w:hAnsi="Times New Roman"/>
          <w:sz w:val="28"/>
          <w:szCs w:val="28"/>
        </w:rPr>
        <w:t>m tra Thành Đoàn;</w:t>
      </w:r>
    </w:p>
    <w:p w:rsidR="00A67C63" w:rsidRPr="00A67C63" w:rsidRDefault="00A67C63" w:rsidP="00A67C63">
      <w:pPr>
        <w:spacing w:after="0" w:line="240" w:lineRule="auto"/>
        <w:jc w:val="both"/>
        <w:rPr>
          <w:rFonts w:ascii="Times New Roman" w:hAnsi="Times New Roman"/>
          <w:sz w:val="28"/>
          <w:szCs w:val="28"/>
        </w:rPr>
      </w:pPr>
      <w:r w:rsidRPr="00A67C63">
        <w:rPr>
          <w:rFonts w:ascii="Times New Roman" w:hAnsi="Times New Roman"/>
          <w:sz w:val="28"/>
          <w:szCs w:val="28"/>
        </w:rPr>
        <w:tab/>
        <w:t xml:space="preserve">+ Đ/c Nguyễn Thị Ngọc Trâm – Cán bộ Ban Mặt trận – An ninh quốc phòng – Địa bàn dân cư Thành Đoàn; </w:t>
      </w:r>
    </w:p>
    <w:p w:rsidR="00A67C63" w:rsidRPr="00A67C63" w:rsidRDefault="00A67C63" w:rsidP="00A67C63">
      <w:pPr>
        <w:spacing w:after="0" w:line="240" w:lineRule="auto"/>
        <w:jc w:val="both"/>
        <w:rPr>
          <w:rFonts w:ascii="Times New Roman" w:hAnsi="Times New Roman"/>
          <w:spacing w:val="6"/>
          <w:sz w:val="28"/>
          <w:szCs w:val="28"/>
        </w:rPr>
      </w:pPr>
      <w:r w:rsidRPr="00A67C63">
        <w:rPr>
          <w:rFonts w:ascii="Times New Roman" w:hAnsi="Times New Roman"/>
          <w:spacing w:val="6"/>
          <w:sz w:val="28"/>
          <w:szCs w:val="28"/>
        </w:rPr>
        <w:tab/>
        <w:t>+ Đ/c Trần Nhật Tâm – Cán bộ Ban Công nhân lao động Thành Đoàn;</w:t>
      </w:r>
    </w:p>
    <w:p w:rsidR="00A67C63" w:rsidRPr="00A67C63" w:rsidRDefault="00A67C63" w:rsidP="00A67C63">
      <w:pPr>
        <w:spacing w:after="0" w:line="240" w:lineRule="auto"/>
        <w:jc w:val="both"/>
        <w:rPr>
          <w:rFonts w:ascii="Times New Roman" w:hAnsi="Times New Roman"/>
          <w:spacing w:val="-8"/>
          <w:sz w:val="28"/>
          <w:szCs w:val="28"/>
        </w:rPr>
      </w:pPr>
      <w:r w:rsidRPr="00A67C63">
        <w:rPr>
          <w:rFonts w:ascii="Times New Roman" w:hAnsi="Times New Roman"/>
          <w:spacing w:val="-8"/>
          <w:sz w:val="28"/>
          <w:szCs w:val="28"/>
        </w:rPr>
        <w:tab/>
        <w:t>+ Đ/c Tô Thị Thu Hà – Cán bộ Ban Thanh niên trường học Thành Đoàn;</w:t>
      </w:r>
    </w:p>
    <w:p w:rsidR="00A67C63" w:rsidRPr="00A67C63" w:rsidRDefault="00A67C63" w:rsidP="00A67C63">
      <w:pPr>
        <w:spacing w:after="0" w:line="240" w:lineRule="auto"/>
        <w:jc w:val="both"/>
        <w:rPr>
          <w:rFonts w:ascii="Times New Roman" w:hAnsi="Times New Roman"/>
          <w:sz w:val="28"/>
          <w:szCs w:val="28"/>
        </w:rPr>
      </w:pPr>
      <w:r w:rsidRPr="00A67C63">
        <w:rPr>
          <w:rFonts w:ascii="Times New Roman" w:hAnsi="Times New Roman"/>
          <w:sz w:val="28"/>
          <w:szCs w:val="28"/>
        </w:rPr>
        <w:tab/>
        <w:t>+ Đ/c Dương Ngọc Châu – Cán bộ Ban Kiểm tra Thành Đoàn;</w:t>
      </w:r>
    </w:p>
    <w:p w:rsidR="00A67C63" w:rsidRPr="00A67C63" w:rsidRDefault="00A67C63" w:rsidP="00A67C63">
      <w:pPr>
        <w:spacing w:after="0" w:line="240" w:lineRule="auto"/>
        <w:jc w:val="both"/>
        <w:rPr>
          <w:rFonts w:ascii="Times New Roman" w:hAnsi="Times New Roman"/>
          <w:spacing w:val="-6"/>
          <w:sz w:val="28"/>
          <w:szCs w:val="28"/>
        </w:rPr>
      </w:pPr>
      <w:r w:rsidRPr="00A67C63">
        <w:rPr>
          <w:rFonts w:ascii="Times New Roman" w:hAnsi="Times New Roman"/>
          <w:sz w:val="28"/>
          <w:szCs w:val="28"/>
        </w:rPr>
        <w:tab/>
      </w:r>
      <w:r w:rsidRPr="00A67C63">
        <w:rPr>
          <w:rFonts w:ascii="Times New Roman" w:hAnsi="Times New Roman"/>
          <w:spacing w:val="-6"/>
          <w:sz w:val="28"/>
          <w:szCs w:val="28"/>
        </w:rPr>
        <w:t>+ Đ/c Hồ Thị Trúc Hoa – Trưởng Phòng Đào tạo Trường Đoàn Lý Tự Trọ</w:t>
      </w:r>
      <w:r>
        <w:rPr>
          <w:rFonts w:ascii="Times New Roman" w:hAnsi="Times New Roman"/>
          <w:spacing w:val="-6"/>
          <w:sz w:val="28"/>
          <w:szCs w:val="28"/>
        </w:rPr>
        <w:t>ng.</w:t>
      </w:r>
    </w:p>
    <w:p w:rsidR="00A67C63" w:rsidRPr="00A67C63" w:rsidRDefault="00A67C63" w:rsidP="00A67C63">
      <w:pPr>
        <w:spacing w:after="0" w:line="240" w:lineRule="auto"/>
        <w:jc w:val="both"/>
        <w:rPr>
          <w:rFonts w:ascii="Times New Roman" w:hAnsi="Times New Roman"/>
          <w:sz w:val="28"/>
          <w:szCs w:val="28"/>
        </w:rPr>
      </w:pPr>
    </w:p>
    <w:p w:rsidR="00A67C63" w:rsidRPr="00A67C63" w:rsidRDefault="00A67C63" w:rsidP="00A67C63">
      <w:pPr>
        <w:spacing w:after="0" w:line="240" w:lineRule="auto"/>
        <w:ind w:firstLine="720"/>
        <w:jc w:val="both"/>
        <w:rPr>
          <w:rFonts w:ascii="Times New Roman" w:hAnsi="Times New Roman"/>
          <w:b/>
          <w:sz w:val="28"/>
          <w:szCs w:val="28"/>
        </w:rPr>
      </w:pPr>
      <w:r w:rsidRPr="00A67C63">
        <w:rPr>
          <w:rFonts w:ascii="Times New Roman" w:hAnsi="Times New Roman"/>
          <w:b/>
          <w:sz w:val="28"/>
          <w:szCs w:val="28"/>
        </w:rPr>
        <w:t>* Nhiệm vụ Ban Tổ chức lớp:</w:t>
      </w:r>
    </w:p>
    <w:p w:rsidR="00A67C63" w:rsidRPr="00A67C63" w:rsidRDefault="00A67C63" w:rsidP="00A67C63">
      <w:pPr>
        <w:spacing w:after="0" w:line="240" w:lineRule="auto"/>
        <w:ind w:firstLine="720"/>
        <w:jc w:val="both"/>
        <w:rPr>
          <w:rFonts w:ascii="Times New Roman" w:hAnsi="Times New Roman"/>
          <w:sz w:val="28"/>
          <w:szCs w:val="28"/>
        </w:rPr>
      </w:pPr>
      <w:r w:rsidRPr="00A67C63">
        <w:rPr>
          <w:rFonts w:ascii="Times New Roman" w:hAnsi="Times New Roman"/>
          <w:sz w:val="28"/>
          <w:szCs w:val="28"/>
        </w:rPr>
        <w:t xml:space="preserve">- Liên hệ, đảm bảo về cơ sở vật chất, địa điểm tổ chức lớp học, điều kiện ăn, uống và nghỉ qua đêm (nếu có yêu cầu từ học viên). </w:t>
      </w:r>
    </w:p>
    <w:p w:rsidR="00A67C63" w:rsidRPr="00A67C63" w:rsidRDefault="00A67C63" w:rsidP="00A67C63">
      <w:pPr>
        <w:spacing w:after="0" w:line="240" w:lineRule="auto"/>
        <w:ind w:firstLine="720"/>
        <w:jc w:val="both"/>
        <w:rPr>
          <w:rFonts w:ascii="Times New Roman" w:hAnsi="Times New Roman"/>
          <w:sz w:val="28"/>
          <w:szCs w:val="28"/>
        </w:rPr>
      </w:pPr>
      <w:r w:rsidRPr="00A67C63">
        <w:rPr>
          <w:rFonts w:ascii="Times New Roman" w:hAnsi="Times New Roman"/>
          <w:sz w:val="28"/>
          <w:szCs w:val="28"/>
        </w:rPr>
        <w:t>- Liên hệ mời báo cáo viên tham gia báo các các chuyên đề của lớp.</w:t>
      </w:r>
    </w:p>
    <w:p w:rsidR="00A67C63" w:rsidRPr="00A67C63" w:rsidRDefault="00A67C63" w:rsidP="00A67C63">
      <w:pPr>
        <w:spacing w:after="0" w:line="240" w:lineRule="auto"/>
        <w:ind w:firstLine="720"/>
        <w:jc w:val="both"/>
        <w:rPr>
          <w:rFonts w:ascii="Times New Roman" w:hAnsi="Times New Roman"/>
          <w:sz w:val="28"/>
          <w:szCs w:val="28"/>
        </w:rPr>
      </w:pPr>
      <w:r w:rsidRPr="00A67C63">
        <w:rPr>
          <w:rFonts w:ascii="Times New Roman" w:hAnsi="Times New Roman"/>
          <w:sz w:val="28"/>
          <w:szCs w:val="28"/>
        </w:rPr>
        <w:t>- Chuẩn bị toàn bộ các loại tài liệu có liên quan.</w:t>
      </w:r>
    </w:p>
    <w:p w:rsidR="00A67C63" w:rsidRPr="00A67C63" w:rsidRDefault="00A67C63" w:rsidP="00A67C63">
      <w:pPr>
        <w:spacing w:after="0" w:line="240" w:lineRule="auto"/>
        <w:ind w:firstLine="720"/>
        <w:jc w:val="both"/>
        <w:rPr>
          <w:rFonts w:ascii="Times New Roman" w:hAnsi="Times New Roman"/>
          <w:sz w:val="28"/>
          <w:szCs w:val="28"/>
        </w:rPr>
      </w:pPr>
      <w:r w:rsidRPr="00A67C63">
        <w:rPr>
          <w:rFonts w:ascii="Times New Roman" w:hAnsi="Times New Roman"/>
          <w:sz w:val="28"/>
          <w:szCs w:val="28"/>
        </w:rPr>
        <w:lastRenderedPageBreak/>
        <w:t>- Dự trù tổng thể kinh phí tổ chức lớp tập huấn.</w:t>
      </w:r>
    </w:p>
    <w:p w:rsidR="00A67C63" w:rsidRPr="00A67C63" w:rsidRDefault="00A67C63" w:rsidP="00A67C63">
      <w:pPr>
        <w:spacing w:after="0" w:line="240" w:lineRule="auto"/>
        <w:ind w:firstLine="720"/>
        <w:jc w:val="both"/>
        <w:rPr>
          <w:rFonts w:ascii="Times New Roman" w:hAnsi="Times New Roman"/>
          <w:sz w:val="28"/>
          <w:szCs w:val="28"/>
        </w:rPr>
      </w:pPr>
      <w:r w:rsidRPr="00A67C63">
        <w:rPr>
          <w:rFonts w:ascii="Times New Roman" w:hAnsi="Times New Roman"/>
          <w:sz w:val="28"/>
          <w:szCs w:val="28"/>
        </w:rPr>
        <w:t xml:space="preserve">- </w:t>
      </w:r>
      <w:r w:rsidR="004735A0">
        <w:rPr>
          <w:rFonts w:ascii="Times New Roman" w:hAnsi="Times New Roman"/>
          <w:sz w:val="28"/>
          <w:szCs w:val="28"/>
        </w:rPr>
        <w:t>K</w:t>
      </w:r>
      <w:r w:rsidRPr="00A67C63">
        <w:rPr>
          <w:rFonts w:ascii="Times New Roman" w:hAnsi="Times New Roman"/>
          <w:sz w:val="28"/>
          <w:szCs w:val="28"/>
        </w:rPr>
        <w:t xml:space="preserve">hảo sát tình hình học viên </w:t>
      </w:r>
      <w:r w:rsidR="004735A0">
        <w:rPr>
          <w:rFonts w:ascii="Times New Roman" w:hAnsi="Times New Roman"/>
          <w:sz w:val="28"/>
          <w:szCs w:val="28"/>
        </w:rPr>
        <w:t xml:space="preserve">tham gia </w:t>
      </w:r>
      <w:r w:rsidRPr="00A67C63">
        <w:rPr>
          <w:rFonts w:ascii="Times New Roman" w:hAnsi="Times New Roman"/>
          <w:sz w:val="28"/>
          <w:szCs w:val="28"/>
        </w:rPr>
        <w:t>lớp tập huấn, ý kiến trước và sau khi tham gia lớp tập huấn.</w:t>
      </w:r>
    </w:p>
    <w:p w:rsidR="00A67C63" w:rsidRPr="00A67C63" w:rsidRDefault="00A67C63" w:rsidP="00A67C63">
      <w:pPr>
        <w:spacing w:after="0" w:line="240" w:lineRule="auto"/>
        <w:ind w:firstLine="720"/>
        <w:jc w:val="both"/>
        <w:rPr>
          <w:rFonts w:ascii="Times New Roman" w:hAnsi="Times New Roman"/>
          <w:sz w:val="28"/>
          <w:szCs w:val="28"/>
        </w:rPr>
      </w:pPr>
      <w:r w:rsidRPr="00A67C63">
        <w:rPr>
          <w:rFonts w:ascii="Times New Roman" w:hAnsi="Times New Roman"/>
          <w:sz w:val="28"/>
          <w:szCs w:val="28"/>
        </w:rPr>
        <w:t xml:space="preserve">- </w:t>
      </w:r>
      <w:r w:rsidR="00757781">
        <w:rPr>
          <w:rFonts w:ascii="Times New Roman" w:hAnsi="Times New Roman"/>
          <w:sz w:val="28"/>
          <w:szCs w:val="28"/>
        </w:rPr>
        <w:t xml:space="preserve">Thực hiện công tác quản lý học viên; tổ chức kiểm tra, đánh giá kết quả học tập </w:t>
      </w:r>
      <w:r w:rsidRPr="00A67C63">
        <w:rPr>
          <w:rFonts w:ascii="Times New Roman" w:hAnsi="Times New Roman"/>
          <w:sz w:val="28"/>
          <w:szCs w:val="28"/>
        </w:rPr>
        <w:t>và cấp giấy chứng nhận hoàn thành lớp tập huấn đối với các học viên đạt yêu cầu.</w:t>
      </w:r>
    </w:p>
    <w:p w:rsidR="00A67C63" w:rsidRPr="00A67C63" w:rsidRDefault="00A67C63" w:rsidP="00A67C63">
      <w:pPr>
        <w:spacing w:after="0" w:line="240" w:lineRule="auto"/>
        <w:jc w:val="both"/>
        <w:rPr>
          <w:rFonts w:ascii="Times New Roman" w:hAnsi="Times New Roman"/>
          <w:sz w:val="14"/>
          <w:szCs w:val="28"/>
        </w:rPr>
      </w:pPr>
    </w:p>
    <w:p w:rsidR="00A67C63" w:rsidRPr="00A67C63" w:rsidRDefault="00A67C63" w:rsidP="00A67C63">
      <w:pPr>
        <w:spacing w:after="0" w:line="240" w:lineRule="auto"/>
        <w:ind w:firstLine="720"/>
        <w:jc w:val="both"/>
        <w:rPr>
          <w:rFonts w:ascii="Times New Roman" w:hAnsi="Times New Roman"/>
          <w:b/>
          <w:i/>
          <w:sz w:val="28"/>
          <w:szCs w:val="28"/>
        </w:rPr>
      </w:pPr>
      <w:r w:rsidRPr="00A67C63">
        <w:rPr>
          <w:rFonts w:ascii="Times New Roman" w:hAnsi="Times New Roman"/>
          <w:b/>
          <w:i/>
          <w:sz w:val="28"/>
          <w:szCs w:val="28"/>
        </w:rPr>
        <w:t>2.2. Đối với các cơ sở Đoàn trực thuộc:</w:t>
      </w:r>
    </w:p>
    <w:p w:rsidR="00A67C63" w:rsidRPr="00A67C63" w:rsidRDefault="00A67C63" w:rsidP="00A67C63">
      <w:pPr>
        <w:spacing w:after="0" w:line="240" w:lineRule="auto"/>
        <w:ind w:firstLine="720"/>
        <w:jc w:val="both"/>
        <w:rPr>
          <w:rFonts w:ascii="Times New Roman" w:hAnsi="Times New Roman"/>
          <w:sz w:val="28"/>
          <w:szCs w:val="28"/>
        </w:rPr>
      </w:pPr>
      <w:r w:rsidRPr="00A67C63">
        <w:rPr>
          <w:rFonts w:ascii="Times New Roman" w:hAnsi="Times New Roman"/>
          <w:b/>
          <w:bCs/>
          <w:szCs w:val="20"/>
        </w:rPr>
        <w:t xml:space="preserve">- </w:t>
      </w:r>
      <w:r w:rsidRPr="00A67C63">
        <w:rPr>
          <w:rFonts w:ascii="Times New Roman" w:hAnsi="Times New Roman"/>
          <w:bCs/>
          <w:sz w:val="28"/>
          <w:szCs w:val="28"/>
          <w:lang w:val="vi-VN"/>
        </w:rPr>
        <w:t xml:space="preserve">Tham mưu cấp ủy, lãnh đạo </w:t>
      </w:r>
      <w:r w:rsidRPr="00A67C63">
        <w:rPr>
          <w:rFonts w:ascii="Times New Roman" w:hAnsi="Times New Roman"/>
          <w:bCs/>
          <w:sz w:val="28"/>
          <w:szCs w:val="28"/>
        </w:rPr>
        <w:t xml:space="preserve">các </w:t>
      </w:r>
      <w:r w:rsidRPr="00A67C63">
        <w:rPr>
          <w:rFonts w:ascii="Times New Roman" w:hAnsi="Times New Roman"/>
          <w:bCs/>
          <w:sz w:val="28"/>
          <w:szCs w:val="28"/>
          <w:lang w:val="vi-VN"/>
        </w:rPr>
        <w:t xml:space="preserve">đơn vị tạo điều kiện về kinh phí, thời gian để cán bộ </w:t>
      </w:r>
      <w:r w:rsidRPr="00A67C63">
        <w:rPr>
          <w:rFonts w:ascii="Times New Roman" w:hAnsi="Times New Roman"/>
          <w:bCs/>
          <w:sz w:val="28"/>
          <w:szCs w:val="28"/>
        </w:rPr>
        <w:t xml:space="preserve">trong đối tượng tham gia lớp tập huấn </w:t>
      </w:r>
      <w:r w:rsidRPr="00A67C63">
        <w:rPr>
          <w:rFonts w:ascii="Times New Roman" w:hAnsi="Times New Roman"/>
          <w:bCs/>
          <w:sz w:val="28"/>
          <w:szCs w:val="28"/>
          <w:lang w:val="vi-VN"/>
        </w:rPr>
        <w:t xml:space="preserve">có thể tham gia </w:t>
      </w:r>
      <w:r w:rsidRPr="00A67C63">
        <w:rPr>
          <w:rFonts w:ascii="Times New Roman" w:hAnsi="Times New Roman"/>
          <w:bCs/>
          <w:sz w:val="28"/>
          <w:szCs w:val="28"/>
        </w:rPr>
        <w:t>đầy đủ, xuyên suốt</w:t>
      </w:r>
      <w:r w:rsidRPr="00A67C63">
        <w:rPr>
          <w:rFonts w:ascii="Times New Roman" w:hAnsi="Times New Roman"/>
          <w:bCs/>
          <w:sz w:val="28"/>
          <w:szCs w:val="28"/>
          <w:lang w:val="vi-VN"/>
        </w:rPr>
        <w:t xml:space="preserve">. Học viên tham gia lớp </w:t>
      </w:r>
      <w:r w:rsidRPr="00A67C63">
        <w:rPr>
          <w:rFonts w:ascii="Times New Roman" w:hAnsi="Times New Roman"/>
          <w:sz w:val="28"/>
          <w:szCs w:val="28"/>
          <w:lang w:val="vi-VN"/>
        </w:rPr>
        <w:t xml:space="preserve">đóng kinh phí </w:t>
      </w:r>
      <w:r w:rsidR="002C6714">
        <w:rPr>
          <w:rFonts w:ascii="Times New Roman" w:hAnsi="Times New Roman"/>
          <w:sz w:val="28"/>
          <w:szCs w:val="28"/>
        </w:rPr>
        <w:t>1</w:t>
      </w:r>
      <w:r w:rsidR="00A32871">
        <w:rPr>
          <w:rFonts w:ascii="Times New Roman" w:hAnsi="Times New Roman"/>
          <w:sz w:val="28"/>
          <w:szCs w:val="28"/>
        </w:rPr>
        <w:t>6</w:t>
      </w:r>
      <w:r w:rsidRPr="00A67C63">
        <w:rPr>
          <w:rFonts w:ascii="Times New Roman" w:hAnsi="Times New Roman"/>
          <w:sz w:val="28"/>
          <w:szCs w:val="28"/>
        </w:rPr>
        <w:t>0</w:t>
      </w:r>
      <w:r w:rsidRPr="00A67C63">
        <w:rPr>
          <w:rFonts w:ascii="Times New Roman" w:hAnsi="Times New Roman"/>
          <w:sz w:val="28"/>
          <w:szCs w:val="28"/>
          <w:lang w:val="vi-VN"/>
        </w:rPr>
        <w:t>.000</w:t>
      </w:r>
      <w:r w:rsidRPr="00A67C63">
        <w:rPr>
          <w:rFonts w:ascii="Times New Roman" w:hAnsi="Times New Roman"/>
          <w:sz w:val="28"/>
          <w:szCs w:val="28"/>
        </w:rPr>
        <w:t xml:space="preserve"> </w:t>
      </w:r>
      <w:r w:rsidRPr="00A67C63">
        <w:rPr>
          <w:rFonts w:ascii="Times New Roman" w:hAnsi="Times New Roman"/>
          <w:sz w:val="28"/>
          <w:szCs w:val="28"/>
          <w:lang w:val="vi-VN"/>
        </w:rPr>
        <w:t xml:space="preserve">đồng/người về </w:t>
      </w:r>
      <w:r w:rsidRPr="00A67C63">
        <w:rPr>
          <w:rFonts w:ascii="Times New Roman" w:hAnsi="Times New Roman"/>
          <w:sz w:val="28"/>
          <w:szCs w:val="28"/>
        </w:rPr>
        <w:t>Phòng Tài chính</w:t>
      </w:r>
      <w:r w:rsidRPr="00A67C63">
        <w:rPr>
          <w:rFonts w:ascii="Times New Roman" w:hAnsi="Times New Roman"/>
          <w:sz w:val="28"/>
          <w:szCs w:val="28"/>
          <w:lang w:val="vi-VN"/>
        </w:rPr>
        <w:t xml:space="preserve"> – </w:t>
      </w:r>
      <w:r w:rsidRPr="00A67C63">
        <w:rPr>
          <w:rFonts w:ascii="Times New Roman" w:hAnsi="Times New Roman"/>
          <w:sz w:val="28"/>
          <w:szCs w:val="28"/>
        </w:rPr>
        <w:t>Trường Đoàn Lý Tự Trọng</w:t>
      </w:r>
      <w:r w:rsidRPr="00A67C63">
        <w:rPr>
          <w:rFonts w:ascii="Times New Roman" w:hAnsi="Times New Roman"/>
          <w:sz w:val="28"/>
          <w:szCs w:val="28"/>
          <w:lang w:val="vi-VN"/>
        </w:rPr>
        <w:t xml:space="preserve"> </w:t>
      </w:r>
      <w:r w:rsidRPr="00A67C63">
        <w:rPr>
          <w:rFonts w:ascii="Times New Roman" w:hAnsi="Times New Roman"/>
          <w:i/>
          <w:sz w:val="28"/>
          <w:szCs w:val="28"/>
          <w:lang w:val="vi-VN"/>
        </w:rPr>
        <w:t xml:space="preserve">(kinh phí bao gồm </w:t>
      </w:r>
      <w:r w:rsidR="002C6714">
        <w:rPr>
          <w:rFonts w:ascii="Times New Roman" w:hAnsi="Times New Roman"/>
          <w:i/>
          <w:sz w:val="28"/>
          <w:szCs w:val="28"/>
        </w:rPr>
        <w:t>0</w:t>
      </w:r>
      <w:r w:rsidR="00A32871">
        <w:rPr>
          <w:rFonts w:ascii="Times New Roman" w:hAnsi="Times New Roman"/>
          <w:i/>
          <w:sz w:val="28"/>
          <w:szCs w:val="28"/>
        </w:rPr>
        <w:t>2</w:t>
      </w:r>
      <w:r w:rsidRPr="00A67C63">
        <w:rPr>
          <w:rFonts w:ascii="Times New Roman" w:hAnsi="Times New Roman"/>
          <w:i/>
          <w:sz w:val="28"/>
          <w:szCs w:val="28"/>
        </w:rPr>
        <w:t xml:space="preserve"> </w:t>
      </w:r>
      <w:r w:rsidRPr="00A67C63">
        <w:rPr>
          <w:rFonts w:ascii="Times New Roman" w:hAnsi="Times New Roman"/>
          <w:i/>
          <w:sz w:val="28"/>
          <w:szCs w:val="28"/>
          <w:lang w:val="vi-VN"/>
        </w:rPr>
        <w:t>buổi ăn cơm trưa</w:t>
      </w:r>
      <w:r w:rsidRPr="00A67C63">
        <w:rPr>
          <w:rFonts w:ascii="Times New Roman" w:hAnsi="Times New Roman"/>
          <w:i/>
          <w:sz w:val="28"/>
          <w:szCs w:val="28"/>
        </w:rPr>
        <w:t>, nước uống</w:t>
      </w:r>
      <w:r w:rsidRPr="00A67C63">
        <w:rPr>
          <w:rFonts w:ascii="Times New Roman" w:hAnsi="Times New Roman"/>
          <w:i/>
          <w:sz w:val="28"/>
          <w:szCs w:val="28"/>
          <w:lang w:val="vi-VN"/>
        </w:rPr>
        <w:t>)</w:t>
      </w:r>
      <w:r w:rsidRPr="00A67C63">
        <w:rPr>
          <w:rFonts w:ascii="Times New Roman" w:hAnsi="Times New Roman"/>
          <w:sz w:val="28"/>
          <w:szCs w:val="28"/>
        </w:rPr>
        <w:t>. Thời gian nộp kinh phí trước ngày</w:t>
      </w:r>
      <w:r w:rsidRPr="00A67C63">
        <w:rPr>
          <w:rFonts w:ascii="Times New Roman" w:hAnsi="Times New Roman"/>
          <w:b/>
          <w:i/>
          <w:sz w:val="28"/>
          <w:szCs w:val="28"/>
        </w:rPr>
        <w:t xml:space="preserve"> </w:t>
      </w:r>
      <w:r w:rsidR="00A32871">
        <w:rPr>
          <w:rFonts w:ascii="Times New Roman" w:hAnsi="Times New Roman"/>
          <w:b/>
          <w:i/>
          <w:sz w:val="28"/>
          <w:szCs w:val="28"/>
        </w:rPr>
        <w:t>15</w:t>
      </w:r>
      <w:r w:rsidRPr="00A67C63">
        <w:rPr>
          <w:rFonts w:ascii="Times New Roman" w:hAnsi="Times New Roman"/>
          <w:b/>
          <w:i/>
          <w:sz w:val="28"/>
          <w:szCs w:val="28"/>
        </w:rPr>
        <w:t>/</w:t>
      </w:r>
      <w:r w:rsidR="00A32871">
        <w:rPr>
          <w:rFonts w:ascii="Times New Roman" w:hAnsi="Times New Roman"/>
          <w:b/>
          <w:i/>
          <w:sz w:val="28"/>
          <w:szCs w:val="28"/>
        </w:rPr>
        <w:t>12</w:t>
      </w:r>
      <w:r w:rsidRPr="00A67C63">
        <w:rPr>
          <w:rFonts w:ascii="Times New Roman" w:hAnsi="Times New Roman"/>
          <w:b/>
          <w:i/>
          <w:sz w:val="28"/>
          <w:szCs w:val="28"/>
        </w:rPr>
        <w:t>/2017.</w:t>
      </w:r>
    </w:p>
    <w:p w:rsidR="00A67C63" w:rsidRPr="00A67C63" w:rsidRDefault="00A67C63" w:rsidP="00A67C63">
      <w:pPr>
        <w:spacing w:after="0" w:line="240" w:lineRule="auto"/>
        <w:ind w:firstLine="720"/>
        <w:jc w:val="both"/>
        <w:rPr>
          <w:rFonts w:ascii="Times New Roman" w:hAnsi="Times New Roman"/>
          <w:sz w:val="28"/>
          <w:szCs w:val="28"/>
        </w:rPr>
      </w:pPr>
      <w:r w:rsidRPr="00A67C63">
        <w:rPr>
          <w:rFonts w:ascii="Times New Roman" w:hAnsi="Times New Roman"/>
          <w:sz w:val="28"/>
          <w:szCs w:val="28"/>
        </w:rPr>
        <w:t xml:space="preserve">- Cơ sở Đoàn gửi danh sách đăng ký </w:t>
      </w:r>
      <w:r w:rsidR="0006109C" w:rsidRPr="00A53F2C">
        <w:rPr>
          <w:rFonts w:ascii="Times New Roman" w:hAnsi="Times New Roman"/>
          <w:i/>
          <w:sz w:val="28"/>
          <w:szCs w:val="28"/>
        </w:rPr>
        <w:t>(theo mẫu)</w:t>
      </w:r>
      <w:r w:rsidR="0006109C">
        <w:rPr>
          <w:rFonts w:ascii="Times New Roman" w:hAnsi="Times New Roman"/>
          <w:sz w:val="28"/>
          <w:szCs w:val="28"/>
        </w:rPr>
        <w:t xml:space="preserve"> </w:t>
      </w:r>
      <w:r w:rsidRPr="00A67C63">
        <w:rPr>
          <w:rFonts w:ascii="Times New Roman" w:hAnsi="Times New Roman"/>
          <w:sz w:val="28"/>
          <w:szCs w:val="28"/>
        </w:rPr>
        <w:t xml:space="preserve">và ảnh của học viên (mỗi học viên nộp 02 </w:t>
      </w:r>
      <w:r w:rsidR="00A53F2C">
        <w:rPr>
          <w:rFonts w:ascii="Times New Roman" w:hAnsi="Times New Roman"/>
          <w:sz w:val="28"/>
          <w:szCs w:val="28"/>
        </w:rPr>
        <w:t>ảnh</w:t>
      </w:r>
      <w:r w:rsidRPr="00A67C63">
        <w:rPr>
          <w:rFonts w:ascii="Times New Roman" w:hAnsi="Times New Roman"/>
          <w:sz w:val="28"/>
          <w:szCs w:val="28"/>
        </w:rPr>
        <w:t xml:space="preserve"> 3x4) về Ban Kiểm tra Thành Đoàn để thực hiện cấp giấy chứng nhận. Thời gian gửi hồ sơ trước ngày</w:t>
      </w:r>
      <w:r w:rsidRPr="00A67C63">
        <w:rPr>
          <w:rFonts w:ascii="Times New Roman" w:hAnsi="Times New Roman"/>
          <w:b/>
          <w:i/>
          <w:sz w:val="28"/>
          <w:szCs w:val="28"/>
        </w:rPr>
        <w:t xml:space="preserve"> </w:t>
      </w:r>
      <w:r w:rsidR="00A32871">
        <w:rPr>
          <w:rFonts w:ascii="Times New Roman" w:hAnsi="Times New Roman"/>
          <w:b/>
          <w:i/>
          <w:sz w:val="28"/>
          <w:szCs w:val="28"/>
        </w:rPr>
        <w:t>15/12</w:t>
      </w:r>
      <w:r w:rsidRPr="00A67C63">
        <w:rPr>
          <w:rFonts w:ascii="Times New Roman" w:hAnsi="Times New Roman"/>
          <w:b/>
          <w:i/>
          <w:sz w:val="28"/>
          <w:szCs w:val="28"/>
        </w:rPr>
        <w:t>/2017.</w:t>
      </w:r>
    </w:p>
    <w:p w:rsidR="00A67C63" w:rsidRPr="00A67C63" w:rsidRDefault="00A67C63" w:rsidP="00A67C63">
      <w:pPr>
        <w:spacing w:after="0" w:line="240" w:lineRule="auto"/>
        <w:ind w:firstLine="720"/>
        <w:jc w:val="both"/>
        <w:rPr>
          <w:rFonts w:ascii="Times New Roman" w:hAnsi="Times New Roman"/>
          <w:sz w:val="28"/>
          <w:szCs w:val="28"/>
        </w:rPr>
      </w:pPr>
      <w:r w:rsidRPr="00A67C63">
        <w:rPr>
          <w:rFonts w:ascii="Times New Roman" w:hAnsi="Times New Roman"/>
          <w:bCs/>
          <w:sz w:val="28"/>
          <w:szCs w:val="28"/>
          <w:lang w:val="vi-VN"/>
        </w:rPr>
        <w:t>- Quán triệt cán bộ được cử đi tập huấn phải chấp hành</w:t>
      </w:r>
      <w:r w:rsidR="00757781">
        <w:rPr>
          <w:rFonts w:ascii="Times New Roman" w:hAnsi="Times New Roman"/>
          <w:bCs/>
          <w:sz w:val="28"/>
          <w:szCs w:val="28"/>
        </w:rPr>
        <w:t xml:space="preserve"> nghiêm túc</w:t>
      </w:r>
      <w:r w:rsidRPr="00A67C63">
        <w:rPr>
          <w:rFonts w:ascii="Times New Roman" w:hAnsi="Times New Roman"/>
          <w:bCs/>
          <w:sz w:val="28"/>
          <w:szCs w:val="28"/>
          <w:lang w:val="vi-VN"/>
        </w:rPr>
        <w:t xml:space="preserve"> quy đị</w:t>
      </w:r>
      <w:r w:rsidR="00757781">
        <w:rPr>
          <w:rFonts w:ascii="Times New Roman" w:hAnsi="Times New Roman"/>
          <w:bCs/>
          <w:sz w:val="28"/>
          <w:szCs w:val="28"/>
          <w:lang w:val="vi-VN"/>
        </w:rPr>
        <w:t xml:space="preserve">nh, </w:t>
      </w:r>
      <w:r w:rsidR="00757781">
        <w:rPr>
          <w:rFonts w:ascii="Times New Roman" w:hAnsi="Times New Roman"/>
          <w:bCs/>
          <w:sz w:val="28"/>
          <w:szCs w:val="28"/>
        </w:rPr>
        <w:t>chương</w:t>
      </w:r>
      <w:r w:rsidRPr="00A67C63">
        <w:rPr>
          <w:rFonts w:ascii="Times New Roman" w:hAnsi="Times New Roman"/>
          <w:bCs/>
          <w:sz w:val="28"/>
          <w:szCs w:val="28"/>
          <w:lang w:val="vi-VN"/>
        </w:rPr>
        <w:t xml:space="preserve"> trình</w:t>
      </w:r>
      <w:r w:rsidR="00757781">
        <w:rPr>
          <w:rFonts w:ascii="Times New Roman" w:hAnsi="Times New Roman"/>
          <w:bCs/>
          <w:sz w:val="28"/>
          <w:szCs w:val="28"/>
        </w:rPr>
        <w:t xml:space="preserve"> lớp tập huấn và các yêu cầu</w:t>
      </w:r>
      <w:r w:rsidRPr="00A67C63">
        <w:rPr>
          <w:rFonts w:ascii="Times New Roman" w:hAnsi="Times New Roman"/>
          <w:bCs/>
          <w:sz w:val="28"/>
          <w:szCs w:val="28"/>
          <w:lang w:val="vi-VN"/>
        </w:rPr>
        <w:t xml:space="preserve"> của Ban Tổ chức lớp</w:t>
      </w:r>
      <w:r w:rsidR="00757781">
        <w:rPr>
          <w:rFonts w:ascii="Times New Roman" w:hAnsi="Times New Roman"/>
          <w:bCs/>
          <w:sz w:val="28"/>
          <w:szCs w:val="28"/>
        </w:rPr>
        <w:t xml:space="preserve"> trong quá trình học tập</w:t>
      </w:r>
      <w:r w:rsidRPr="00A67C63">
        <w:rPr>
          <w:rFonts w:ascii="Times New Roman" w:hAnsi="Times New Roman"/>
          <w:bCs/>
          <w:sz w:val="28"/>
          <w:szCs w:val="28"/>
          <w:lang w:val="vi-VN"/>
        </w:rPr>
        <w:t xml:space="preserve">. Ban Tổ chức lớp sẽ tham mưu cho Ban Thường vụ Thành Đoàn </w:t>
      </w:r>
      <w:r w:rsidRPr="00A67C63">
        <w:rPr>
          <w:rFonts w:ascii="Times New Roman" w:hAnsi="Times New Roman"/>
          <w:bCs/>
          <w:sz w:val="28"/>
          <w:szCs w:val="28"/>
        </w:rPr>
        <w:t>ban hành</w:t>
      </w:r>
      <w:r w:rsidRPr="00A67C63">
        <w:rPr>
          <w:rFonts w:ascii="Times New Roman" w:hAnsi="Times New Roman"/>
          <w:bCs/>
          <w:sz w:val="28"/>
          <w:szCs w:val="28"/>
          <w:lang w:val="vi-VN"/>
        </w:rPr>
        <w:t xml:space="preserve"> văn bản phê bình </w:t>
      </w:r>
      <w:r w:rsidRPr="00A67C63">
        <w:rPr>
          <w:rFonts w:ascii="Times New Roman" w:hAnsi="Times New Roman"/>
          <w:bCs/>
          <w:i/>
          <w:sz w:val="28"/>
          <w:szCs w:val="28"/>
          <w:lang w:val="vi-VN"/>
        </w:rPr>
        <w:t>(thông tin đến cấp ủy, lãnh đạo đơn vị)</w:t>
      </w:r>
      <w:r w:rsidRPr="00A67C63">
        <w:rPr>
          <w:rFonts w:ascii="Times New Roman" w:hAnsi="Times New Roman"/>
          <w:bCs/>
          <w:sz w:val="28"/>
          <w:szCs w:val="28"/>
          <w:lang w:val="vi-VN"/>
        </w:rPr>
        <w:t xml:space="preserve"> đối với các trường hợ</w:t>
      </w:r>
      <w:r w:rsidR="00757781">
        <w:rPr>
          <w:rFonts w:ascii="Times New Roman" w:hAnsi="Times New Roman"/>
          <w:bCs/>
          <w:sz w:val="28"/>
          <w:szCs w:val="28"/>
          <w:lang w:val="vi-VN"/>
        </w:rPr>
        <w:t>p tham gia không nghiêm túc</w:t>
      </w:r>
      <w:r w:rsidRPr="00A67C63">
        <w:rPr>
          <w:rFonts w:ascii="Times New Roman" w:hAnsi="Times New Roman"/>
          <w:sz w:val="28"/>
          <w:szCs w:val="28"/>
        </w:rPr>
        <w:t>.</w:t>
      </w:r>
    </w:p>
    <w:p w:rsidR="00A67C63" w:rsidRPr="00A67C63" w:rsidRDefault="00A67C63" w:rsidP="00A67C63">
      <w:pPr>
        <w:spacing w:after="0" w:line="240" w:lineRule="auto"/>
        <w:jc w:val="both"/>
        <w:rPr>
          <w:rFonts w:ascii="Times New Roman" w:hAnsi="Times New Roman"/>
          <w:sz w:val="14"/>
          <w:szCs w:val="28"/>
        </w:rPr>
      </w:pPr>
    </w:p>
    <w:p w:rsidR="00A67C63" w:rsidRPr="00A67C63" w:rsidRDefault="00A67C63" w:rsidP="00A67C63">
      <w:pPr>
        <w:spacing w:after="0" w:line="240" w:lineRule="auto"/>
        <w:jc w:val="both"/>
        <w:rPr>
          <w:rFonts w:ascii="Times New Roman" w:hAnsi="Times New Roman"/>
          <w:sz w:val="28"/>
          <w:szCs w:val="28"/>
        </w:rPr>
      </w:pPr>
      <w:r w:rsidRPr="00A67C63">
        <w:rPr>
          <w:rFonts w:ascii="Times New Roman" w:hAnsi="Times New Roman"/>
          <w:bCs/>
          <w:sz w:val="28"/>
          <w:szCs w:val="28"/>
          <w:lang w:val="vi-VN"/>
        </w:rPr>
        <w:tab/>
      </w:r>
      <w:r w:rsidRPr="00A67C63">
        <w:rPr>
          <w:rFonts w:ascii="Times New Roman" w:hAnsi="Times New Roman"/>
          <w:b/>
          <w:bCs/>
          <w:i/>
          <w:sz w:val="28"/>
          <w:szCs w:val="28"/>
          <w:lang w:val="vi-VN"/>
        </w:rPr>
        <w:t>Lưu ý:</w:t>
      </w:r>
      <w:r w:rsidRPr="00A67C63">
        <w:rPr>
          <w:rFonts w:ascii="Times New Roman" w:hAnsi="Times New Roman"/>
          <w:bCs/>
          <w:sz w:val="28"/>
          <w:szCs w:val="28"/>
          <w:lang w:val="vi-VN"/>
        </w:rPr>
        <w:t xml:space="preserve"> Tất cả các cán bộ thuộc thành phần nêu trên đều phải tham dự lớp tập huấn. Các trường hợp không </w:t>
      </w:r>
      <w:r w:rsidRPr="00A67C63">
        <w:rPr>
          <w:rFonts w:ascii="Times New Roman" w:hAnsi="Times New Roman"/>
          <w:bCs/>
          <w:sz w:val="28"/>
          <w:szCs w:val="28"/>
        </w:rPr>
        <w:t xml:space="preserve">sắp xếp </w:t>
      </w:r>
      <w:r w:rsidRPr="00A67C63">
        <w:rPr>
          <w:rFonts w:ascii="Times New Roman" w:hAnsi="Times New Roman"/>
          <w:bCs/>
          <w:sz w:val="28"/>
          <w:szCs w:val="28"/>
          <w:lang w:val="vi-VN"/>
        </w:rPr>
        <w:t xml:space="preserve">tham dự </w:t>
      </w:r>
      <w:r w:rsidRPr="00A67C63">
        <w:rPr>
          <w:rFonts w:ascii="Times New Roman" w:hAnsi="Times New Roman"/>
          <w:bCs/>
          <w:sz w:val="28"/>
          <w:szCs w:val="28"/>
        </w:rPr>
        <w:t xml:space="preserve">được </w:t>
      </w:r>
      <w:r w:rsidRPr="00A67C63">
        <w:rPr>
          <w:rFonts w:ascii="Times New Roman" w:hAnsi="Times New Roman"/>
          <w:bCs/>
          <w:sz w:val="28"/>
          <w:szCs w:val="28"/>
          <w:lang w:val="vi-VN"/>
        </w:rPr>
        <w:t xml:space="preserve">phải báo cáo lý do bằng văn bản </w:t>
      </w:r>
      <w:r w:rsidRPr="00A67C63">
        <w:rPr>
          <w:rFonts w:ascii="Times New Roman" w:hAnsi="Times New Roman"/>
          <w:i/>
          <w:sz w:val="28"/>
          <w:szCs w:val="28"/>
          <w:lang w:val="vi-VN"/>
        </w:rPr>
        <w:t>(có xác nhận của cấp ủy)</w:t>
      </w:r>
      <w:r w:rsidRPr="00A67C63">
        <w:rPr>
          <w:rFonts w:ascii="Times New Roman" w:hAnsi="Times New Roman"/>
          <w:sz w:val="28"/>
          <w:szCs w:val="28"/>
          <w:lang w:val="vi-VN"/>
        </w:rPr>
        <w:t xml:space="preserve"> gửi về Ban Thường vụ Thành Đoàn thông qua Ban </w:t>
      </w:r>
      <w:r w:rsidRPr="00A67C63">
        <w:rPr>
          <w:rFonts w:ascii="Times New Roman" w:hAnsi="Times New Roman"/>
          <w:sz w:val="28"/>
          <w:szCs w:val="28"/>
        </w:rPr>
        <w:t xml:space="preserve">Kiểm tra </w:t>
      </w:r>
      <w:r w:rsidRPr="00A67C63">
        <w:rPr>
          <w:rFonts w:ascii="Times New Roman" w:hAnsi="Times New Roman"/>
          <w:sz w:val="28"/>
          <w:szCs w:val="28"/>
          <w:lang w:val="vi-VN"/>
        </w:rPr>
        <w:t xml:space="preserve">Thành Đoàn chậm nhất ngày </w:t>
      </w:r>
      <w:r w:rsidR="00A32871">
        <w:rPr>
          <w:rFonts w:ascii="Times New Roman" w:hAnsi="Times New Roman"/>
          <w:b/>
          <w:i/>
          <w:sz w:val="28"/>
          <w:szCs w:val="28"/>
        </w:rPr>
        <w:t>22</w:t>
      </w:r>
      <w:r w:rsidRPr="00A67C63">
        <w:rPr>
          <w:rFonts w:ascii="Times New Roman" w:hAnsi="Times New Roman"/>
          <w:b/>
          <w:i/>
          <w:sz w:val="28"/>
          <w:szCs w:val="28"/>
        </w:rPr>
        <w:t>/12</w:t>
      </w:r>
      <w:r w:rsidRPr="00A67C63">
        <w:rPr>
          <w:rFonts w:ascii="Times New Roman" w:hAnsi="Times New Roman"/>
          <w:b/>
          <w:i/>
          <w:sz w:val="28"/>
          <w:szCs w:val="28"/>
          <w:lang w:val="vi-VN"/>
        </w:rPr>
        <w:t>/2017</w:t>
      </w:r>
      <w:r w:rsidRPr="00A67C63">
        <w:rPr>
          <w:rFonts w:ascii="Times New Roman" w:hAnsi="Times New Roman"/>
          <w:sz w:val="28"/>
          <w:szCs w:val="28"/>
          <w:lang w:val="vi-VN"/>
        </w:rPr>
        <w:t>.</w:t>
      </w:r>
      <w:r w:rsidRPr="00A67C63">
        <w:rPr>
          <w:rFonts w:ascii="Times New Roman" w:hAnsi="Times New Roman"/>
          <w:bCs/>
          <w:sz w:val="28"/>
          <w:szCs w:val="28"/>
          <w:lang w:val="vi-VN"/>
        </w:rPr>
        <w:t xml:space="preserve"> Sau thời gian nêu trên, Ban Tổ chức lớp sẽ không xem xét giải quyết các trường hợp xin vắng trừ trường hợp bất khả kháng. </w:t>
      </w:r>
      <w:r w:rsidRPr="00A67C63">
        <w:rPr>
          <w:rFonts w:ascii="Times New Roman" w:hAnsi="Times New Roman"/>
          <w:b/>
          <w:bCs/>
          <w:sz w:val="28"/>
          <w:szCs w:val="28"/>
          <w:lang w:val="vi-VN"/>
        </w:rPr>
        <w:t>Các trường hợp xin vắng hoặc không hoàn thành khóa tập huấn phải tham dự lớp tập huấn vào năm sau</w:t>
      </w:r>
      <w:r w:rsidRPr="00A67C63">
        <w:rPr>
          <w:rFonts w:ascii="Times New Roman" w:hAnsi="Times New Roman"/>
          <w:b/>
          <w:bCs/>
          <w:i/>
          <w:sz w:val="28"/>
          <w:szCs w:val="28"/>
          <w:lang w:val="vi-VN"/>
        </w:rPr>
        <w:t>.</w:t>
      </w:r>
    </w:p>
    <w:p w:rsidR="000E5A73" w:rsidRPr="00A67C63" w:rsidRDefault="000E5A73" w:rsidP="00A67C63">
      <w:pPr>
        <w:spacing w:after="0" w:line="240" w:lineRule="auto"/>
        <w:rPr>
          <w:rFonts w:ascii="Times New Roman" w:hAnsi="Times New Roman"/>
          <w:sz w:val="28"/>
          <w:szCs w:val="28"/>
        </w:rPr>
      </w:pPr>
    </w:p>
    <w:tbl>
      <w:tblPr>
        <w:tblW w:w="9606" w:type="dxa"/>
        <w:jc w:val="center"/>
        <w:tblLook w:val="04A0" w:firstRow="1" w:lastRow="0" w:firstColumn="1" w:lastColumn="0" w:noHBand="0" w:noVBand="1"/>
      </w:tblPr>
      <w:tblGrid>
        <w:gridCol w:w="4361"/>
        <w:gridCol w:w="5245"/>
      </w:tblGrid>
      <w:tr w:rsidR="00CD6152" w:rsidRPr="00A67C63" w:rsidTr="00237E14">
        <w:trPr>
          <w:jc w:val="center"/>
        </w:trPr>
        <w:tc>
          <w:tcPr>
            <w:tcW w:w="4361" w:type="dxa"/>
            <w:shd w:val="clear" w:color="auto" w:fill="auto"/>
          </w:tcPr>
          <w:p w:rsidR="00B85D7E" w:rsidRPr="00A67C63" w:rsidRDefault="00B85D7E" w:rsidP="00A67C63">
            <w:pPr>
              <w:spacing w:after="0" w:line="240" w:lineRule="auto"/>
              <w:rPr>
                <w:rFonts w:ascii="Times New Roman" w:hAnsi="Times New Roman"/>
                <w:sz w:val="28"/>
                <w:szCs w:val="28"/>
              </w:rPr>
            </w:pPr>
          </w:p>
          <w:p w:rsidR="00B85D7E" w:rsidRPr="00A67C63" w:rsidRDefault="00B85D7E" w:rsidP="00A67C63">
            <w:pPr>
              <w:spacing w:after="0" w:line="240" w:lineRule="auto"/>
              <w:rPr>
                <w:rFonts w:ascii="Times New Roman" w:hAnsi="Times New Roman"/>
                <w:b/>
                <w:sz w:val="26"/>
                <w:szCs w:val="28"/>
              </w:rPr>
            </w:pPr>
            <w:r w:rsidRPr="00A67C63">
              <w:rPr>
                <w:rFonts w:ascii="Times New Roman" w:hAnsi="Times New Roman"/>
                <w:b/>
                <w:sz w:val="26"/>
                <w:szCs w:val="28"/>
              </w:rPr>
              <w:t>Nơi nhận:</w:t>
            </w:r>
          </w:p>
          <w:p w:rsidR="00B85D7E" w:rsidRPr="00A67C63" w:rsidRDefault="00563353" w:rsidP="00A67C63">
            <w:pPr>
              <w:spacing w:after="0" w:line="240" w:lineRule="auto"/>
              <w:rPr>
                <w:rFonts w:ascii="Times New Roman" w:hAnsi="Times New Roman"/>
                <w:szCs w:val="28"/>
              </w:rPr>
            </w:pPr>
            <w:r w:rsidRPr="00A67C63">
              <w:rPr>
                <w:rFonts w:ascii="Times New Roman" w:hAnsi="Times New Roman"/>
                <w:szCs w:val="28"/>
              </w:rPr>
              <w:t xml:space="preserve">- TWĐ: </w:t>
            </w:r>
            <w:r w:rsidR="00B85D7E" w:rsidRPr="00A67C63">
              <w:rPr>
                <w:rFonts w:ascii="Times New Roman" w:hAnsi="Times New Roman"/>
                <w:szCs w:val="28"/>
              </w:rPr>
              <w:t>Ban TNCN&amp;ĐT</w:t>
            </w:r>
            <w:r w:rsidR="000E5A73" w:rsidRPr="00A67C63">
              <w:rPr>
                <w:rFonts w:ascii="Times New Roman" w:hAnsi="Times New Roman"/>
                <w:szCs w:val="28"/>
              </w:rPr>
              <w:t xml:space="preserve">, </w:t>
            </w:r>
            <w:r w:rsidR="00BF187B" w:rsidRPr="00A67C63">
              <w:rPr>
                <w:rFonts w:ascii="Times New Roman" w:hAnsi="Times New Roman"/>
                <w:szCs w:val="28"/>
              </w:rPr>
              <w:t xml:space="preserve">BTC, </w:t>
            </w:r>
            <w:r w:rsidR="000E5A73" w:rsidRPr="00A67C63">
              <w:rPr>
                <w:rFonts w:ascii="Times New Roman" w:hAnsi="Times New Roman"/>
                <w:szCs w:val="28"/>
              </w:rPr>
              <w:t>BKT</w:t>
            </w:r>
            <w:r w:rsidR="00757781">
              <w:rPr>
                <w:rFonts w:ascii="Times New Roman" w:hAnsi="Times New Roman"/>
                <w:szCs w:val="28"/>
              </w:rPr>
              <w:t>, VP</w:t>
            </w:r>
            <w:r w:rsidR="00B85D7E" w:rsidRPr="00A67C63">
              <w:rPr>
                <w:rFonts w:ascii="Times New Roman" w:hAnsi="Times New Roman"/>
                <w:szCs w:val="28"/>
              </w:rPr>
              <w:t>;</w:t>
            </w:r>
          </w:p>
          <w:p w:rsidR="008A4462" w:rsidRPr="00A67C63" w:rsidRDefault="00B85D7E" w:rsidP="00A67C63">
            <w:pPr>
              <w:spacing w:after="0" w:line="240" w:lineRule="auto"/>
              <w:rPr>
                <w:rFonts w:ascii="Times New Roman" w:hAnsi="Times New Roman"/>
                <w:szCs w:val="28"/>
              </w:rPr>
            </w:pPr>
            <w:r w:rsidRPr="00A67C63">
              <w:rPr>
                <w:rFonts w:ascii="Times New Roman" w:hAnsi="Times New Roman"/>
                <w:szCs w:val="28"/>
              </w:rPr>
              <w:t xml:space="preserve">- </w:t>
            </w:r>
            <w:r w:rsidR="008A4462" w:rsidRPr="00A67C63">
              <w:rPr>
                <w:rFonts w:ascii="Times New Roman" w:hAnsi="Times New Roman"/>
                <w:szCs w:val="28"/>
              </w:rPr>
              <w:t>Thành Đoàn: Thường trự</w:t>
            </w:r>
            <w:r w:rsidR="00757781">
              <w:rPr>
                <w:rFonts w:ascii="Times New Roman" w:hAnsi="Times New Roman"/>
                <w:szCs w:val="28"/>
              </w:rPr>
              <w:t>c, c</w:t>
            </w:r>
            <w:r w:rsidR="008A4462" w:rsidRPr="00A67C63">
              <w:rPr>
                <w:rFonts w:ascii="Times New Roman" w:hAnsi="Times New Roman"/>
                <w:szCs w:val="28"/>
              </w:rPr>
              <w:t>ác Ban – VP;</w:t>
            </w:r>
          </w:p>
          <w:p w:rsidR="003E6D27" w:rsidRPr="00A67C63" w:rsidRDefault="003E6D27" w:rsidP="00A67C63">
            <w:pPr>
              <w:spacing w:after="0" w:line="240" w:lineRule="auto"/>
              <w:rPr>
                <w:rFonts w:ascii="Times New Roman" w:hAnsi="Times New Roman"/>
                <w:szCs w:val="28"/>
              </w:rPr>
            </w:pPr>
            <w:r w:rsidRPr="00A67C63">
              <w:rPr>
                <w:rFonts w:ascii="Times New Roman" w:hAnsi="Times New Roman"/>
                <w:szCs w:val="28"/>
              </w:rPr>
              <w:t>- Thành viên Ban Tổ chức lớp;</w:t>
            </w:r>
          </w:p>
          <w:p w:rsidR="003E6D27" w:rsidRPr="00A67C63" w:rsidRDefault="003E6D27" w:rsidP="00A67C63">
            <w:pPr>
              <w:spacing w:after="0" w:line="240" w:lineRule="auto"/>
              <w:rPr>
                <w:rFonts w:ascii="Times New Roman" w:hAnsi="Times New Roman"/>
                <w:szCs w:val="28"/>
              </w:rPr>
            </w:pPr>
            <w:r w:rsidRPr="00A67C63">
              <w:rPr>
                <w:rFonts w:ascii="Times New Roman" w:hAnsi="Times New Roman"/>
                <w:szCs w:val="28"/>
              </w:rPr>
              <w:t>- BGH Trường Đoàn Lý Tự Trọng;</w:t>
            </w:r>
          </w:p>
          <w:p w:rsidR="008A4462" w:rsidRPr="00A67C63" w:rsidRDefault="008A4462" w:rsidP="00A67C63">
            <w:pPr>
              <w:spacing w:after="0" w:line="240" w:lineRule="auto"/>
              <w:rPr>
                <w:rFonts w:ascii="Times New Roman" w:hAnsi="Times New Roman"/>
                <w:szCs w:val="28"/>
              </w:rPr>
            </w:pPr>
            <w:r w:rsidRPr="00A67C63">
              <w:rPr>
                <w:rFonts w:ascii="Times New Roman" w:hAnsi="Times New Roman"/>
                <w:szCs w:val="28"/>
              </w:rPr>
              <w:t>- Cơ sở Đoàn trực thuộc Thành Đoàn;</w:t>
            </w:r>
          </w:p>
          <w:p w:rsidR="008A4462" w:rsidRPr="00A67C63" w:rsidRDefault="008A4462" w:rsidP="00A67C63">
            <w:pPr>
              <w:spacing w:after="0" w:line="240" w:lineRule="auto"/>
              <w:rPr>
                <w:rFonts w:ascii="Times New Roman" w:hAnsi="Times New Roman"/>
                <w:sz w:val="28"/>
                <w:szCs w:val="28"/>
              </w:rPr>
            </w:pPr>
            <w:r w:rsidRPr="00A67C63">
              <w:rPr>
                <w:rFonts w:ascii="Times New Roman" w:hAnsi="Times New Roman"/>
                <w:szCs w:val="28"/>
              </w:rPr>
              <w:t>- Lưu</w:t>
            </w:r>
            <w:r w:rsidR="003E6D27" w:rsidRPr="00A67C63">
              <w:rPr>
                <w:rFonts w:ascii="Times New Roman" w:hAnsi="Times New Roman"/>
                <w:szCs w:val="28"/>
              </w:rPr>
              <w:t>: VT-LT</w:t>
            </w:r>
            <w:r w:rsidRPr="00A67C63">
              <w:rPr>
                <w:rFonts w:ascii="Times New Roman" w:hAnsi="Times New Roman"/>
                <w:szCs w:val="28"/>
              </w:rPr>
              <w:t>.</w:t>
            </w:r>
          </w:p>
        </w:tc>
        <w:tc>
          <w:tcPr>
            <w:tcW w:w="5245" w:type="dxa"/>
            <w:shd w:val="clear" w:color="auto" w:fill="auto"/>
          </w:tcPr>
          <w:p w:rsidR="00CD6152" w:rsidRPr="00A67C63" w:rsidRDefault="00CD6152" w:rsidP="00A67C63">
            <w:pPr>
              <w:spacing w:after="0" w:line="240" w:lineRule="auto"/>
              <w:jc w:val="center"/>
              <w:rPr>
                <w:rFonts w:ascii="Times New Roman" w:hAnsi="Times New Roman"/>
                <w:b/>
                <w:sz w:val="28"/>
                <w:szCs w:val="28"/>
              </w:rPr>
            </w:pPr>
            <w:r w:rsidRPr="00A67C63">
              <w:rPr>
                <w:rFonts w:ascii="Times New Roman" w:hAnsi="Times New Roman"/>
                <w:b/>
                <w:sz w:val="28"/>
                <w:szCs w:val="28"/>
              </w:rPr>
              <w:t>TM. BAN THƯỜNG VỤ THÀNH ĐOÀN</w:t>
            </w:r>
          </w:p>
          <w:p w:rsidR="00CD6152" w:rsidRPr="00A67C63" w:rsidRDefault="00CD6152" w:rsidP="00A67C63">
            <w:pPr>
              <w:spacing w:after="0" w:line="240" w:lineRule="auto"/>
              <w:jc w:val="center"/>
              <w:rPr>
                <w:rFonts w:ascii="Times New Roman" w:hAnsi="Times New Roman"/>
                <w:sz w:val="28"/>
                <w:szCs w:val="28"/>
              </w:rPr>
            </w:pPr>
            <w:r w:rsidRPr="00A67C63">
              <w:rPr>
                <w:rFonts w:ascii="Times New Roman" w:hAnsi="Times New Roman"/>
                <w:sz w:val="28"/>
                <w:szCs w:val="28"/>
              </w:rPr>
              <w:t>PHÓ BÍ THƯ</w:t>
            </w:r>
          </w:p>
          <w:p w:rsidR="00CD6152" w:rsidRPr="00A67C63" w:rsidRDefault="00CD6152" w:rsidP="00A67C63">
            <w:pPr>
              <w:spacing w:after="0" w:line="240" w:lineRule="auto"/>
              <w:jc w:val="center"/>
              <w:rPr>
                <w:rFonts w:ascii="Times New Roman" w:hAnsi="Times New Roman"/>
                <w:sz w:val="28"/>
                <w:szCs w:val="28"/>
              </w:rPr>
            </w:pPr>
          </w:p>
          <w:p w:rsidR="00CD6152" w:rsidRPr="00A67C63" w:rsidRDefault="00CD6152" w:rsidP="00A67C63">
            <w:pPr>
              <w:spacing w:after="0" w:line="240" w:lineRule="auto"/>
              <w:jc w:val="center"/>
              <w:rPr>
                <w:rFonts w:ascii="Times New Roman" w:hAnsi="Times New Roman"/>
                <w:sz w:val="28"/>
                <w:szCs w:val="28"/>
              </w:rPr>
            </w:pPr>
          </w:p>
          <w:p w:rsidR="003E6D27" w:rsidRDefault="00C905DF" w:rsidP="00A67C63">
            <w:pPr>
              <w:spacing w:after="0" w:line="240" w:lineRule="auto"/>
              <w:jc w:val="center"/>
              <w:rPr>
                <w:rFonts w:ascii="Times New Roman" w:hAnsi="Times New Roman"/>
                <w:sz w:val="28"/>
                <w:szCs w:val="28"/>
              </w:rPr>
            </w:pPr>
            <w:r>
              <w:rPr>
                <w:rFonts w:ascii="Times New Roman" w:hAnsi="Times New Roman"/>
                <w:sz w:val="28"/>
                <w:szCs w:val="28"/>
              </w:rPr>
              <w:t>(đã ký</w:t>
            </w:r>
            <w:bookmarkStart w:id="0" w:name="_GoBack"/>
            <w:bookmarkEnd w:id="0"/>
            <w:r>
              <w:rPr>
                <w:rFonts w:ascii="Times New Roman" w:hAnsi="Times New Roman"/>
                <w:sz w:val="28"/>
                <w:szCs w:val="28"/>
              </w:rPr>
              <w:t>)</w:t>
            </w:r>
          </w:p>
          <w:p w:rsidR="00AC719F" w:rsidRPr="00A67C63" w:rsidRDefault="00AC719F" w:rsidP="00A67C63">
            <w:pPr>
              <w:spacing w:after="0" w:line="240" w:lineRule="auto"/>
              <w:jc w:val="center"/>
              <w:rPr>
                <w:rFonts w:ascii="Times New Roman" w:hAnsi="Times New Roman"/>
                <w:sz w:val="28"/>
                <w:szCs w:val="28"/>
              </w:rPr>
            </w:pPr>
          </w:p>
          <w:p w:rsidR="00CD6152" w:rsidRPr="00A67C63" w:rsidRDefault="00CD6152" w:rsidP="00A67C63">
            <w:pPr>
              <w:spacing w:after="0" w:line="240" w:lineRule="auto"/>
              <w:jc w:val="center"/>
              <w:rPr>
                <w:rFonts w:ascii="Times New Roman" w:hAnsi="Times New Roman"/>
                <w:sz w:val="28"/>
                <w:szCs w:val="28"/>
              </w:rPr>
            </w:pPr>
          </w:p>
          <w:p w:rsidR="00CD6152" w:rsidRPr="00A67C63" w:rsidRDefault="003E6D27" w:rsidP="00A67C63">
            <w:pPr>
              <w:spacing w:after="0" w:line="240" w:lineRule="auto"/>
              <w:jc w:val="center"/>
              <w:rPr>
                <w:rFonts w:ascii="Times New Roman" w:hAnsi="Times New Roman"/>
                <w:b/>
                <w:sz w:val="28"/>
                <w:szCs w:val="28"/>
              </w:rPr>
            </w:pPr>
            <w:r w:rsidRPr="00A67C63">
              <w:rPr>
                <w:rFonts w:ascii="Times New Roman" w:hAnsi="Times New Roman"/>
                <w:b/>
                <w:sz w:val="28"/>
                <w:szCs w:val="28"/>
              </w:rPr>
              <w:t>Vương Thanh Liễu</w:t>
            </w:r>
          </w:p>
        </w:tc>
      </w:tr>
    </w:tbl>
    <w:p w:rsidR="00757781" w:rsidRDefault="00757781" w:rsidP="00757781">
      <w:pPr>
        <w:spacing w:after="0" w:line="240" w:lineRule="auto"/>
        <w:rPr>
          <w:rFonts w:ascii="Times New Roman" w:hAnsi="Times New Roman"/>
          <w:sz w:val="28"/>
          <w:szCs w:val="28"/>
        </w:rPr>
      </w:pPr>
    </w:p>
    <w:sectPr w:rsidR="00757781" w:rsidSect="00A53F2C">
      <w:pgSz w:w="11907" w:h="16840" w:code="9"/>
      <w:pgMar w:top="1134"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C79"/>
    <w:rsid w:val="0006109C"/>
    <w:rsid w:val="000D2E23"/>
    <w:rsid w:val="000E5A73"/>
    <w:rsid w:val="001919F6"/>
    <w:rsid w:val="001B328D"/>
    <w:rsid w:val="001F6072"/>
    <w:rsid w:val="00207510"/>
    <w:rsid w:val="00237E14"/>
    <w:rsid w:val="00240218"/>
    <w:rsid w:val="0024046A"/>
    <w:rsid w:val="002520D4"/>
    <w:rsid w:val="00261E32"/>
    <w:rsid w:val="002721A1"/>
    <w:rsid w:val="002C44B4"/>
    <w:rsid w:val="002C6714"/>
    <w:rsid w:val="002E1BDB"/>
    <w:rsid w:val="002E7F9F"/>
    <w:rsid w:val="0035557C"/>
    <w:rsid w:val="00373EB7"/>
    <w:rsid w:val="0037584D"/>
    <w:rsid w:val="00381DC3"/>
    <w:rsid w:val="003B771A"/>
    <w:rsid w:val="003E5D0F"/>
    <w:rsid w:val="003E6D27"/>
    <w:rsid w:val="004022AA"/>
    <w:rsid w:val="0042738A"/>
    <w:rsid w:val="004735A0"/>
    <w:rsid w:val="004B66D3"/>
    <w:rsid w:val="00563353"/>
    <w:rsid w:val="00585C96"/>
    <w:rsid w:val="005D3365"/>
    <w:rsid w:val="005E1B7B"/>
    <w:rsid w:val="0060515B"/>
    <w:rsid w:val="006103D2"/>
    <w:rsid w:val="00626D99"/>
    <w:rsid w:val="006C066B"/>
    <w:rsid w:val="007229D3"/>
    <w:rsid w:val="00723A25"/>
    <w:rsid w:val="00735BD8"/>
    <w:rsid w:val="00736E43"/>
    <w:rsid w:val="00757781"/>
    <w:rsid w:val="007762D2"/>
    <w:rsid w:val="007F5DBB"/>
    <w:rsid w:val="008044AA"/>
    <w:rsid w:val="008343D4"/>
    <w:rsid w:val="008620F6"/>
    <w:rsid w:val="008A4462"/>
    <w:rsid w:val="008B36EA"/>
    <w:rsid w:val="008C6942"/>
    <w:rsid w:val="00961933"/>
    <w:rsid w:val="00966587"/>
    <w:rsid w:val="00992A1C"/>
    <w:rsid w:val="009B06D4"/>
    <w:rsid w:val="009B6C79"/>
    <w:rsid w:val="009D375B"/>
    <w:rsid w:val="00A26605"/>
    <w:rsid w:val="00A32871"/>
    <w:rsid w:val="00A35060"/>
    <w:rsid w:val="00A53F2C"/>
    <w:rsid w:val="00A63F1F"/>
    <w:rsid w:val="00A67C63"/>
    <w:rsid w:val="00A941FB"/>
    <w:rsid w:val="00A950B5"/>
    <w:rsid w:val="00AB62C8"/>
    <w:rsid w:val="00AC719F"/>
    <w:rsid w:val="00AF5BA3"/>
    <w:rsid w:val="00AF7169"/>
    <w:rsid w:val="00B128A7"/>
    <w:rsid w:val="00B52A0C"/>
    <w:rsid w:val="00B6675D"/>
    <w:rsid w:val="00B85D7E"/>
    <w:rsid w:val="00B871B5"/>
    <w:rsid w:val="00BA4499"/>
    <w:rsid w:val="00BC2AE6"/>
    <w:rsid w:val="00BF187B"/>
    <w:rsid w:val="00BF715E"/>
    <w:rsid w:val="00C10055"/>
    <w:rsid w:val="00C520F5"/>
    <w:rsid w:val="00C76ED5"/>
    <w:rsid w:val="00C905DF"/>
    <w:rsid w:val="00CD6152"/>
    <w:rsid w:val="00CE5254"/>
    <w:rsid w:val="00D8189B"/>
    <w:rsid w:val="00D81DF0"/>
    <w:rsid w:val="00DF419B"/>
    <w:rsid w:val="00E36AC7"/>
    <w:rsid w:val="00E52150"/>
    <w:rsid w:val="00E52F9A"/>
    <w:rsid w:val="00E63AAF"/>
    <w:rsid w:val="00E64739"/>
    <w:rsid w:val="00E7139F"/>
    <w:rsid w:val="00E94A22"/>
    <w:rsid w:val="00EE5227"/>
    <w:rsid w:val="00F1352C"/>
    <w:rsid w:val="00F35F51"/>
    <w:rsid w:val="00F62D29"/>
    <w:rsid w:val="00FB74B8"/>
    <w:rsid w:val="00FC6B1F"/>
    <w:rsid w:val="00FD6D0B"/>
    <w:rsid w:val="00FE2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6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2150"/>
    <w:pPr>
      <w:ind w:left="720"/>
      <w:contextualSpacing/>
    </w:pPr>
  </w:style>
  <w:style w:type="character" w:styleId="CommentReference">
    <w:name w:val="annotation reference"/>
    <w:uiPriority w:val="99"/>
    <w:semiHidden/>
    <w:unhideWhenUsed/>
    <w:rsid w:val="003B771A"/>
    <w:rPr>
      <w:sz w:val="16"/>
      <w:szCs w:val="16"/>
    </w:rPr>
  </w:style>
  <w:style w:type="paragraph" w:styleId="CommentText">
    <w:name w:val="annotation text"/>
    <w:basedOn w:val="Normal"/>
    <w:link w:val="CommentTextChar"/>
    <w:uiPriority w:val="99"/>
    <w:semiHidden/>
    <w:unhideWhenUsed/>
    <w:rsid w:val="003B771A"/>
    <w:rPr>
      <w:sz w:val="20"/>
      <w:szCs w:val="20"/>
    </w:rPr>
  </w:style>
  <w:style w:type="character" w:customStyle="1" w:styleId="CommentTextChar">
    <w:name w:val="Comment Text Char"/>
    <w:basedOn w:val="DefaultParagraphFont"/>
    <w:link w:val="CommentText"/>
    <w:uiPriority w:val="99"/>
    <w:semiHidden/>
    <w:rsid w:val="003B771A"/>
  </w:style>
  <w:style w:type="paragraph" w:styleId="CommentSubject">
    <w:name w:val="annotation subject"/>
    <w:basedOn w:val="CommentText"/>
    <w:next w:val="CommentText"/>
    <w:link w:val="CommentSubjectChar"/>
    <w:uiPriority w:val="99"/>
    <w:semiHidden/>
    <w:unhideWhenUsed/>
    <w:rsid w:val="003B771A"/>
    <w:rPr>
      <w:b/>
      <w:bCs/>
    </w:rPr>
  </w:style>
  <w:style w:type="character" w:customStyle="1" w:styleId="CommentSubjectChar">
    <w:name w:val="Comment Subject Char"/>
    <w:link w:val="CommentSubject"/>
    <w:uiPriority w:val="99"/>
    <w:semiHidden/>
    <w:rsid w:val="003B771A"/>
    <w:rPr>
      <w:b/>
      <w:bCs/>
    </w:rPr>
  </w:style>
  <w:style w:type="paragraph" w:styleId="BalloonText">
    <w:name w:val="Balloon Text"/>
    <w:basedOn w:val="Normal"/>
    <w:link w:val="BalloonTextChar"/>
    <w:uiPriority w:val="99"/>
    <w:semiHidden/>
    <w:unhideWhenUsed/>
    <w:rsid w:val="003B771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B771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6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2150"/>
    <w:pPr>
      <w:ind w:left="720"/>
      <w:contextualSpacing/>
    </w:pPr>
  </w:style>
  <w:style w:type="character" w:styleId="CommentReference">
    <w:name w:val="annotation reference"/>
    <w:uiPriority w:val="99"/>
    <w:semiHidden/>
    <w:unhideWhenUsed/>
    <w:rsid w:val="003B771A"/>
    <w:rPr>
      <w:sz w:val="16"/>
      <w:szCs w:val="16"/>
    </w:rPr>
  </w:style>
  <w:style w:type="paragraph" w:styleId="CommentText">
    <w:name w:val="annotation text"/>
    <w:basedOn w:val="Normal"/>
    <w:link w:val="CommentTextChar"/>
    <w:uiPriority w:val="99"/>
    <w:semiHidden/>
    <w:unhideWhenUsed/>
    <w:rsid w:val="003B771A"/>
    <w:rPr>
      <w:sz w:val="20"/>
      <w:szCs w:val="20"/>
    </w:rPr>
  </w:style>
  <w:style w:type="character" w:customStyle="1" w:styleId="CommentTextChar">
    <w:name w:val="Comment Text Char"/>
    <w:basedOn w:val="DefaultParagraphFont"/>
    <w:link w:val="CommentText"/>
    <w:uiPriority w:val="99"/>
    <w:semiHidden/>
    <w:rsid w:val="003B771A"/>
  </w:style>
  <w:style w:type="paragraph" w:styleId="CommentSubject">
    <w:name w:val="annotation subject"/>
    <w:basedOn w:val="CommentText"/>
    <w:next w:val="CommentText"/>
    <w:link w:val="CommentSubjectChar"/>
    <w:uiPriority w:val="99"/>
    <w:semiHidden/>
    <w:unhideWhenUsed/>
    <w:rsid w:val="003B771A"/>
    <w:rPr>
      <w:b/>
      <w:bCs/>
    </w:rPr>
  </w:style>
  <w:style w:type="character" w:customStyle="1" w:styleId="CommentSubjectChar">
    <w:name w:val="Comment Subject Char"/>
    <w:link w:val="CommentSubject"/>
    <w:uiPriority w:val="99"/>
    <w:semiHidden/>
    <w:rsid w:val="003B771A"/>
    <w:rPr>
      <w:b/>
      <w:bCs/>
    </w:rPr>
  </w:style>
  <w:style w:type="paragraph" w:styleId="BalloonText">
    <w:name w:val="Balloon Text"/>
    <w:basedOn w:val="Normal"/>
    <w:link w:val="BalloonTextChar"/>
    <w:uiPriority w:val="99"/>
    <w:semiHidden/>
    <w:unhideWhenUsed/>
    <w:rsid w:val="003B771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B77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8382F-6B21-4152-A3AA-337786FBC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TD</Company>
  <LinksUpToDate>false</LinksUpToDate>
  <CharactersWithSpaces>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NGOC TUAN</dc:creator>
  <cp:lastModifiedBy>PhuongThao</cp:lastModifiedBy>
  <cp:revision>2</cp:revision>
  <cp:lastPrinted>2017-11-20T09:27:00Z</cp:lastPrinted>
  <dcterms:created xsi:type="dcterms:W3CDTF">2017-11-22T10:00:00Z</dcterms:created>
  <dcterms:modified xsi:type="dcterms:W3CDTF">2017-11-22T10:00:00Z</dcterms:modified>
</cp:coreProperties>
</file>