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8" w:type="dxa"/>
        <w:tblLook w:val="04A0" w:firstRow="1" w:lastRow="0" w:firstColumn="1" w:lastColumn="0" w:noHBand="0" w:noVBand="1"/>
      </w:tblPr>
      <w:tblGrid>
        <w:gridCol w:w="4338"/>
        <w:gridCol w:w="4950"/>
      </w:tblGrid>
      <w:tr w:rsidR="00F154A2" w:rsidRPr="009F1C7E">
        <w:tc>
          <w:tcPr>
            <w:tcW w:w="4338" w:type="dxa"/>
            <w:shd w:val="clear" w:color="auto" w:fill="auto"/>
          </w:tcPr>
          <w:p w:rsidR="00F154A2" w:rsidRPr="00EC6B3B" w:rsidRDefault="00F154A2" w:rsidP="001968CC">
            <w:pPr>
              <w:tabs>
                <w:tab w:val="center" w:pos="1620"/>
              </w:tabs>
              <w:autoSpaceDE w:val="0"/>
              <w:autoSpaceDN w:val="0"/>
              <w:adjustRightInd w:val="0"/>
              <w:spacing w:line="0" w:lineRule="atLeast"/>
              <w:jc w:val="center"/>
              <w:rPr>
                <w:b/>
                <w:color w:val="000000"/>
                <w:sz w:val="28"/>
                <w:szCs w:val="28"/>
              </w:rPr>
            </w:pPr>
            <w:r w:rsidRPr="00EC6B3B">
              <w:rPr>
                <w:b/>
                <w:color w:val="000000"/>
                <w:sz w:val="28"/>
                <w:szCs w:val="28"/>
              </w:rPr>
              <w:t>BCH ĐOÀN TP.HỒ CHÍ MINH</w:t>
            </w:r>
          </w:p>
          <w:p w:rsidR="00F154A2" w:rsidRPr="00EC6B3B" w:rsidRDefault="00F154A2" w:rsidP="001968CC">
            <w:pPr>
              <w:tabs>
                <w:tab w:val="center" w:pos="1620"/>
              </w:tabs>
              <w:autoSpaceDE w:val="0"/>
              <w:autoSpaceDN w:val="0"/>
              <w:adjustRightInd w:val="0"/>
              <w:spacing w:line="0" w:lineRule="atLeast"/>
              <w:jc w:val="center"/>
              <w:rPr>
                <w:color w:val="000000"/>
                <w:sz w:val="28"/>
                <w:szCs w:val="28"/>
              </w:rPr>
            </w:pPr>
            <w:r w:rsidRPr="00EC6B3B">
              <w:rPr>
                <w:color w:val="000000"/>
                <w:sz w:val="28"/>
                <w:szCs w:val="28"/>
              </w:rPr>
              <w:t>***</w:t>
            </w:r>
          </w:p>
          <w:p w:rsidR="00F154A2" w:rsidRPr="009F1C7E" w:rsidRDefault="00F154A2" w:rsidP="004F0EEA">
            <w:pPr>
              <w:tabs>
                <w:tab w:val="center" w:pos="1620"/>
              </w:tabs>
              <w:autoSpaceDE w:val="0"/>
              <w:autoSpaceDN w:val="0"/>
              <w:adjustRightInd w:val="0"/>
              <w:spacing w:line="0" w:lineRule="atLeast"/>
              <w:jc w:val="center"/>
              <w:rPr>
                <w:color w:val="000000"/>
                <w:sz w:val="26"/>
                <w:szCs w:val="26"/>
              </w:rPr>
            </w:pPr>
            <w:r w:rsidRPr="00EC6B3B">
              <w:rPr>
                <w:color w:val="000000"/>
                <w:sz w:val="28"/>
                <w:szCs w:val="28"/>
              </w:rPr>
              <w:t>Số:</w:t>
            </w:r>
            <w:r w:rsidR="004F0EEA">
              <w:rPr>
                <w:color w:val="000000"/>
                <w:sz w:val="28"/>
                <w:szCs w:val="28"/>
              </w:rPr>
              <w:t xml:space="preserve"> 112</w:t>
            </w:r>
            <w:r w:rsidRPr="00EC6B3B">
              <w:rPr>
                <w:color w:val="000000"/>
                <w:sz w:val="28"/>
                <w:szCs w:val="28"/>
              </w:rPr>
              <w:t>-HD/TĐTN-BTG</w:t>
            </w:r>
          </w:p>
        </w:tc>
        <w:tc>
          <w:tcPr>
            <w:tcW w:w="4950" w:type="dxa"/>
            <w:shd w:val="clear" w:color="auto" w:fill="auto"/>
          </w:tcPr>
          <w:p w:rsidR="00F154A2" w:rsidRPr="00EC6B3B" w:rsidRDefault="00F154A2" w:rsidP="001968CC">
            <w:pPr>
              <w:tabs>
                <w:tab w:val="center" w:pos="1620"/>
              </w:tabs>
              <w:autoSpaceDE w:val="0"/>
              <w:autoSpaceDN w:val="0"/>
              <w:adjustRightInd w:val="0"/>
              <w:spacing w:line="0" w:lineRule="atLeast"/>
              <w:jc w:val="right"/>
              <w:rPr>
                <w:b/>
                <w:color w:val="000000"/>
                <w:sz w:val="30"/>
                <w:szCs w:val="30"/>
                <w:u w:val="single"/>
              </w:rPr>
            </w:pPr>
            <w:r w:rsidRPr="00EC6B3B">
              <w:rPr>
                <w:b/>
                <w:color w:val="000000"/>
                <w:sz w:val="30"/>
                <w:szCs w:val="30"/>
                <w:u w:val="single"/>
              </w:rPr>
              <w:t>ĐOÀN TNCS HỒ CHÍ MINH</w:t>
            </w:r>
          </w:p>
          <w:p w:rsidR="00F154A2" w:rsidRPr="009F1C7E" w:rsidRDefault="00F154A2" w:rsidP="001968CC">
            <w:pPr>
              <w:tabs>
                <w:tab w:val="center" w:pos="1620"/>
              </w:tabs>
              <w:autoSpaceDE w:val="0"/>
              <w:autoSpaceDN w:val="0"/>
              <w:adjustRightInd w:val="0"/>
              <w:spacing w:line="0" w:lineRule="atLeast"/>
              <w:jc w:val="right"/>
              <w:rPr>
                <w:b/>
                <w:color w:val="000000"/>
                <w:sz w:val="26"/>
                <w:szCs w:val="26"/>
                <w:u w:val="single"/>
              </w:rPr>
            </w:pPr>
          </w:p>
          <w:p w:rsidR="00F154A2" w:rsidRPr="009F1C7E" w:rsidRDefault="00BB7769" w:rsidP="004F0EEA">
            <w:pPr>
              <w:tabs>
                <w:tab w:val="center" w:pos="1620"/>
              </w:tabs>
              <w:autoSpaceDE w:val="0"/>
              <w:autoSpaceDN w:val="0"/>
              <w:adjustRightInd w:val="0"/>
              <w:spacing w:line="0" w:lineRule="atLeast"/>
              <w:jc w:val="right"/>
              <w:rPr>
                <w:i/>
                <w:color w:val="000000"/>
                <w:sz w:val="26"/>
                <w:szCs w:val="26"/>
              </w:rPr>
            </w:pPr>
            <w:r>
              <w:rPr>
                <w:i/>
                <w:color w:val="000000"/>
                <w:sz w:val="26"/>
                <w:szCs w:val="26"/>
              </w:rPr>
              <w:t>TP</w:t>
            </w:r>
            <w:r w:rsidR="00DD453C" w:rsidRPr="009F1C7E">
              <w:rPr>
                <w:i/>
                <w:color w:val="000000"/>
                <w:sz w:val="26"/>
                <w:szCs w:val="26"/>
              </w:rPr>
              <w:t>.</w:t>
            </w:r>
            <w:r w:rsidR="00096661">
              <w:rPr>
                <w:i/>
                <w:color w:val="000000"/>
                <w:sz w:val="26"/>
                <w:szCs w:val="26"/>
              </w:rPr>
              <w:t xml:space="preserve">Hồ Chí Minh, ngày </w:t>
            </w:r>
            <w:r w:rsidR="004F0EEA">
              <w:rPr>
                <w:i/>
                <w:color w:val="000000"/>
                <w:sz w:val="26"/>
                <w:szCs w:val="26"/>
              </w:rPr>
              <w:t>26</w:t>
            </w:r>
            <w:r w:rsidR="00993C92">
              <w:rPr>
                <w:i/>
                <w:color w:val="000000"/>
                <w:sz w:val="26"/>
                <w:szCs w:val="26"/>
              </w:rPr>
              <w:t xml:space="preserve"> tháng </w:t>
            </w:r>
            <w:r w:rsidR="00096661">
              <w:rPr>
                <w:i/>
                <w:color w:val="000000"/>
                <w:sz w:val="26"/>
                <w:szCs w:val="26"/>
              </w:rPr>
              <w:t>4</w:t>
            </w:r>
            <w:r w:rsidR="00993C92">
              <w:rPr>
                <w:i/>
                <w:color w:val="000000"/>
                <w:sz w:val="26"/>
                <w:szCs w:val="26"/>
              </w:rPr>
              <w:t xml:space="preserve"> </w:t>
            </w:r>
            <w:r w:rsidR="0006040E">
              <w:rPr>
                <w:i/>
                <w:color w:val="000000"/>
                <w:sz w:val="26"/>
                <w:szCs w:val="26"/>
              </w:rPr>
              <w:t>năm 201</w:t>
            </w:r>
            <w:r w:rsidR="00096661">
              <w:rPr>
                <w:i/>
                <w:color w:val="000000"/>
                <w:sz w:val="26"/>
                <w:szCs w:val="26"/>
              </w:rPr>
              <w:t>7</w:t>
            </w:r>
          </w:p>
        </w:tc>
      </w:tr>
    </w:tbl>
    <w:p w:rsidR="00964CCD" w:rsidRPr="000D5127" w:rsidRDefault="00964CCD" w:rsidP="001968CC">
      <w:pPr>
        <w:autoSpaceDE w:val="0"/>
        <w:autoSpaceDN w:val="0"/>
        <w:adjustRightInd w:val="0"/>
        <w:spacing w:line="0" w:lineRule="atLeast"/>
        <w:jc w:val="center"/>
        <w:rPr>
          <w:b/>
          <w:color w:val="000000"/>
          <w:szCs w:val="32"/>
        </w:rPr>
      </w:pPr>
    </w:p>
    <w:p w:rsidR="00666122" w:rsidRPr="00EC6B3B" w:rsidRDefault="00666122" w:rsidP="001968CC">
      <w:pPr>
        <w:autoSpaceDE w:val="0"/>
        <w:autoSpaceDN w:val="0"/>
        <w:adjustRightInd w:val="0"/>
        <w:spacing w:line="0" w:lineRule="atLeast"/>
        <w:jc w:val="center"/>
        <w:rPr>
          <w:b/>
          <w:color w:val="000000"/>
          <w:sz w:val="32"/>
          <w:szCs w:val="32"/>
        </w:rPr>
      </w:pPr>
      <w:r w:rsidRPr="00EC6B3B">
        <w:rPr>
          <w:b/>
          <w:color w:val="000000"/>
          <w:sz w:val="32"/>
          <w:szCs w:val="32"/>
        </w:rPr>
        <w:t>HƯỚNG DẪN</w:t>
      </w:r>
    </w:p>
    <w:p w:rsidR="00413543" w:rsidRPr="00EC6B3B" w:rsidRDefault="00346E4E" w:rsidP="001968CC">
      <w:pPr>
        <w:autoSpaceDE w:val="0"/>
        <w:autoSpaceDN w:val="0"/>
        <w:adjustRightInd w:val="0"/>
        <w:spacing w:line="0" w:lineRule="atLeast"/>
        <w:jc w:val="center"/>
        <w:rPr>
          <w:b/>
          <w:color w:val="000000"/>
          <w:sz w:val="28"/>
          <w:szCs w:val="28"/>
        </w:rPr>
      </w:pPr>
      <w:r w:rsidRPr="00EC6B3B">
        <w:rPr>
          <w:b/>
          <w:color w:val="000000"/>
          <w:sz w:val="28"/>
          <w:szCs w:val="28"/>
        </w:rPr>
        <w:t xml:space="preserve">Tổ chức </w:t>
      </w:r>
      <w:r w:rsidR="00096661">
        <w:rPr>
          <w:b/>
          <w:color w:val="000000"/>
          <w:sz w:val="28"/>
          <w:szCs w:val="28"/>
        </w:rPr>
        <w:t xml:space="preserve">đợt sinh hoạt chính trị </w:t>
      </w:r>
      <w:r w:rsidR="0026395B" w:rsidRPr="00EC6B3B">
        <w:rPr>
          <w:b/>
          <w:color w:val="000000"/>
          <w:sz w:val="28"/>
          <w:szCs w:val="28"/>
        </w:rPr>
        <w:t xml:space="preserve">tháng </w:t>
      </w:r>
      <w:r w:rsidR="00096661">
        <w:rPr>
          <w:b/>
          <w:color w:val="000000"/>
          <w:sz w:val="28"/>
          <w:szCs w:val="28"/>
        </w:rPr>
        <w:t>5</w:t>
      </w:r>
      <w:r w:rsidR="00BD6611">
        <w:rPr>
          <w:b/>
          <w:color w:val="000000"/>
          <w:sz w:val="28"/>
          <w:szCs w:val="28"/>
        </w:rPr>
        <w:t xml:space="preserve">, </w:t>
      </w:r>
      <w:r w:rsidR="00096661">
        <w:rPr>
          <w:b/>
          <w:color w:val="000000"/>
          <w:sz w:val="28"/>
          <w:szCs w:val="28"/>
        </w:rPr>
        <w:t>6</w:t>
      </w:r>
      <w:r w:rsidR="00F924BE" w:rsidRPr="00EC6B3B">
        <w:rPr>
          <w:b/>
          <w:color w:val="000000"/>
          <w:sz w:val="28"/>
          <w:szCs w:val="28"/>
        </w:rPr>
        <w:t>/</w:t>
      </w:r>
      <w:r w:rsidR="009C68F3" w:rsidRPr="00EC6B3B">
        <w:rPr>
          <w:b/>
          <w:color w:val="000000"/>
          <w:sz w:val="28"/>
          <w:szCs w:val="28"/>
        </w:rPr>
        <w:t>201</w:t>
      </w:r>
      <w:r w:rsidR="00096661">
        <w:rPr>
          <w:b/>
          <w:color w:val="000000"/>
          <w:sz w:val="28"/>
          <w:szCs w:val="28"/>
        </w:rPr>
        <w:t>7</w:t>
      </w:r>
      <w:r w:rsidR="00413543">
        <w:rPr>
          <w:b/>
          <w:color w:val="000000"/>
          <w:sz w:val="28"/>
          <w:szCs w:val="28"/>
        </w:rPr>
        <w:t xml:space="preserve"> trong việc đẩy mạnh học tập và làm theo tư tưởng, đạo đức, phong cách Hồ Chí Minh</w:t>
      </w:r>
    </w:p>
    <w:p w:rsidR="008C09A5" w:rsidRDefault="00E6613E" w:rsidP="001968CC">
      <w:pPr>
        <w:autoSpaceDE w:val="0"/>
        <w:autoSpaceDN w:val="0"/>
        <w:adjustRightInd w:val="0"/>
        <w:spacing w:line="0" w:lineRule="atLeast"/>
        <w:jc w:val="center"/>
        <w:rPr>
          <w:b/>
          <w:color w:val="000000"/>
          <w:sz w:val="28"/>
          <w:szCs w:val="28"/>
        </w:rPr>
      </w:pPr>
      <w:r>
        <w:rPr>
          <w:b/>
          <w:color w:val="000000"/>
          <w:sz w:val="28"/>
          <w:szCs w:val="28"/>
        </w:rPr>
        <w:t>----------</w:t>
      </w:r>
    </w:p>
    <w:p w:rsidR="00266E39" w:rsidRPr="000D5127" w:rsidRDefault="00266E39" w:rsidP="001968CC">
      <w:pPr>
        <w:autoSpaceDE w:val="0"/>
        <w:autoSpaceDN w:val="0"/>
        <w:adjustRightInd w:val="0"/>
        <w:spacing w:line="0" w:lineRule="atLeast"/>
        <w:jc w:val="center"/>
        <w:rPr>
          <w:b/>
          <w:color w:val="000000"/>
          <w:sz w:val="18"/>
          <w:szCs w:val="28"/>
        </w:rPr>
      </w:pPr>
    </w:p>
    <w:p w:rsidR="008C09A5" w:rsidRPr="00413543" w:rsidRDefault="00A25345" w:rsidP="001968CC">
      <w:pPr>
        <w:autoSpaceDE w:val="0"/>
        <w:autoSpaceDN w:val="0"/>
        <w:adjustRightInd w:val="0"/>
        <w:spacing w:line="0" w:lineRule="atLeast"/>
        <w:ind w:firstLine="567"/>
        <w:jc w:val="both"/>
        <w:rPr>
          <w:b/>
          <w:color w:val="000000"/>
          <w:sz w:val="28"/>
          <w:szCs w:val="28"/>
        </w:rPr>
      </w:pPr>
      <w:r>
        <w:rPr>
          <w:color w:val="000000"/>
          <w:sz w:val="28"/>
          <w:szCs w:val="28"/>
        </w:rPr>
        <w:t>Thực hiện Kế hoạch số 100-KH/TU ngày 17/3/2017 của Ban Thường vụ Thành ủy về viêc thực hiện chỉ thị 03-CT/TW của Bộ Chính trị về đẩy mạnh học tập và làm theo tư tưởng, đạo đức, phong cách Hồ Chí Minh năm 2017,</w:t>
      </w:r>
      <w:r w:rsidR="00413543">
        <w:rPr>
          <w:b/>
          <w:color w:val="000000"/>
          <w:sz w:val="28"/>
          <w:szCs w:val="28"/>
        </w:rPr>
        <w:t xml:space="preserve"> </w:t>
      </w:r>
      <w:r w:rsidR="008C09A5" w:rsidRPr="00CB5A53">
        <w:rPr>
          <w:color w:val="000000"/>
          <w:sz w:val="28"/>
          <w:szCs w:val="28"/>
        </w:rPr>
        <w:t>thiết thực chào mừng</w:t>
      </w:r>
      <w:r w:rsidR="00857833" w:rsidRPr="00CB5A53">
        <w:rPr>
          <w:color w:val="000000"/>
          <w:sz w:val="28"/>
          <w:szCs w:val="28"/>
        </w:rPr>
        <w:t xml:space="preserve"> </w:t>
      </w:r>
      <w:r w:rsidR="00096661">
        <w:rPr>
          <w:color w:val="000000"/>
          <w:sz w:val="28"/>
          <w:szCs w:val="28"/>
        </w:rPr>
        <w:t>kỷ niệm 127</w:t>
      </w:r>
      <w:r w:rsidR="00CA7CE7" w:rsidRPr="00CB5A53">
        <w:rPr>
          <w:color w:val="000000"/>
          <w:sz w:val="28"/>
          <w:szCs w:val="28"/>
        </w:rPr>
        <w:t xml:space="preserve"> năm Ngày sinh Chủ tịch Hồ Chí Minh (19/5/1890 – 19/5/2</w:t>
      </w:r>
      <w:r w:rsidR="00096661">
        <w:rPr>
          <w:color w:val="000000"/>
          <w:sz w:val="28"/>
          <w:szCs w:val="28"/>
        </w:rPr>
        <w:t>017</w:t>
      </w:r>
      <w:r w:rsidR="00CA7CE7" w:rsidRPr="00CB5A53">
        <w:rPr>
          <w:color w:val="000000"/>
          <w:sz w:val="28"/>
          <w:szCs w:val="28"/>
        </w:rPr>
        <w:t xml:space="preserve">), </w:t>
      </w:r>
      <w:r w:rsidR="00096661">
        <w:rPr>
          <w:color w:val="000000"/>
          <w:sz w:val="28"/>
          <w:szCs w:val="28"/>
        </w:rPr>
        <w:t xml:space="preserve">106 năm Ngày Bác Hồ ra đi tìm đường cứu nước (5/6/1911 – 5/6/2017), </w:t>
      </w:r>
      <w:r w:rsidR="0076735F" w:rsidRPr="00CB5A53">
        <w:rPr>
          <w:color w:val="000000"/>
          <w:sz w:val="28"/>
          <w:szCs w:val="28"/>
        </w:rPr>
        <w:t>Ban</w:t>
      </w:r>
      <w:r w:rsidR="008256AF" w:rsidRPr="00CB5A53">
        <w:rPr>
          <w:color w:val="000000"/>
          <w:sz w:val="28"/>
          <w:szCs w:val="28"/>
        </w:rPr>
        <w:t xml:space="preserve"> Thường vụ Thành Đoàn hướng dẫn các </w:t>
      </w:r>
      <w:r w:rsidR="0076735F" w:rsidRPr="00CB5A53">
        <w:rPr>
          <w:color w:val="000000"/>
          <w:sz w:val="28"/>
          <w:szCs w:val="28"/>
        </w:rPr>
        <w:t>cơ sở Đoàn t</w:t>
      </w:r>
      <w:r w:rsidR="0067171B" w:rsidRPr="00CB5A53">
        <w:rPr>
          <w:color w:val="000000"/>
          <w:sz w:val="28"/>
          <w:szCs w:val="28"/>
        </w:rPr>
        <w:t xml:space="preserve">ổ chức </w:t>
      </w:r>
      <w:r w:rsidR="00096661">
        <w:rPr>
          <w:color w:val="000000"/>
          <w:sz w:val="28"/>
          <w:szCs w:val="28"/>
        </w:rPr>
        <w:t xml:space="preserve">đợt </w:t>
      </w:r>
      <w:r w:rsidR="0067171B" w:rsidRPr="00CB5A53">
        <w:rPr>
          <w:color w:val="000000"/>
          <w:sz w:val="28"/>
          <w:szCs w:val="28"/>
        </w:rPr>
        <w:t>sinh hoạt</w:t>
      </w:r>
      <w:r w:rsidR="00BD6611">
        <w:rPr>
          <w:color w:val="000000"/>
          <w:sz w:val="28"/>
          <w:szCs w:val="28"/>
        </w:rPr>
        <w:t xml:space="preserve"> chính trị tháng 5, </w:t>
      </w:r>
      <w:r w:rsidR="00096661">
        <w:rPr>
          <w:color w:val="000000"/>
          <w:sz w:val="28"/>
          <w:szCs w:val="28"/>
        </w:rPr>
        <w:t xml:space="preserve">6/2017 </w:t>
      </w:r>
      <w:r w:rsidR="00E85081" w:rsidRPr="00CB5A53">
        <w:rPr>
          <w:color w:val="000000"/>
          <w:sz w:val="28"/>
          <w:szCs w:val="28"/>
        </w:rPr>
        <w:t xml:space="preserve">với các nội dung cụ thể </w:t>
      </w:r>
      <w:r w:rsidR="00655F0F" w:rsidRPr="00CB5A53">
        <w:rPr>
          <w:color w:val="000000"/>
          <w:sz w:val="28"/>
          <w:szCs w:val="28"/>
        </w:rPr>
        <w:t>như sau:</w:t>
      </w:r>
    </w:p>
    <w:p w:rsidR="008C09A5" w:rsidRPr="000D5127" w:rsidRDefault="008C09A5" w:rsidP="001968CC">
      <w:pPr>
        <w:autoSpaceDE w:val="0"/>
        <w:autoSpaceDN w:val="0"/>
        <w:adjustRightInd w:val="0"/>
        <w:spacing w:line="0" w:lineRule="atLeast"/>
        <w:ind w:firstLine="567"/>
        <w:jc w:val="both"/>
        <w:rPr>
          <w:color w:val="000000"/>
          <w:sz w:val="18"/>
          <w:szCs w:val="28"/>
        </w:rPr>
      </w:pPr>
    </w:p>
    <w:p w:rsidR="00B675A2" w:rsidRPr="00CB5A53" w:rsidRDefault="007B6AA9" w:rsidP="001968CC">
      <w:pPr>
        <w:spacing w:line="0" w:lineRule="atLeast"/>
        <w:ind w:firstLine="567"/>
        <w:jc w:val="both"/>
        <w:rPr>
          <w:b/>
          <w:color w:val="000000"/>
          <w:sz w:val="28"/>
          <w:szCs w:val="28"/>
        </w:rPr>
      </w:pPr>
      <w:r w:rsidRPr="00CB5A53">
        <w:rPr>
          <w:b/>
          <w:color w:val="000000"/>
          <w:sz w:val="28"/>
          <w:szCs w:val="28"/>
        </w:rPr>
        <w:t xml:space="preserve">I. </w:t>
      </w:r>
      <w:r w:rsidR="009E1817" w:rsidRPr="00CB5A53">
        <w:rPr>
          <w:b/>
          <w:color w:val="000000"/>
          <w:sz w:val="28"/>
          <w:szCs w:val="28"/>
        </w:rPr>
        <w:t xml:space="preserve">ĐỐI TƯỢNG, </w:t>
      </w:r>
      <w:r w:rsidR="00A25345">
        <w:rPr>
          <w:b/>
          <w:color w:val="000000"/>
          <w:sz w:val="28"/>
          <w:szCs w:val="28"/>
        </w:rPr>
        <w:t xml:space="preserve">THỜI GIAN, </w:t>
      </w:r>
      <w:r w:rsidR="009E1817" w:rsidRPr="00CB5A53">
        <w:rPr>
          <w:b/>
          <w:color w:val="000000"/>
          <w:sz w:val="28"/>
          <w:szCs w:val="28"/>
        </w:rPr>
        <w:t>NỘI DUNG</w:t>
      </w:r>
      <w:r w:rsidR="00B478F3" w:rsidRPr="00CB5A53">
        <w:rPr>
          <w:b/>
          <w:color w:val="000000"/>
          <w:sz w:val="28"/>
          <w:szCs w:val="28"/>
        </w:rPr>
        <w:t xml:space="preserve"> SINH HOẠT:</w:t>
      </w:r>
    </w:p>
    <w:p w:rsidR="006E01CB" w:rsidRDefault="007B6AA9" w:rsidP="001968CC">
      <w:pPr>
        <w:tabs>
          <w:tab w:val="left" w:pos="0"/>
          <w:tab w:val="left" w:pos="1080"/>
        </w:tabs>
        <w:spacing w:line="0" w:lineRule="atLeast"/>
        <w:ind w:firstLine="567"/>
        <w:jc w:val="both"/>
        <w:rPr>
          <w:color w:val="000000"/>
          <w:sz w:val="28"/>
          <w:szCs w:val="28"/>
        </w:rPr>
      </w:pPr>
      <w:r w:rsidRPr="00CB5A53">
        <w:rPr>
          <w:b/>
          <w:color w:val="000000"/>
          <w:sz w:val="28"/>
          <w:szCs w:val="28"/>
        </w:rPr>
        <w:t xml:space="preserve">1. </w:t>
      </w:r>
      <w:r w:rsidR="00B478F3" w:rsidRPr="00CB5A53">
        <w:rPr>
          <w:b/>
          <w:color w:val="000000"/>
          <w:sz w:val="28"/>
          <w:szCs w:val="28"/>
        </w:rPr>
        <w:t>Đối tượng tham gia:</w:t>
      </w:r>
      <w:r w:rsidR="00FD4BC0" w:rsidRPr="00CB5A53">
        <w:rPr>
          <w:color w:val="000000"/>
          <w:sz w:val="28"/>
          <w:szCs w:val="28"/>
        </w:rPr>
        <w:t xml:space="preserve"> </w:t>
      </w:r>
    </w:p>
    <w:p w:rsidR="0081596C" w:rsidRPr="00CB5A53" w:rsidRDefault="00B478F3" w:rsidP="001968CC">
      <w:pPr>
        <w:tabs>
          <w:tab w:val="left" w:pos="0"/>
          <w:tab w:val="left" w:pos="1080"/>
        </w:tabs>
        <w:spacing w:line="0" w:lineRule="atLeast"/>
        <w:ind w:firstLine="567"/>
        <w:jc w:val="both"/>
        <w:rPr>
          <w:color w:val="000000"/>
          <w:sz w:val="28"/>
          <w:szCs w:val="28"/>
        </w:rPr>
      </w:pPr>
      <w:r w:rsidRPr="00CB5A53">
        <w:rPr>
          <w:color w:val="000000"/>
          <w:sz w:val="28"/>
          <w:szCs w:val="28"/>
        </w:rPr>
        <w:t>Đoàn viên</w:t>
      </w:r>
      <w:r w:rsidR="006E01CB">
        <w:rPr>
          <w:color w:val="000000"/>
          <w:sz w:val="28"/>
          <w:szCs w:val="28"/>
        </w:rPr>
        <w:t>,</w:t>
      </w:r>
      <w:r w:rsidRPr="00CB5A53">
        <w:rPr>
          <w:color w:val="000000"/>
          <w:sz w:val="28"/>
          <w:szCs w:val="28"/>
        </w:rPr>
        <w:t xml:space="preserve"> </w:t>
      </w:r>
      <w:r w:rsidR="00832534">
        <w:rPr>
          <w:color w:val="000000"/>
          <w:sz w:val="28"/>
          <w:szCs w:val="28"/>
        </w:rPr>
        <w:t xml:space="preserve">hội viên, </w:t>
      </w:r>
      <w:r w:rsidR="006E01CB">
        <w:rPr>
          <w:color w:val="000000"/>
          <w:sz w:val="28"/>
          <w:szCs w:val="28"/>
        </w:rPr>
        <w:t>đội viên, thanh thiếu nhi đang h</w:t>
      </w:r>
      <w:r w:rsidR="00832534">
        <w:rPr>
          <w:color w:val="000000"/>
          <w:sz w:val="28"/>
          <w:szCs w:val="28"/>
        </w:rPr>
        <w:t xml:space="preserve">ọc tập, lao động và sinh hoạt </w:t>
      </w:r>
      <w:r w:rsidR="00D33B23">
        <w:rPr>
          <w:color w:val="000000"/>
          <w:sz w:val="28"/>
          <w:szCs w:val="28"/>
        </w:rPr>
        <w:t>trên địa bàn Thành phố.</w:t>
      </w:r>
      <w:r w:rsidR="008648B6" w:rsidRPr="00CB5A53">
        <w:rPr>
          <w:color w:val="000000"/>
          <w:sz w:val="28"/>
          <w:szCs w:val="28"/>
        </w:rPr>
        <w:t xml:space="preserve"> </w:t>
      </w:r>
    </w:p>
    <w:p w:rsidR="000D5127" w:rsidRPr="000D5127" w:rsidRDefault="000D5127" w:rsidP="001968CC">
      <w:pPr>
        <w:tabs>
          <w:tab w:val="left" w:pos="993"/>
        </w:tabs>
        <w:spacing w:line="0" w:lineRule="atLeast"/>
        <w:ind w:firstLine="567"/>
        <w:jc w:val="both"/>
        <w:rPr>
          <w:b/>
          <w:color w:val="000000"/>
          <w:sz w:val="18"/>
          <w:szCs w:val="28"/>
        </w:rPr>
      </w:pPr>
    </w:p>
    <w:p w:rsidR="00A25345" w:rsidRDefault="007B6AA9" w:rsidP="00A25345">
      <w:pPr>
        <w:tabs>
          <w:tab w:val="left" w:pos="993"/>
        </w:tabs>
        <w:spacing w:line="0" w:lineRule="atLeast"/>
        <w:ind w:firstLine="567"/>
        <w:jc w:val="both"/>
        <w:rPr>
          <w:b/>
          <w:color w:val="000000"/>
          <w:sz w:val="28"/>
          <w:szCs w:val="28"/>
        </w:rPr>
      </w:pPr>
      <w:r w:rsidRPr="00CB5A53">
        <w:rPr>
          <w:b/>
          <w:color w:val="000000"/>
          <w:sz w:val="28"/>
          <w:szCs w:val="28"/>
        </w:rPr>
        <w:t xml:space="preserve">2. </w:t>
      </w:r>
      <w:r w:rsidR="00A25345">
        <w:rPr>
          <w:b/>
          <w:color w:val="000000"/>
          <w:sz w:val="28"/>
          <w:szCs w:val="28"/>
        </w:rPr>
        <w:t xml:space="preserve">Thời gian sinh hoạt: </w:t>
      </w:r>
      <w:r w:rsidR="00A25345" w:rsidRPr="00A25345">
        <w:rPr>
          <w:color w:val="000000"/>
          <w:sz w:val="28"/>
          <w:szCs w:val="28"/>
        </w:rPr>
        <w:t>từ ngày 03/5 đến ngày 15/6/2017</w:t>
      </w:r>
    </w:p>
    <w:p w:rsidR="00D33B23" w:rsidRPr="00A83544" w:rsidRDefault="00A25345" w:rsidP="001968CC">
      <w:pPr>
        <w:tabs>
          <w:tab w:val="left" w:pos="993"/>
        </w:tabs>
        <w:spacing w:line="0" w:lineRule="atLeast"/>
        <w:ind w:firstLine="567"/>
        <w:jc w:val="both"/>
        <w:rPr>
          <w:b/>
          <w:color w:val="000000"/>
          <w:sz w:val="28"/>
          <w:szCs w:val="28"/>
        </w:rPr>
      </w:pPr>
      <w:r>
        <w:rPr>
          <w:b/>
          <w:color w:val="000000"/>
          <w:sz w:val="28"/>
          <w:szCs w:val="28"/>
        </w:rPr>
        <w:t xml:space="preserve">3. </w:t>
      </w:r>
      <w:r w:rsidR="009B0C51" w:rsidRPr="00CB5A53">
        <w:rPr>
          <w:b/>
          <w:color w:val="000000"/>
          <w:sz w:val="28"/>
          <w:szCs w:val="28"/>
        </w:rPr>
        <w:t>Nội dung sinh hoạt:</w:t>
      </w:r>
    </w:p>
    <w:p w:rsidR="001022E8" w:rsidRDefault="00A25345" w:rsidP="001968CC">
      <w:pPr>
        <w:spacing w:line="0" w:lineRule="atLeast"/>
        <w:ind w:firstLine="567"/>
        <w:jc w:val="both"/>
        <w:rPr>
          <w:sz w:val="28"/>
          <w:szCs w:val="28"/>
        </w:rPr>
      </w:pPr>
      <w:r>
        <w:rPr>
          <w:b/>
          <w:i/>
          <w:color w:val="000000"/>
          <w:sz w:val="28"/>
          <w:szCs w:val="28"/>
          <w:lang w:val="de-DE"/>
        </w:rPr>
        <w:t>3</w:t>
      </w:r>
      <w:r w:rsidR="001022E8" w:rsidRPr="001022E8">
        <w:rPr>
          <w:b/>
          <w:i/>
          <w:color w:val="000000"/>
          <w:sz w:val="28"/>
          <w:szCs w:val="28"/>
          <w:lang w:val="de-DE"/>
        </w:rPr>
        <w:t>.</w:t>
      </w:r>
      <w:r w:rsidR="00A83544">
        <w:rPr>
          <w:b/>
          <w:i/>
          <w:color w:val="000000"/>
          <w:sz w:val="28"/>
          <w:szCs w:val="28"/>
          <w:lang w:val="de-DE"/>
        </w:rPr>
        <w:t>1</w:t>
      </w:r>
      <w:r w:rsidR="00D33B23" w:rsidRPr="001022E8">
        <w:rPr>
          <w:b/>
          <w:i/>
          <w:color w:val="000000"/>
          <w:sz w:val="28"/>
          <w:szCs w:val="28"/>
          <w:lang w:val="de-DE"/>
        </w:rPr>
        <w:t xml:space="preserve"> Đối với đoàn viên, thanh niên:</w:t>
      </w:r>
      <w:r w:rsidR="001022E8" w:rsidRPr="001022E8">
        <w:rPr>
          <w:sz w:val="28"/>
          <w:szCs w:val="28"/>
        </w:rPr>
        <w:t xml:space="preserve"> </w:t>
      </w:r>
      <w:r w:rsidR="001022E8">
        <w:rPr>
          <w:iCs/>
          <w:color w:val="000000"/>
          <w:sz w:val="28"/>
          <w:szCs w:val="28"/>
          <w:lang w:val="de-DE"/>
        </w:rPr>
        <w:t xml:space="preserve">Học tập, nghiên cứu, </w:t>
      </w:r>
      <w:r>
        <w:rPr>
          <w:iCs/>
          <w:color w:val="000000"/>
          <w:sz w:val="28"/>
          <w:szCs w:val="28"/>
          <w:lang w:val="de-DE"/>
        </w:rPr>
        <w:t>tìm hiểu</w:t>
      </w:r>
      <w:r w:rsidR="001022E8">
        <w:rPr>
          <w:iCs/>
          <w:color w:val="000000"/>
          <w:sz w:val="28"/>
          <w:szCs w:val="28"/>
          <w:lang w:val="de-DE"/>
        </w:rPr>
        <w:t xml:space="preserve"> tác phẩm </w:t>
      </w:r>
      <w:r w:rsidR="001022E8" w:rsidRPr="00D33B23">
        <w:rPr>
          <w:color w:val="000000"/>
          <w:sz w:val="28"/>
          <w:szCs w:val="28"/>
        </w:rPr>
        <w:t>“</w:t>
      </w:r>
      <w:r w:rsidR="001022E8" w:rsidRPr="00D33B23">
        <w:rPr>
          <w:iCs/>
          <w:color w:val="000000"/>
          <w:sz w:val="28"/>
          <w:szCs w:val="28"/>
          <w:lang w:val="de-DE"/>
        </w:rPr>
        <w:t>Nâng cao đạo đức cách mạng, quét sạch chủ nghĩa cá nhân</w:t>
      </w:r>
      <w:r w:rsidR="001022E8" w:rsidRPr="00D33B23">
        <w:rPr>
          <w:color w:val="000000"/>
          <w:sz w:val="28"/>
          <w:szCs w:val="28"/>
        </w:rPr>
        <w:t>”</w:t>
      </w:r>
      <w:r w:rsidR="001022E8" w:rsidRPr="00D33B23">
        <w:rPr>
          <w:iCs/>
          <w:color w:val="000000"/>
          <w:sz w:val="28"/>
          <w:szCs w:val="28"/>
          <w:lang w:val="de-DE"/>
        </w:rPr>
        <w:t xml:space="preserve"> và tác phẩm </w:t>
      </w:r>
      <w:r w:rsidR="001022E8" w:rsidRPr="00D33B23">
        <w:rPr>
          <w:color w:val="000000"/>
          <w:sz w:val="28"/>
          <w:szCs w:val="28"/>
        </w:rPr>
        <w:t>“</w:t>
      </w:r>
      <w:r w:rsidR="001022E8" w:rsidRPr="00D33B23">
        <w:rPr>
          <w:iCs/>
          <w:color w:val="000000"/>
          <w:sz w:val="28"/>
          <w:szCs w:val="28"/>
          <w:lang w:val="de-DE"/>
        </w:rPr>
        <w:t>Sửa đổi lối làm việc</w:t>
      </w:r>
      <w:r w:rsidR="001022E8" w:rsidRPr="00D33B23">
        <w:rPr>
          <w:color w:val="000000"/>
          <w:sz w:val="28"/>
          <w:szCs w:val="28"/>
        </w:rPr>
        <w:t>”</w:t>
      </w:r>
      <w:r w:rsidR="001022E8">
        <w:rPr>
          <w:color w:val="000000"/>
          <w:sz w:val="28"/>
          <w:szCs w:val="28"/>
        </w:rPr>
        <w:t>.</w:t>
      </w:r>
    </w:p>
    <w:p w:rsidR="00A83544" w:rsidRPr="00D92A92" w:rsidRDefault="00A25345" w:rsidP="001968CC">
      <w:pPr>
        <w:spacing w:line="0" w:lineRule="atLeast"/>
        <w:ind w:firstLine="567"/>
        <w:jc w:val="both"/>
        <w:rPr>
          <w:b/>
          <w:i/>
          <w:color w:val="000000"/>
          <w:spacing w:val="-6"/>
          <w:sz w:val="28"/>
          <w:szCs w:val="28"/>
          <w:lang w:val="de-DE"/>
        </w:rPr>
      </w:pPr>
      <w:r>
        <w:rPr>
          <w:b/>
          <w:i/>
          <w:color w:val="000000"/>
          <w:sz w:val="28"/>
          <w:szCs w:val="28"/>
          <w:lang w:val="de-DE"/>
        </w:rPr>
        <w:t>3</w:t>
      </w:r>
      <w:r w:rsidR="001022E8">
        <w:rPr>
          <w:b/>
          <w:i/>
          <w:color w:val="000000"/>
          <w:sz w:val="28"/>
          <w:szCs w:val="28"/>
          <w:lang w:val="de-DE"/>
        </w:rPr>
        <w:t>.</w:t>
      </w:r>
      <w:r w:rsidR="00A83544">
        <w:rPr>
          <w:b/>
          <w:i/>
          <w:color w:val="000000"/>
          <w:sz w:val="28"/>
          <w:szCs w:val="28"/>
          <w:lang w:val="de-DE"/>
        </w:rPr>
        <w:t>2</w:t>
      </w:r>
      <w:r w:rsidR="00D33B23" w:rsidRPr="001022E8">
        <w:rPr>
          <w:b/>
          <w:i/>
          <w:color w:val="000000"/>
          <w:sz w:val="28"/>
          <w:szCs w:val="28"/>
          <w:lang w:val="de-DE"/>
        </w:rPr>
        <w:t xml:space="preserve"> Đối với đội viên, thiếu nhi:</w:t>
      </w:r>
      <w:r w:rsidR="00D92A92">
        <w:rPr>
          <w:b/>
          <w:i/>
          <w:color w:val="000000"/>
          <w:sz w:val="28"/>
          <w:szCs w:val="28"/>
          <w:lang w:val="de-DE"/>
        </w:rPr>
        <w:t xml:space="preserve"> </w:t>
      </w:r>
      <w:r w:rsidR="001022E8" w:rsidRPr="00D92A92">
        <w:rPr>
          <w:iCs/>
          <w:color w:val="000000"/>
          <w:spacing w:val="-6"/>
          <w:sz w:val="28"/>
          <w:szCs w:val="28"/>
          <w:lang w:val="de-DE"/>
        </w:rPr>
        <w:t xml:space="preserve">Học tập, tìm hiểu tác phẩm </w:t>
      </w:r>
      <w:r w:rsidR="001022E8" w:rsidRPr="00D92A92">
        <w:rPr>
          <w:color w:val="000000"/>
          <w:spacing w:val="-6"/>
          <w:sz w:val="28"/>
          <w:szCs w:val="28"/>
        </w:rPr>
        <w:t>“</w:t>
      </w:r>
      <w:r w:rsidR="001022E8" w:rsidRPr="00D92A92">
        <w:rPr>
          <w:iCs/>
          <w:color w:val="000000"/>
          <w:spacing w:val="-6"/>
          <w:sz w:val="28"/>
          <w:szCs w:val="28"/>
          <w:lang w:val="de-DE"/>
        </w:rPr>
        <w:t>Lịch sử nước ta</w:t>
      </w:r>
      <w:r w:rsidR="001022E8" w:rsidRPr="00D92A92">
        <w:rPr>
          <w:color w:val="000000"/>
          <w:spacing w:val="-6"/>
          <w:sz w:val="28"/>
          <w:szCs w:val="28"/>
        </w:rPr>
        <w:t>”.</w:t>
      </w:r>
    </w:p>
    <w:p w:rsidR="00EC25CA" w:rsidRPr="000D5127" w:rsidRDefault="00EC25CA" w:rsidP="001968CC">
      <w:pPr>
        <w:spacing w:line="0" w:lineRule="atLeast"/>
        <w:ind w:firstLine="567"/>
        <w:jc w:val="both"/>
        <w:rPr>
          <w:b/>
          <w:iCs/>
          <w:color w:val="000000"/>
          <w:sz w:val="18"/>
          <w:szCs w:val="28"/>
          <w:lang w:val="de-DE"/>
        </w:rPr>
      </w:pPr>
    </w:p>
    <w:p w:rsidR="00716058" w:rsidRPr="00EC25CA" w:rsidRDefault="00EC25CA" w:rsidP="001968CC">
      <w:pPr>
        <w:spacing w:line="0" w:lineRule="atLeast"/>
        <w:ind w:firstLine="567"/>
        <w:jc w:val="both"/>
        <w:rPr>
          <w:b/>
          <w:iCs/>
          <w:color w:val="000000"/>
          <w:sz w:val="28"/>
          <w:szCs w:val="28"/>
          <w:lang w:val="de-DE"/>
        </w:rPr>
      </w:pPr>
      <w:r w:rsidRPr="00EC25CA">
        <w:rPr>
          <w:b/>
          <w:iCs/>
          <w:color w:val="000000"/>
          <w:sz w:val="28"/>
          <w:szCs w:val="28"/>
          <w:lang w:val="de-DE"/>
        </w:rPr>
        <w:t xml:space="preserve">II. </w:t>
      </w:r>
      <w:r w:rsidR="00EB5992">
        <w:rPr>
          <w:b/>
          <w:iCs/>
          <w:color w:val="000000"/>
          <w:sz w:val="28"/>
          <w:szCs w:val="28"/>
          <w:lang w:val="de-DE"/>
        </w:rPr>
        <w:t>HÌNH THỨC THỰC HIỆN</w:t>
      </w:r>
      <w:r w:rsidRPr="00EC25CA">
        <w:rPr>
          <w:b/>
          <w:iCs/>
          <w:color w:val="000000"/>
          <w:sz w:val="28"/>
          <w:szCs w:val="28"/>
          <w:lang w:val="de-DE"/>
        </w:rPr>
        <w:t>:</w:t>
      </w:r>
    </w:p>
    <w:p w:rsidR="004C51DE" w:rsidRDefault="004C51DE" w:rsidP="004C51DE">
      <w:pPr>
        <w:spacing w:line="0" w:lineRule="atLeast"/>
        <w:ind w:firstLine="567"/>
        <w:jc w:val="both"/>
        <w:rPr>
          <w:color w:val="000000"/>
          <w:spacing w:val="-5"/>
          <w:sz w:val="28"/>
          <w:szCs w:val="28"/>
        </w:rPr>
      </w:pPr>
      <w:r>
        <w:rPr>
          <w:b/>
          <w:i/>
          <w:color w:val="000000"/>
          <w:sz w:val="28"/>
          <w:szCs w:val="28"/>
        </w:rPr>
        <w:t xml:space="preserve">* </w:t>
      </w:r>
      <w:r w:rsidRPr="004C51DE">
        <w:rPr>
          <w:b/>
          <w:i/>
          <w:color w:val="000000"/>
          <w:sz w:val="28"/>
          <w:szCs w:val="28"/>
        </w:rPr>
        <w:t>Đối với cán bộ Đoàn:</w:t>
      </w:r>
      <w:r w:rsidRPr="004C51DE">
        <w:rPr>
          <w:rFonts w:ascii="Times New Roman Bold" w:hAnsi="Times New Roman Bold"/>
          <w:b/>
          <w:color w:val="000000"/>
          <w:spacing w:val="-10"/>
          <w:sz w:val="28"/>
          <w:szCs w:val="28"/>
        </w:rPr>
        <w:t xml:space="preserve"> </w:t>
      </w:r>
      <w:r w:rsidR="00A25345">
        <w:rPr>
          <w:color w:val="000000"/>
          <w:spacing w:val="-5"/>
          <w:sz w:val="28"/>
          <w:szCs w:val="28"/>
        </w:rPr>
        <w:t>Tổ chức</w:t>
      </w:r>
      <w:r w:rsidR="005776A7">
        <w:rPr>
          <w:color w:val="000000"/>
          <w:spacing w:val="-5"/>
          <w:sz w:val="28"/>
          <w:szCs w:val="28"/>
        </w:rPr>
        <w:t xml:space="preserve"> học tập, </w:t>
      </w:r>
      <w:r w:rsidR="00A25345">
        <w:rPr>
          <w:color w:val="000000"/>
          <w:spacing w:val="-5"/>
          <w:sz w:val="28"/>
          <w:szCs w:val="28"/>
        </w:rPr>
        <w:t xml:space="preserve">quán triệt, </w:t>
      </w:r>
      <w:r w:rsidR="005776A7">
        <w:rPr>
          <w:color w:val="000000"/>
          <w:spacing w:val="-5"/>
          <w:sz w:val="28"/>
          <w:szCs w:val="28"/>
        </w:rPr>
        <w:t>thảo luận về</w:t>
      </w:r>
      <w:r w:rsidRPr="004C51DE">
        <w:rPr>
          <w:color w:val="000000"/>
          <w:spacing w:val="-5"/>
          <w:sz w:val="28"/>
          <w:szCs w:val="28"/>
        </w:rPr>
        <w:t xml:space="preserve"> tác phẩm “Nâng cao đạo đức cách mạng, quét sạch chủ nghĩa cá nhân” và tác phẩm “Sửa đổi lối làm việc”.</w:t>
      </w:r>
      <w:r w:rsidR="00A25345">
        <w:rPr>
          <w:color w:val="000000"/>
          <w:spacing w:val="-5"/>
          <w:sz w:val="28"/>
          <w:szCs w:val="28"/>
        </w:rPr>
        <w:t xml:space="preserve"> </w:t>
      </w:r>
      <w:r w:rsidR="00A25345" w:rsidRPr="004C51DE">
        <w:rPr>
          <w:color w:val="000000"/>
          <w:spacing w:val="-5"/>
          <w:sz w:val="28"/>
          <w:szCs w:val="28"/>
        </w:rPr>
        <w:t>Đảm bảo 100% cá</w:t>
      </w:r>
      <w:r w:rsidR="00A25345">
        <w:rPr>
          <w:color w:val="000000"/>
          <w:spacing w:val="-5"/>
          <w:sz w:val="28"/>
          <w:szCs w:val="28"/>
        </w:rPr>
        <w:t>n bộ Đoàn tham gia các hoạt động nêu trên.</w:t>
      </w:r>
    </w:p>
    <w:p w:rsidR="004C51DE" w:rsidRPr="004C51DE" w:rsidRDefault="004C51DE" w:rsidP="004C51DE">
      <w:pPr>
        <w:spacing w:line="0" w:lineRule="atLeast"/>
        <w:ind w:firstLine="567"/>
        <w:jc w:val="both"/>
        <w:rPr>
          <w:rFonts w:ascii="Times New Roman Bold" w:hAnsi="Times New Roman Bold"/>
          <w:b/>
          <w:color w:val="000000"/>
          <w:spacing w:val="-10"/>
          <w:sz w:val="18"/>
          <w:szCs w:val="28"/>
        </w:rPr>
      </w:pPr>
    </w:p>
    <w:p w:rsidR="004C51DE" w:rsidRDefault="004C51DE" w:rsidP="004C51DE">
      <w:pPr>
        <w:spacing w:line="0" w:lineRule="atLeast"/>
        <w:ind w:firstLine="567"/>
        <w:jc w:val="both"/>
        <w:rPr>
          <w:b/>
          <w:i/>
          <w:color w:val="000000"/>
          <w:sz w:val="28"/>
          <w:szCs w:val="28"/>
        </w:rPr>
      </w:pPr>
      <w:r>
        <w:rPr>
          <w:b/>
          <w:i/>
          <w:color w:val="000000"/>
          <w:sz w:val="28"/>
          <w:szCs w:val="28"/>
        </w:rPr>
        <w:t>* Đối với đoàn viên, thanh niên:</w:t>
      </w:r>
    </w:p>
    <w:p w:rsidR="004C51DE" w:rsidRDefault="004C51DE" w:rsidP="004C51DE">
      <w:pPr>
        <w:spacing w:line="0" w:lineRule="atLeast"/>
        <w:ind w:firstLine="567"/>
        <w:jc w:val="both"/>
        <w:rPr>
          <w:color w:val="000000"/>
          <w:spacing w:val="-4"/>
          <w:sz w:val="28"/>
          <w:szCs w:val="28"/>
        </w:rPr>
      </w:pPr>
      <w:r w:rsidRPr="000D5127">
        <w:rPr>
          <w:color w:val="000000"/>
          <w:spacing w:val="-4"/>
          <w:sz w:val="28"/>
          <w:szCs w:val="28"/>
        </w:rPr>
        <w:t>- Tổ chức diễn đàn, hội thi tìm hiểu, giới thiệu về tác phẩm “Nâng cao đạo đức cách mạng, quét sạch chủ nghĩa cá nhân” và tác phẩm “Sửa đổi lối làm việc”.</w:t>
      </w:r>
      <w:r>
        <w:rPr>
          <w:color w:val="000000"/>
          <w:spacing w:val="-4"/>
          <w:sz w:val="28"/>
          <w:szCs w:val="28"/>
        </w:rPr>
        <w:t xml:space="preserve"> Trong đó tập trung giới thiệu tác phẩm “Sửa đổi lối làm việc” cho đoàn viên là cán bộ, công chức, viên chức.</w:t>
      </w:r>
    </w:p>
    <w:p w:rsidR="004C51DE" w:rsidRDefault="00A25345" w:rsidP="00A25345">
      <w:pPr>
        <w:spacing w:line="0" w:lineRule="atLeast"/>
        <w:ind w:firstLine="567"/>
        <w:jc w:val="both"/>
        <w:rPr>
          <w:b/>
          <w:i/>
          <w:color w:val="000000"/>
          <w:sz w:val="28"/>
          <w:szCs w:val="28"/>
        </w:rPr>
      </w:pPr>
      <w:r w:rsidRPr="00A25345">
        <w:rPr>
          <w:color w:val="000000"/>
          <w:sz w:val="28"/>
          <w:szCs w:val="28"/>
        </w:rPr>
        <w:t>- Tổ chức chiếu phim tư liệu</w:t>
      </w:r>
      <w:r w:rsidR="004C51DE" w:rsidRPr="00A25345">
        <w:rPr>
          <w:color w:val="000000"/>
          <w:sz w:val="28"/>
          <w:szCs w:val="28"/>
        </w:rPr>
        <w:t xml:space="preserve"> về cuộc đời và sự nghiệp của Chủ tịch Hồ Chí Minh.</w:t>
      </w:r>
      <w:r w:rsidRPr="00A25345">
        <w:rPr>
          <w:color w:val="000000"/>
          <w:sz w:val="28"/>
          <w:szCs w:val="28"/>
        </w:rPr>
        <w:t xml:space="preserve"> Tổ chức giới thiệu phim ngắn, phim ca nhạc, hình vẽ cổ động, đồ họa thông tin, chia sẻ cảm nhận, câu chuyện hay, tranh ảnh sinh động về việc học tập và làm theo lời Bác trên các diễn đàn, trang mạng xã hội. </w:t>
      </w:r>
    </w:p>
    <w:p w:rsidR="00A25345" w:rsidRDefault="004C51DE" w:rsidP="004C51DE">
      <w:pPr>
        <w:spacing w:line="0" w:lineRule="atLeast"/>
        <w:ind w:firstLine="567"/>
        <w:jc w:val="both"/>
        <w:rPr>
          <w:color w:val="000000"/>
          <w:sz w:val="28"/>
          <w:szCs w:val="28"/>
        </w:rPr>
      </w:pPr>
      <w:r>
        <w:rPr>
          <w:color w:val="000000"/>
          <w:sz w:val="28"/>
          <w:szCs w:val="28"/>
        </w:rPr>
        <w:t>- Tổ chức tham quan các bảo tàng, hành trình đến địa chỉ đỏ gắn với cuộc đời và sự nghiệp của Bác, viếng và dâng hương tại Bảo tàng Hồ Chí Minh – Chi nhánh Thành phố Hồ Chí Minh, Di tích lưu niệm của Chủ tịch Hồ Chí Minh tại số 5 Châu Văn Li</w:t>
      </w:r>
      <w:r w:rsidR="00A25345">
        <w:rPr>
          <w:color w:val="000000"/>
          <w:sz w:val="28"/>
          <w:szCs w:val="28"/>
        </w:rPr>
        <w:t>êm (Phườ</w:t>
      </w:r>
      <w:r>
        <w:rPr>
          <w:color w:val="000000"/>
          <w:sz w:val="28"/>
          <w:szCs w:val="28"/>
        </w:rPr>
        <w:t xml:space="preserve">ng 14, Quận 5), tượng đài Chủ tịch Hồ Chí Minh </w:t>
      </w:r>
      <w:r>
        <w:rPr>
          <w:color w:val="000000"/>
          <w:sz w:val="28"/>
          <w:szCs w:val="28"/>
        </w:rPr>
        <w:lastRenderedPageBreak/>
        <w:t>(phố đi bộ Nguyễn Huệ), tượng đài Bác Hồ với thiếu nhi (Nhà thiếu nhi Thành phố)…</w:t>
      </w:r>
    </w:p>
    <w:p w:rsidR="004C51DE" w:rsidRDefault="004C51DE" w:rsidP="004C51DE">
      <w:pPr>
        <w:spacing w:line="0" w:lineRule="atLeast"/>
        <w:ind w:firstLine="567"/>
        <w:jc w:val="both"/>
        <w:rPr>
          <w:color w:val="000000"/>
          <w:sz w:val="28"/>
          <w:szCs w:val="28"/>
        </w:rPr>
      </w:pPr>
      <w:r>
        <w:rPr>
          <w:color w:val="000000"/>
          <w:sz w:val="28"/>
          <w:szCs w:val="28"/>
        </w:rPr>
        <w:t xml:space="preserve"> - Tổ chức tuyên dương các điển hình cá nhân, tập thể “Thanh niên tiên tiến làm theo lời Bác”; lưu ý công tác nhân rộng điển hình sau tuyên dương. </w:t>
      </w:r>
    </w:p>
    <w:p w:rsidR="004C51DE" w:rsidRPr="004C51DE" w:rsidRDefault="004C51DE" w:rsidP="004C51DE">
      <w:pPr>
        <w:spacing w:line="0" w:lineRule="atLeast"/>
        <w:ind w:firstLine="567"/>
        <w:jc w:val="both"/>
        <w:rPr>
          <w:b/>
          <w:i/>
          <w:color w:val="000000"/>
          <w:sz w:val="18"/>
          <w:szCs w:val="28"/>
        </w:rPr>
      </w:pPr>
    </w:p>
    <w:p w:rsidR="004C51DE" w:rsidRDefault="004C51DE" w:rsidP="004C51DE">
      <w:pPr>
        <w:spacing w:line="0" w:lineRule="atLeast"/>
        <w:ind w:firstLine="567"/>
        <w:jc w:val="both"/>
        <w:rPr>
          <w:b/>
          <w:i/>
          <w:color w:val="000000"/>
          <w:sz w:val="28"/>
          <w:szCs w:val="28"/>
        </w:rPr>
      </w:pPr>
      <w:r>
        <w:rPr>
          <w:b/>
          <w:i/>
          <w:color w:val="000000"/>
          <w:sz w:val="28"/>
          <w:szCs w:val="28"/>
        </w:rPr>
        <w:t>* Đối với đội viên, thiếu nhi:</w:t>
      </w:r>
    </w:p>
    <w:p w:rsidR="004C51DE" w:rsidRPr="004C51DE" w:rsidRDefault="004C51DE" w:rsidP="004C51DE">
      <w:pPr>
        <w:spacing w:line="0" w:lineRule="atLeast"/>
        <w:ind w:firstLine="567"/>
        <w:jc w:val="both"/>
        <w:rPr>
          <w:b/>
          <w:i/>
          <w:color w:val="000000"/>
          <w:sz w:val="28"/>
          <w:szCs w:val="28"/>
        </w:rPr>
      </w:pPr>
      <w:r w:rsidRPr="00590016">
        <w:rPr>
          <w:color w:val="000000"/>
          <w:sz w:val="28"/>
          <w:szCs w:val="28"/>
        </w:rPr>
        <w:t xml:space="preserve">- Tổ chức </w:t>
      </w:r>
      <w:r>
        <w:rPr>
          <w:color w:val="000000"/>
          <w:sz w:val="28"/>
          <w:szCs w:val="28"/>
        </w:rPr>
        <w:t>ngâm thơ, vẽ tranh, biểu diễn v</w:t>
      </w:r>
      <w:r w:rsidR="005776A7">
        <w:rPr>
          <w:color w:val="000000"/>
          <w:sz w:val="28"/>
          <w:szCs w:val="28"/>
        </w:rPr>
        <w:t>ăn nghệ, kể chuyện về nội dung t</w:t>
      </w:r>
      <w:r>
        <w:rPr>
          <w:color w:val="000000"/>
          <w:sz w:val="28"/>
          <w:szCs w:val="28"/>
        </w:rPr>
        <w:t xml:space="preserve">ác phẩm “Lịch sử nước ta”. </w:t>
      </w:r>
      <w:r w:rsidR="00A25345">
        <w:rPr>
          <w:color w:val="000000"/>
          <w:sz w:val="28"/>
          <w:szCs w:val="28"/>
        </w:rPr>
        <w:t>Tổ chức các hoạt động tìm hiểu về lịch sử, các hành trình lịch sử.</w:t>
      </w:r>
    </w:p>
    <w:p w:rsidR="00607C7D" w:rsidRDefault="004C51DE" w:rsidP="004C51DE">
      <w:pPr>
        <w:spacing w:line="0" w:lineRule="atLeast"/>
        <w:ind w:left="567"/>
        <w:jc w:val="both"/>
        <w:rPr>
          <w:color w:val="000000"/>
          <w:sz w:val="28"/>
          <w:szCs w:val="28"/>
        </w:rPr>
      </w:pPr>
      <w:r>
        <w:rPr>
          <w:color w:val="000000"/>
          <w:sz w:val="28"/>
          <w:szCs w:val="28"/>
        </w:rPr>
        <w:t>- Tổ chức Đại hội Cháu ngoan Bác Hồ các cấp.</w:t>
      </w:r>
      <w:r w:rsidR="00A25345">
        <w:rPr>
          <w:color w:val="000000"/>
          <w:sz w:val="28"/>
          <w:szCs w:val="28"/>
        </w:rPr>
        <w:t xml:space="preserve"> </w:t>
      </w:r>
    </w:p>
    <w:p w:rsidR="00607C7D" w:rsidRDefault="00607C7D" w:rsidP="00607C7D">
      <w:pPr>
        <w:spacing w:line="0" w:lineRule="atLeast"/>
        <w:ind w:firstLine="375"/>
        <w:jc w:val="both"/>
        <w:rPr>
          <w:color w:val="000000"/>
          <w:sz w:val="28"/>
          <w:szCs w:val="28"/>
        </w:rPr>
      </w:pPr>
    </w:p>
    <w:p w:rsidR="004C51DE" w:rsidRDefault="00607C7D" w:rsidP="00607C7D">
      <w:pPr>
        <w:spacing w:line="0" w:lineRule="atLeast"/>
        <w:ind w:firstLine="567"/>
        <w:jc w:val="both"/>
        <w:rPr>
          <w:color w:val="000000"/>
          <w:sz w:val="28"/>
          <w:szCs w:val="28"/>
        </w:rPr>
      </w:pPr>
      <w:r>
        <w:rPr>
          <w:b/>
          <w:color w:val="000000"/>
          <w:sz w:val="28"/>
          <w:szCs w:val="28"/>
        </w:rPr>
        <w:t xml:space="preserve">* </w:t>
      </w:r>
      <w:r w:rsidR="00A25345" w:rsidRPr="00607C7D">
        <w:rPr>
          <w:b/>
          <w:color w:val="000000"/>
          <w:sz w:val="28"/>
          <w:szCs w:val="28"/>
        </w:rPr>
        <w:t>Lưu ý</w:t>
      </w:r>
      <w:r>
        <w:rPr>
          <w:color w:val="000000"/>
          <w:sz w:val="28"/>
          <w:szCs w:val="28"/>
        </w:rPr>
        <w:t>:</w:t>
      </w:r>
      <w:r w:rsidR="00A25345">
        <w:rPr>
          <w:color w:val="000000"/>
          <w:sz w:val="28"/>
          <w:szCs w:val="28"/>
        </w:rPr>
        <w:t xml:space="preserve"> </w:t>
      </w:r>
      <w:r>
        <w:rPr>
          <w:color w:val="000000"/>
          <w:sz w:val="28"/>
          <w:szCs w:val="28"/>
        </w:rPr>
        <w:t>T</w:t>
      </w:r>
      <w:r w:rsidR="00A25345">
        <w:rPr>
          <w:color w:val="000000"/>
          <w:sz w:val="28"/>
          <w:szCs w:val="28"/>
        </w:rPr>
        <w:t>ăng cường ứng dụng công nghệ thông tin, sử dụng sản phẩm tuyên truyền trực quan trong quá trình thực hiện.</w:t>
      </w:r>
    </w:p>
    <w:p w:rsidR="004C51DE" w:rsidRPr="004C51DE" w:rsidRDefault="004C51DE" w:rsidP="004C51DE">
      <w:pPr>
        <w:spacing w:line="0" w:lineRule="atLeast"/>
        <w:ind w:left="567"/>
        <w:jc w:val="both"/>
        <w:rPr>
          <w:color w:val="000000"/>
          <w:sz w:val="18"/>
          <w:szCs w:val="28"/>
        </w:rPr>
      </w:pPr>
    </w:p>
    <w:p w:rsidR="004C51DE" w:rsidRPr="00607C7D" w:rsidRDefault="00B26B3B" w:rsidP="00607C7D">
      <w:pPr>
        <w:spacing w:line="0" w:lineRule="atLeast"/>
        <w:ind w:left="375"/>
        <w:jc w:val="both"/>
        <w:rPr>
          <w:b/>
          <w:color w:val="000000"/>
          <w:sz w:val="28"/>
          <w:szCs w:val="28"/>
        </w:rPr>
      </w:pPr>
      <w:r w:rsidRPr="00B26B3B">
        <w:rPr>
          <w:b/>
          <w:color w:val="000000"/>
          <w:sz w:val="28"/>
          <w:szCs w:val="28"/>
        </w:rPr>
        <w:t>III. TỔ CHỨC THỰC HIỆN:</w:t>
      </w:r>
    </w:p>
    <w:p w:rsidR="00B26B3B" w:rsidRDefault="00B26B3B" w:rsidP="00B26B3B">
      <w:pPr>
        <w:numPr>
          <w:ilvl w:val="0"/>
          <w:numId w:val="20"/>
        </w:numPr>
        <w:spacing w:line="0" w:lineRule="atLeast"/>
        <w:jc w:val="both"/>
        <w:rPr>
          <w:b/>
          <w:color w:val="000000"/>
          <w:sz w:val="28"/>
          <w:szCs w:val="28"/>
        </w:rPr>
      </w:pPr>
      <w:r>
        <w:rPr>
          <w:b/>
          <w:color w:val="000000"/>
          <w:sz w:val="28"/>
          <w:szCs w:val="28"/>
        </w:rPr>
        <w:t>Các đơn vị sự nghiệp, doanh nghiệp trực th</w:t>
      </w:r>
      <w:r w:rsidR="00607C7D">
        <w:rPr>
          <w:b/>
          <w:color w:val="000000"/>
          <w:sz w:val="28"/>
          <w:szCs w:val="28"/>
        </w:rPr>
        <w:t>uộ</w:t>
      </w:r>
      <w:r>
        <w:rPr>
          <w:b/>
          <w:color w:val="000000"/>
          <w:sz w:val="28"/>
          <w:szCs w:val="28"/>
        </w:rPr>
        <w:t>c Thành Đoàn:</w:t>
      </w:r>
    </w:p>
    <w:p w:rsidR="00EB5992" w:rsidRPr="00B26B3B" w:rsidRDefault="00B26B3B" w:rsidP="00B26B3B">
      <w:pPr>
        <w:spacing w:line="0" w:lineRule="atLeast"/>
        <w:ind w:left="567"/>
        <w:jc w:val="both"/>
        <w:rPr>
          <w:b/>
          <w:color w:val="000000"/>
          <w:sz w:val="28"/>
          <w:szCs w:val="28"/>
        </w:rPr>
      </w:pPr>
      <w:r>
        <w:rPr>
          <w:b/>
          <w:color w:val="000000"/>
          <w:sz w:val="28"/>
          <w:szCs w:val="28"/>
        </w:rPr>
        <w:t xml:space="preserve">* </w:t>
      </w:r>
      <w:r w:rsidRPr="00B26B3B">
        <w:rPr>
          <w:b/>
          <w:color w:val="000000"/>
          <w:sz w:val="28"/>
          <w:szCs w:val="28"/>
        </w:rPr>
        <w:t>Đối với</w:t>
      </w:r>
      <w:r w:rsidR="009C4D31" w:rsidRPr="00B26B3B">
        <w:rPr>
          <w:b/>
          <w:color w:val="000000"/>
          <w:sz w:val="28"/>
          <w:szCs w:val="28"/>
        </w:rPr>
        <w:t xml:space="preserve"> </w:t>
      </w:r>
      <w:r w:rsidR="00C40E2B" w:rsidRPr="00B26B3B">
        <w:rPr>
          <w:b/>
          <w:color w:val="000000"/>
          <w:sz w:val="28"/>
          <w:szCs w:val="28"/>
        </w:rPr>
        <w:t>Báo Tuổi trẻ</w:t>
      </w:r>
      <w:r w:rsidR="00EB5992" w:rsidRPr="00B26B3B">
        <w:rPr>
          <w:b/>
          <w:color w:val="000000"/>
          <w:sz w:val="28"/>
          <w:szCs w:val="28"/>
        </w:rPr>
        <w:t xml:space="preserve">: </w:t>
      </w:r>
    </w:p>
    <w:p w:rsidR="00EB5992" w:rsidRPr="00AF4234" w:rsidRDefault="00EB5992" w:rsidP="001968CC">
      <w:pPr>
        <w:spacing w:line="0" w:lineRule="atLeast"/>
        <w:ind w:firstLine="567"/>
        <w:jc w:val="both"/>
        <w:rPr>
          <w:color w:val="000000"/>
          <w:sz w:val="28"/>
          <w:szCs w:val="28"/>
        </w:rPr>
      </w:pPr>
      <w:r w:rsidRPr="00AF4234">
        <w:rPr>
          <w:color w:val="000000"/>
          <w:sz w:val="28"/>
          <w:szCs w:val="28"/>
        </w:rPr>
        <w:t>- Có giải pháp giới thiệu 02 tác phẩm “Nâng cao đạo đức cách mạng, quét sạch chủ nghĩa cá nhân” và tác phẩm “Sửa đổi lối làm việc</w:t>
      </w:r>
      <w:r w:rsidR="00A41E02" w:rsidRPr="00AF4234">
        <w:rPr>
          <w:color w:val="000000"/>
          <w:sz w:val="28"/>
          <w:szCs w:val="28"/>
        </w:rPr>
        <w:t>”</w:t>
      </w:r>
      <w:r w:rsidR="00BD6611" w:rsidRPr="00AF4234">
        <w:rPr>
          <w:color w:val="000000"/>
          <w:sz w:val="28"/>
          <w:szCs w:val="28"/>
        </w:rPr>
        <w:t xml:space="preserve"> trên báo</w:t>
      </w:r>
      <w:r w:rsidRPr="00AF4234">
        <w:rPr>
          <w:color w:val="000000"/>
          <w:sz w:val="28"/>
          <w:szCs w:val="28"/>
        </w:rPr>
        <w:t xml:space="preserve">. </w:t>
      </w:r>
    </w:p>
    <w:p w:rsidR="00BB61A2" w:rsidRPr="00AF4234" w:rsidRDefault="00EB5992" w:rsidP="001968CC">
      <w:pPr>
        <w:spacing w:line="0" w:lineRule="atLeast"/>
        <w:ind w:firstLine="567"/>
        <w:jc w:val="both"/>
        <w:rPr>
          <w:color w:val="000000"/>
          <w:sz w:val="28"/>
          <w:szCs w:val="28"/>
        </w:rPr>
      </w:pPr>
      <w:r w:rsidRPr="00AF4234">
        <w:rPr>
          <w:color w:val="000000"/>
          <w:sz w:val="28"/>
          <w:szCs w:val="28"/>
        </w:rPr>
        <w:t xml:space="preserve">- Tăng cường các bài viết trên chuyên mục </w:t>
      </w:r>
      <w:r w:rsidR="00BB61A2" w:rsidRPr="00AF4234">
        <w:rPr>
          <w:color w:val="000000"/>
          <w:sz w:val="28"/>
          <w:szCs w:val="28"/>
        </w:rPr>
        <w:t xml:space="preserve">“Theo gương Bác”, giới thiệu các điển hình đoàn viên thanh niên, các mô hình, giải pháp </w:t>
      </w:r>
      <w:r w:rsidR="00BD6611" w:rsidRPr="00AF4234">
        <w:rPr>
          <w:color w:val="000000"/>
          <w:sz w:val="28"/>
          <w:szCs w:val="28"/>
        </w:rPr>
        <w:t xml:space="preserve">làm theo lời Bác </w:t>
      </w:r>
      <w:r w:rsidR="00B26B3B">
        <w:rPr>
          <w:color w:val="000000"/>
          <w:sz w:val="28"/>
          <w:szCs w:val="28"/>
        </w:rPr>
        <w:t xml:space="preserve">hiệu quả </w:t>
      </w:r>
      <w:r w:rsidR="00BD6611" w:rsidRPr="00AF4234">
        <w:rPr>
          <w:color w:val="000000"/>
          <w:sz w:val="28"/>
          <w:szCs w:val="28"/>
        </w:rPr>
        <w:t>trong tháng 5, 6/2017.</w:t>
      </w:r>
    </w:p>
    <w:p w:rsidR="000D5127" w:rsidRPr="000D5127" w:rsidRDefault="000D5127" w:rsidP="001968CC">
      <w:pPr>
        <w:spacing w:line="0" w:lineRule="atLeast"/>
        <w:ind w:firstLine="567"/>
        <w:jc w:val="both"/>
        <w:rPr>
          <w:color w:val="000000"/>
          <w:sz w:val="18"/>
          <w:szCs w:val="28"/>
        </w:rPr>
      </w:pPr>
    </w:p>
    <w:p w:rsidR="00BD6611" w:rsidRPr="00B26B3B" w:rsidRDefault="00B26B3B" w:rsidP="001968CC">
      <w:pPr>
        <w:spacing w:line="0" w:lineRule="atLeast"/>
        <w:ind w:firstLine="567"/>
        <w:jc w:val="both"/>
        <w:rPr>
          <w:b/>
          <w:color w:val="000000"/>
          <w:sz w:val="28"/>
          <w:szCs w:val="28"/>
        </w:rPr>
      </w:pPr>
      <w:r>
        <w:rPr>
          <w:b/>
          <w:color w:val="000000"/>
          <w:sz w:val="28"/>
          <w:szCs w:val="28"/>
        </w:rPr>
        <w:t>*</w:t>
      </w:r>
      <w:r w:rsidRPr="00B26B3B">
        <w:rPr>
          <w:b/>
          <w:color w:val="000000"/>
          <w:sz w:val="28"/>
          <w:szCs w:val="28"/>
        </w:rPr>
        <w:t xml:space="preserve"> Đối với</w:t>
      </w:r>
      <w:r w:rsidR="00EB5992" w:rsidRPr="00B26B3B">
        <w:rPr>
          <w:b/>
          <w:color w:val="000000"/>
          <w:sz w:val="28"/>
          <w:szCs w:val="28"/>
        </w:rPr>
        <w:t xml:space="preserve"> </w:t>
      </w:r>
      <w:r w:rsidR="00C40E2B" w:rsidRPr="00B26B3B">
        <w:rPr>
          <w:b/>
          <w:color w:val="000000"/>
          <w:sz w:val="28"/>
          <w:szCs w:val="28"/>
        </w:rPr>
        <w:t>Báo Khăn Quàng đỏ:</w:t>
      </w:r>
      <w:r w:rsidR="00BD6611" w:rsidRPr="00B26B3B">
        <w:rPr>
          <w:b/>
          <w:color w:val="000000"/>
          <w:sz w:val="28"/>
          <w:szCs w:val="28"/>
        </w:rPr>
        <w:t xml:space="preserve"> </w:t>
      </w:r>
    </w:p>
    <w:p w:rsidR="00BD6611" w:rsidRPr="00AF4234" w:rsidRDefault="00BD6611" w:rsidP="001968CC">
      <w:pPr>
        <w:spacing w:line="0" w:lineRule="atLeast"/>
        <w:ind w:firstLine="567"/>
        <w:jc w:val="both"/>
        <w:rPr>
          <w:color w:val="000000"/>
          <w:spacing w:val="-4"/>
          <w:sz w:val="28"/>
          <w:szCs w:val="28"/>
        </w:rPr>
      </w:pPr>
      <w:r w:rsidRPr="00AF4234">
        <w:rPr>
          <w:color w:val="000000"/>
          <w:spacing w:val="-4"/>
          <w:sz w:val="28"/>
          <w:szCs w:val="28"/>
        </w:rPr>
        <w:t>- Có giải pháp giới thiệu tác phẩm “Lịch sử nước ta” cho đội viên, thiếu nhi.</w:t>
      </w:r>
    </w:p>
    <w:p w:rsidR="00BD6611" w:rsidRPr="00AF4234" w:rsidRDefault="00BD6611" w:rsidP="001968CC">
      <w:pPr>
        <w:spacing w:line="0" w:lineRule="atLeast"/>
        <w:ind w:firstLine="567"/>
        <w:jc w:val="both"/>
        <w:rPr>
          <w:color w:val="000000"/>
          <w:sz w:val="28"/>
          <w:lang w:val="nl-NL"/>
        </w:rPr>
      </w:pPr>
      <w:r w:rsidRPr="00AF4234">
        <w:rPr>
          <w:color w:val="000000"/>
          <w:sz w:val="28"/>
          <w:lang w:val="nl-NL"/>
        </w:rPr>
        <w:t>- Tăng cường các chuyên mục giới thiệu các gương điển hình chỉ huy Đội, đội viên, cháu ngoan Bác Hồ tiêu biểu.</w:t>
      </w:r>
    </w:p>
    <w:p w:rsidR="000D5127" w:rsidRPr="000D5127" w:rsidRDefault="000D5127" w:rsidP="001968CC">
      <w:pPr>
        <w:spacing w:line="0" w:lineRule="atLeast"/>
        <w:ind w:firstLine="567"/>
        <w:jc w:val="both"/>
        <w:rPr>
          <w:color w:val="000000"/>
          <w:sz w:val="18"/>
          <w:lang w:val="nl-NL"/>
        </w:rPr>
      </w:pPr>
    </w:p>
    <w:p w:rsidR="000D5127" w:rsidRDefault="00B26B3B" w:rsidP="001968CC">
      <w:pPr>
        <w:spacing w:line="0" w:lineRule="atLeast"/>
        <w:ind w:firstLine="567"/>
        <w:jc w:val="both"/>
        <w:rPr>
          <w:color w:val="000000"/>
          <w:sz w:val="28"/>
          <w:szCs w:val="28"/>
        </w:rPr>
      </w:pPr>
      <w:r>
        <w:rPr>
          <w:b/>
          <w:color w:val="000000"/>
          <w:sz w:val="28"/>
          <w:szCs w:val="28"/>
        </w:rPr>
        <w:t>*</w:t>
      </w:r>
      <w:r w:rsidR="00BD6611" w:rsidRPr="00B26B3B">
        <w:rPr>
          <w:b/>
          <w:color w:val="000000"/>
          <w:sz w:val="28"/>
          <w:szCs w:val="28"/>
        </w:rPr>
        <w:t xml:space="preserve"> </w:t>
      </w:r>
      <w:r>
        <w:rPr>
          <w:b/>
          <w:color w:val="000000"/>
          <w:sz w:val="28"/>
          <w:szCs w:val="28"/>
        </w:rPr>
        <w:t xml:space="preserve">Đối với </w:t>
      </w:r>
      <w:r w:rsidR="00BD6611" w:rsidRPr="00B26B3B">
        <w:rPr>
          <w:b/>
          <w:color w:val="000000"/>
          <w:sz w:val="28"/>
          <w:szCs w:val="28"/>
        </w:rPr>
        <w:t>Nhà Văn hóa Thanh niên, Nhà Văn hóa Sinh viên, Nhà Thiếu nhi Thành phố:</w:t>
      </w:r>
      <w:r w:rsidR="00A41E02" w:rsidRPr="00A41E02">
        <w:rPr>
          <w:color w:val="000000"/>
          <w:sz w:val="28"/>
          <w:szCs w:val="28"/>
        </w:rPr>
        <w:t xml:space="preserve"> Tổ chức các hội thi, hội diễn về </w:t>
      </w:r>
      <w:r w:rsidR="00A41E02">
        <w:rPr>
          <w:color w:val="000000"/>
          <w:sz w:val="28"/>
          <w:szCs w:val="28"/>
        </w:rPr>
        <w:t xml:space="preserve">các tác phẩm </w:t>
      </w:r>
      <w:r w:rsidR="00A41E02" w:rsidRPr="00EB5992">
        <w:rPr>
          <w:color w:val="000000"/>
          <w:sz w:val="28"/>
          <w:szCs w:val="28"/>
        </w:rPr>
        <w:t>“Nâng cao đạo đức cách mạng, quét sạch chủ nghĩa cá nhân”</w:t>
      </w:r>
      <w:r w:rsidR="00A41E02">
        <w:rPr>
          <w:color w:val="000000"/>
          <w:sz w:val="28"/>
          <w:szCs w:val="28"/>
        </w:rPr>
        <w:t xml:space="preserve">, </w:t>
      </w:r>
      <w:r w:rsidR="00A41E02" w:rsidRPr="00EB5992">
        <w:rPr>
          <w:color w:val="000000"/>
          <w:sz w:val="28"/>
          <w:szCs w:val="28"/>
        </w:rPr>
        <w:t>“Sửa đổi lối làm việc</w:t>
      </w:r>
      <w:r w:rsidR="00A41E02">
        <w:rPr>
          <w:color w:val="000000"/>
          <w:sz w:val="28"/>
          <w:szCs w:val="28"/>
        </w:rPr>
        <w:t>”, “Lịch sử nước ta” cho đoàn viên, thanh thiếu nhi đến sinh hoạt, học tập và trong quá trình tổ chức sinh hoạt của các câu lạc bộ, đội, nhóm.</w:t>
      </w:r>
    </w:p>
    <w:p w:rsidR="00D92A92" w:rsidRPr="00D92A92" w:rsidRDefault="00D92A92" w:rsidP="001968CC">
      <w:pPr>
        <w:spacing w:line="0" w:lineRule="atLeast"/>
        <w:ind w:firstLine="567"/>
        <w:jc w:val="both"/>
        <w:rPr>
          <w:color w:val="000000"/>
          <w:sz w:val="18"/>
          <w:szCs w:val="28"/>
        </w:rPr>
      </w:pPr>
    </w:p>
    <w:p w:rsidR="00C40E2B" w:rsidRPr="00B26B3B" w:rsidRDefault="00B26B3B" w:rsidP="004C51DE">
      <w:pPr>
        <w:spacing w:line="0" w:lineRule="atLeast"/>
        <w:ind w:left="567"/>
        <w:jc w:val="both"/>
        <w:rPr>
          <w:b/>
          <w:color w:val="000000"/>
          <w:sz w:val="28"/>
          <w:szCs w:val="28"/>
        </w:rPr>
      </w:pPr>
      <w:r w:rsidRPr="00B26B3B">
        <w:rPr>
          <w:b/>
          <w:color w:val="000000"/>
          <w:sz w:val="28"/>
          <w:szCs w:val="28"/>
        </w:rPr>
        <w:t>*</w:t>
      </w:r>
      <w:r w:rsidR="009C4D31" w:rsidRPr="00B26B3B">
        <w:rPr>
          <w:b/>
          <w:color w:val="000000"/>
          <w:sz w:val="28"/>
          <w:szCs w:val="28"/>
        </w:rPr>
        <w:t xml:space="preserve"> </w:t>
      </w:r>
      <w:r>
        <w:rPr>
          <w:b/>
          <w:color w:val="000000"/>
          <w:sz w:val="28"/>
          <w:szCs w:val="28"/>
        </w:rPr>
        <w:t xml:space="preserve">Đối với </w:t>
      </w:r>
      <w:r w:rsidR="00C40E2B" w:rsidRPr="00B26B3B">
        <w:rPr>
          <w:b/>
          <w:color w:val="000000"/>
          <w:sz w:val="28"/>
          <w:szCs w:val="28"/>
        </w:rPr>
        <w:t>Nhà xuất bản Trẻ:</w:t>
      </w:r>
    </w:p>
    <w:p w:rsidR="00A41E02" w:rsidRDefault="00A41E02" w:rsidP="001968CC">
      <w:pPr>
        <w:spacing w:line="0" w:lineRule="atLeast"/>
        <w:ind w:firstLine="567"/>
        <w:jc w:val="both"/>
        <w:rPr>
          <w:color w:val="000000"/>
          <w:sz w:val="28"/>
        </w:rPr>
      </w:pPr>
      <w:r w:rsidRPr="00A41E02">
        <w:rPr>
          <w:color w:val="000000"/>
          <w:sz w:val="28"/>
          <w:lang w:val="nl-NL"/>
        </w:rPr>
        <w:t xml:space="preserve">- </w:t>
      </w:r>
      <w:r w:rsidR="002B7A83">
        <w:rPr>
          <w:color w:val="000000"/>
          <w:sz w:val="28"/>
        </w:rPr>
        <w:t xml:space="preserve">Phát hành sách điện tử và </w:t>
      </w:r>
      <w:r w:rsidR="002B7A83">
        <w:rPr>
          <w:color w:val="000000"/>
          <w:sz w:val="28"/>
          <w:lang w:val="nl-NL"/>
        </w:rPr>
        <w:t>đ</w:t>
      </w:r>
      <w:r>
        <w:rPr>
          <w:color w:val="000000"/>
          <w:sz w:val="28"/>
          <w:lang w:val="nl-NL"/>
        </w:rPr>
        <w:t>ẩy mạnh quảng bá rộng rãi đến cơ sở 02 tác phẩm “</w:t>
      </w:r>
      <w:r w:rsidRPr="00A41E02">
        <w:rPr>
          <w:color w:val="000000"/>
          <w:sz w:val="28"/>
        </w:rPr>
        <w:t>Nâng cao đạo đức cách mạng, quét sạch chủ nghĩa cá nhân” và “Sửa đổi lối làm việc”</w:t>
      </w:r>
      <w:r>
        <w:rPr>
          <w:color w:val="000000"/>
          <w:sz w:val="28"/>
        </w:rPr>
        <w:t xml:space="preserve">. </w:t>
      </w:r>
    </w:p>
    <w:p w:rsidR="00A41E02" w:rsidRPr="00A41E02" w:rsidRDefault="00A41E02" w:rsidP="001968CC">
      <w:pPr>
        <w:spacing w:line="0" w:lineRule="atLeast"/>
        <w:ind w:firstLine="567"/>
        <w:jc w:val="both"/>
        <w:rPr>
          <w:color w:val="000000"/>
          <w:spacing w:val="-6"/>
          <w:sz w:val="28"/>
          <w:lang w:val="nl-NL"/>
        </w:rPr>
      </w:pPr>
      <w:r w:rsidRPr="00A41E02">
        <w:rPr>
          <w:color w:val="000000"/>
          <w:spacing w:val="-6"/>
          <w:sz w:val="28"/>
          <w:lang w:val="nl-NL"/>
        </w:rPr>
        <w:t xml:space="preserve">- </w:t>
      </w:r>
      <w:r w:rsidRPr="00A41E02">
        <w:rPr>
          <w:spacing w:val="-6"/>
          <w:sz w:val="28"/>
          <w:lang w:val="nl-NL"/>
        </w:rPr>
        <w:t xml:space="preserve">Nghiên cứu và </w:t>
      </w:r>
      <w:r w:rsidR="00B26B3B">
        <w:rPr>
          <w:spacing w:val="-6"/>
          <w:sz w:val="28"/>
          <w:lang w:val="nl-NL"/>
        </w:rPr>
        <w:t xml:space="preserve">sớm </w:t>
      </w:r>
      <w:r w:rsidRPr="00A41E02">
        <w:rPr>
          <w:spacing w:val="-6"/>
          <w:sz w:val="28"/>
          <w:lang w:val="nl-NL"/>
        </w:rPr>
        <w:t xml:space="preserve">phát hành </w:t>
      </w:r>
      <w:r w:rsidRPr="00A41E02">
        <w:rPr>
          <w:b/>
          <w:spacing w:val="-6"/>
          <w:sz w:val="28"/>
          <w:lang w:val="nl-NL"/>
        </w:rPr>
        <w:t xml:space="preserve">01 </w:t>
      </w:r>
      <w:r w:rsidRPr="00A41E02">
        <w:rPr>
          <w:spacing w:val="-6"/>
          <w:sz w:val="28"/>
          <w:lang w:val="nl-NL"/>
        </w:rPr>
        <w:t>bộ sách về Bác Hồ dành cho đội viên, thiếu</w:t>
      </w:r>
      <w:r w:rsidRPr="00A41E02">
        <w:rPr>
          <w:spacing w:val="-6"/>
          <w:sz w:val="28"/>
          <w:lang w:val="vi-VN"/>
        </w:rPr>
        <w:t xml:space="preserve"> </w:t>
      </w:r>
      <w:r w:rsidRPr="00A41E02">
        <w:rPr>
          <w:spacing w:val="-6"/>
          <w:sz w:val="28"/>
          <w:lang w:val="nl-NL"/>
        </w:rPr>
        <w:t>nhi.</w:t>
      </w:r>
      <w:r w:rsidRPr="00A41E02">
        <w:rPr>
          <w:color w:val="000000"/>
          <w:spacing w:val="-6"/>
          <w:sz w:val="28"/>
          <w:lang w:val="nl-NL"/>
        </w:rPr>
        <w:t xml:space="preserve"> </w:t>
      </w:r>
    </w:p>
    <w:p w:rsidR="00A41E02" w:rsidRDefault="00A41E02" w:rsidP="001968CC">
      <w:pPr>
        <w:spacing w:line="0" w:lineRule="atLeast"/>
        <w:ind w:firstLine="567"/>
        <w:jc w:val="both"/>
        <w:rPr>
          <w:color w:val="000000"/>
          <w:sz w:val="28"/>
        </w:rPr>
      </w:pPr>
      <w:r w:rsidRPr="00A41E02">
        <w:rPr>
          <w:color w:val="000000"/>
          <w:sz w:val="28"/>
          <w:lang w:val="nl-NL"/>
        </w:rPr>
        <w:t xml:space="preserve">- </w:t>
      </w:r>
      <w:r w:rsidRPr="00A41E02">
        <w:rPr>
          <w:iCs/>
          <w:color w:val="000000"/>
          <w:sz w:val="28"/>
        </w:rPr>
        <w:t xml:space="preserve">Tổ chức đợt triển lãm sách lưu động, giới thiệu </w:t>
      </w:r>
      <w:r w:rsidRPr="00A41E02">
        <w:rPr>
          <w:color w:val="000000"/>
          <w:sz w:val="28"/>
        </w:rPr>
        <w:t>về các tác phẩm, ấn phẩm về Chủ tịch Hồ Chí Minh.</w:t>
      </w:r>
    </w:p>
    <w:p w:rsidR="00A41E02" w:rsidRPr="000D5127" w:rsidRDefault="00A41E02" w:rsidP="001968CC">
      <w:pPr>
        <w:spacing w:line="0" w:lineRule="atLeast"/>
        <w:ind w:firstLine="567"/>
        <w:jc w:val="both"/>
        <w:rPr>
          <w:color w:val="000000"/>
          <w:sz w:val="18"/>
        </w:rPr>
      </w:pPr>
    </w:p>
    <w:p w:rsidR="002B7A83" w:rsidRPr="002B7A83" w:rsidRDefault="00B26B3B" w:rsidP="00B26B3B">
      <w:pPr>
        <w:spacing w:line="0" w:lineRule="atLeast"/>
        <w:ind w:firstLine="567"/>
        <w:jc w:val="both"/>
        <w:rPr>
          <w:b/>
          <w:color w:val="000000"/>
          <w:sz w:val="28"/>
          <w:szCs w:val="28"/>
        </w:rPr>
      </w:pPr>
      <w:r w:rsidRPr="00B26B3B">
        <w:rPr>
          <w:b/>
          <w:color w:val="000000"/>
          <w:sz w:val="28"/>
          <w:szCs w:val="28"/>
        </w:rPr>
        <w:t>* Đối với</w:t>
      </w:r>
      <w:r w:rsidR="00316B8F" w:rsidRPr="00B26B3B">
        <w:rPr>
          <w:b/>
          <w:color w:val="000000"/>
          <w:sz w:val="28"/>
          <w:szCs w:val="28"/>
        </w:rPr>
        <w:t xml:space="preserve"> </w:t>
      </w:r>
      <w:r w:rsidR="00EB5992" w:rsidRPr="00B26B3B">
        <w:rPr>
          <w:b/>
          <w:color w:val="000000"/>
          <w:sz w:val="28"/>
          <w:szCs w:val="28"/>
        </w:rPr>
        <w:t>Hãng phim Trẻ:</w:t>
      </w:r>
      <w:r w:rsidR="009C4D31">
        <w:rPr>
          <w:color w:val="000000"/>
          <w:sz w:val="28"/>
          <w:szCs w:val="28"/>
        </w:rPr>
        <w:t xml:space="preserve"> </w:t>
      </w:r>
      <w:r w:rsidR="002B7A83" w:rsidRPr="002B7A83">
        <w:rPr>
          <w:color w:val="000000"/>
          <w:sz w:val="28"/>
          <w:szCs w:val="28"/>
        </w:rPr>
        <w:t>Tổ chức đợt chiếu phim lưu động giới thiệu về cuộc đời, sự nghiệp của Chủ tịch Hồ Chí Minh tại các cơ sở Đoàn.</w:t>
      </w:r>
    </w:p>
    <w:p w:rsidR="00EB5992" w:rsidRPr="000D5127" w:rsidRDefault="00EB5992" w:rsidP="001968CC">
      <w:pPr>
        <w:spacing w:line="0" w:lineRule="atLeast"/>
        <w:jc w:val="both"/>
        <w:rPr>
          <w:b/>
          <w:color w:val="000000"/>
          <w:sz w:val="18"/>
          <w:szCs w:val="28"/>
        </w:rPr>
      </w:pPr>
    </w:p>
    <w:p w:rsidR="0081067D" w:rsidRDefault="00607C7D" w:rsidP="00607C7D">
      <w:pPr>
        <w:spacing w:line="0" w:lineRule="atLeast"/>
        <w:ind w:firstLine="567"/>
        <w:jc w:val="both"/>
        <w:rPr>
          <w:color w:val="000000"/>
          <w:sz w:val="28"/>
          <w:szCs w:val="28"/>
        </w:rPr>
      </w:pPr>
      <w:r>
        <w:rPr>
          <w:b/>
          <w:color w:val="000000"/>
          <w:sz w:val="28"/>
          <w:szCs w:val="28"/>
        </w:rPr>
        <w:lastRenderedPageBreak/>
        <w:t xml:space="preserve">2. </w:t>
      </w:r>
      <w:r w:rsidR="009C4D31">
        <w:rPr>
          <w:b/>
          <w:color w:val="000000"/>
          <w:sz w:val="28"/>
          <w:szCs w:val="28"/>
        </w:rPr>
        <w:t>Trang tin điện tử Thành Đoàn, Trang Cộng đồng Thành Đoàn Thành phố Hồ Chí Minh:</w:t>
      </w:r>
      <w:r w:rsidR="00F21EC3">
        <w:rPr>
          <w:b/>
          <w:color w:val="000000"/>
          <w:sz w:val="28"/>
          <w:szCs w:val="28"/>
        </w:rPr>
        <w:t xml:space="preserve"> </w:t>
      </w:r>
      <w:r w:rsidR="00F21EC3" w:rsidRPr="00F21EC3">
        <w:rPr>
          <w:color w:val="000000"/>
          <w:sz w:val="28"/>
          <w:szCs w:val="28"/>
        </w:rPr>
        <w:t xml:space="preserve">Thực hiện 50 tin, bài viết </w:t>
      </w:r>
      <w:r w:rsidR="00F21EC3">
        <w:rPr>
          <w:color w:val="000000"/>
          <w:sz w:val="28"/>
          <w:szCs w:val="28"/>
        </w:rPr>
        <w:t xml:space="preserve">giới thiệu các điển hình thanh thiếu nhi, các mô hình, giải pháp hiệu quả tại </w:t>
      </w:r>
      <w:r w:rsidR="00F21EC3" w:rsidRPr="00F21EC3">
        <w:rPr>
          <w:color w:val="000000"/>
          <w:sz w:val="28"/>
          <w:szCs w:val="28"/>
        </w:rPr>
        <w:t>chuyên mục “Học tập và làm theo lời Bác”</w:t>
      </w:r>
      <w:r w:rsidR="00F21EC3">
        <w:rPr>
          <w:color w:val="000000"/>
          <w:sz w:val="28"/>
          <w:szCs w:val="28"/>
        </w:rPr>
        <w:t>.</w:t>
      </w:r>
    </w:p>
    <w:p w:rsidR="00607C7D" w:rsidRDefault="00607C7D" w:rsidP="00607C7D">
      <w:pPr>
        <w:spacing w:line="0" w:lineRule="atLeast"/>
        <w:jc w:val="both"/>
        <w:rPr>
          <w:color w:val="000000"/>
          <w:sz w:val="28"/>
          <w:szCs w:val="28"/>
        </w:rPr>
      </w:pPr>
    </w:p>
    <w:p w:rsidR="00607C7D" w:rsidRDefault="00607C7D" w:rsidP="00607C7D">
      <w:pPr>
        <w:spacing w:line="0" w:lineRule="atLeast"/>
        <w:ind w:firstLine="567"/>
        <w:jc w:val="both"/>
        <w:rPr>
          <w:b/>
          <w:color w:val="000000"/>
          <w:sz w:val="28"/>
          <w:szCs w:val="28"/>
        </w:rPr>
      </w:pPr>
      <w:r>
        <w:rPr>
          <w:b/>
          <w:color w:val="000000"/>
          <w:sz w:val="28"/>
          <w:szCs w:val="28"/>
        </w:rPr>
        <w:t xml:space="preserve">3. </w:t>
      </w:r>
      <w:r w:rsidRPr="00607C7D">
        <w:rPr>
          <w:b/>
          <w:color w:val="000000"/>
          <w:sz w:val="28"/>
          <w:szCs w:val="28"/>
        </w:rPr>
        <w:t>Quận, Huyện Đoàn và tương đương, Đoàn cơ sở trực thuộc Thành Đoàn:</w:t>
      </w:r>
    </w:p>
    <w:p w:rsidR="00607C7D" w:rsidRDefault="00607C7D" w:rsidP="00607C7D">
      <w:pPr>
        <w:spacing w:line="0" w:lineRule="atLeast"/>
        <w:ind w:firstLine="567"/>
        <w:jc w:val="both"/>
        <w:rPr>
          <w:color w:val="000000"/>
          <w:sz w:val="28"/>
          <w:szCs w:val="28"/>
        </w:rPr>
      </w:pPr>
      <w:r>
        <w:rPr>
          <w:color w:val="000000"/>
          <w:sz w:val="28"/>
          <w:szCs w:val="28"/>
        </w:rPr>
        <w:t xml:space="preserve">- Sử dụng hiệu quả các sản phẩm tuyên truyền trên trang cộng đồng Thành Đoàn Thành phố Hồ Chí Minh. </w:t>
      </w:r>
      <w:r w:rsidRPr="00E22F4B">
        <w:rPr>
          <w:color w:val="000000"/>
          <w:sz w:val="28"/>
          <w:szCs w:val="28"/>
        </w:rPr>
        <w:t xml:space="preserve">100% cơ sở Đoàn có trang tin điện tử, trang cộng đồng </w:t>
      </w:r>
      <w:r>
        <w:rPr>
          <w:color w:val="000000"/>
          <w:sz w:val="28"/>
          <w:szCs w:val="28"/>
        </w:rPr>
        <w:t>có các hình thức giới thiệu về tác phẩm “Nâng cao đạo đức cách mạng, quét sạch chủ nghĩa cá nhân”, “Sửa đổi lối làm việc” trên trang tin điện tử, trang cộng đồng của đơn vị.</w:t>
      </w:r>
    </w:p>
    <w:p w:rsidR="00607C7D" w:rsidRDefault="00607C7D" w:rsidP="00607C7D">
      <w:pPr>
        <w:spacing w:line="0" w:lineRule="atLeast"/>
        <w:ind w:firstLine="567"/>
        <w:jc w:val="both"/>
        <w:rPr>
          <w:color w:val="000000"/>
          <w:sz w:val="28"/>
          <w:szCs w:val="28"/>
        </w:rPr>
      </w:pPr>
      <w:r>
        <w:rPr>
          <w:color w:val="000000"/>
          <w:sz w:val="28"/>
          <w:szCs w:val="28"/>
        </w:rPr>
        <w:t>- Tăng cường phối hợp với các ban, ngành, đoàn thể (Phòng Giáo dục và Đào tạo, Hội Cựu chiến binh, CLB Truyền thống Kháng chiến quận, huyện, Phòng Văn hóa – Thông tin …), các cơ sở Đoàn bạn trong tổ chức thực hiện đợt sinh hoạt chính trị.</w:t>
      </w:r>
    </w:p>
    <w:p w:rsidR="00607C7D" w:rsidRDefault="00607C7D" w:rsidP="00607C7D">
      <w:pPr>
        <w:spacing w:line="0" w:lineRule="atLeast"/>
        <w:ind w:firstLine="567"/>
        <w:jc w:val="both"/>
        <w:rPr>
          <w:color w:val="000000"/>
          <w:sz w:val="28"/>
          <w:szCs w:val="28"/>
        </w:rPr>
      </w:pPr>
      <w:r>
        <w:rPr>
          <w:color w:val="000000"/>
          <w:sz w:val="28"/>
          <w:szCs w:val="28"/>
        </w:rPr>
        <w:t xml:space="preserve">- Quận, huyện Đoàn chỉ đạo Hội đồng Đội quận, huyện tăng cường định hướng đối với Liên đội về phương thức tổ chức thực hiện đợt sinh hoạt chính trị; chỉ đạo Đoàn phường, xã, thị trấn tăng cường các hoạt động tuyên truyền, giáo dục đội viên, thiếu nhi trong quá trình sinh hoạt hè. </w:t>
      </w:r>
    </w:p>
    <w:p w:rsidR="00607C7D" w:rsidRDefault="00607C7D" w:rsidP="00607C7D">
      <w:pPr>
        <w:spacing w:line="0" w:lineRule="atLeast"/>
        <w:ind w:firstLine="567"/>
        <w:jc w:val="both"/>
        <w:rPr>
          <w:color w:val="000000"/>
          <w:sz w:val="28"/>
          <w:szCs w:val="28"/>
        </w:rPr>
      </w:pPr>
      <w:r>
        <w:rPr>
          <w:color w:val="000000"/>
          <w:sz w:val="28"/>
          <w:szCs w:val="28"/>
        </w:rPr>
        <w:t xml:space="preserve">- Chỉ đạo chi Đoàn rà soát, có giải pháp hỗ trợ đoàn viên trong việc thực hiện chương trình rèn luyện Đoàn viên gắn với việc tổ chức thực hiện Chỉ thị 05. </w:t>
      </w:r>
    </w:p>
    <w:p w:rsidR="00607C7D" w:rsidRDefault="00607C7D" w:rsidP="00607C7D">
      <w:pPr>
        <w:spacing w:line="0" w:lineRule="atLeast"/>
        <w:ind w:firstLine="567"/>
        <w:jc w:val="both"/>
        <w:rPr>
          <w:color w:val="000000"/>
          <w:sz w:val="28"/>
          <w:szCs w:val="28"/>
        </w:rPr>
      </w:pPr>
      <w:r w:rsidRPr="00CB5A53">
        <w:rPr>
          <w:color w:val="000000"/>
          <w:sz w:val="28"/>
          <w:szCs w:val="28"/>
        </w:rPr>
        <w:t xml:space="preserve">- Báo cáo kết quả tổ chức </w:t>
      </w:r>
      <w:r>
        <w:rPr>
          <w:color w:val="000000"/>
          <w:sz w:val="28"/>
          <w:szCs w:val="28"/>
        </w:rPr>
        <w:t xml:space="preserve">đợt </w:t>
      </w:r>
      <w:r w:rsidRPr="00CB5A53">
        <w:rPr>
          <w:color w:val="000000"/>
          <w:sz w:val="28"/>
          <w:szCs w:val="28"/>
        </w:rPr>
        <w:t xml:space="preserve">sinh hoạt </w:t>
      </w:r>
      <w:r>
        <w:rPr>
          <w:color w:val="000000"/>
          <w:sz w:val="28"/>
          <w:szCs w:val="28"/>
        </w:rPr>
        <w:t>chính trị</w:t>
      </w:r>
      <w:r w:rsidRPr="00CB5A53">
        <w:rPr>
          <w:color w:val="000000"/>
          <w:sz w:val="28"/>
          <w:szCs w:val="28"/>
        </w:rPr>
        <w:t xml:space="preserve"> </w:t>
      </w:r>
      <w:r>
        <w:rPr>
          <w:color w:val="000000"/>
          <w:sz w:val="28"/>
          <w:szCs w:val="28"/>
        </w:rPr>
        <w:t>trong báo cáo tháng 6/2017</w:t>
      </w:r>
      <w:r w:rsidRPr="00CB5A53">
        <w:rPr>
          <w:color w:val="000000"/>
          <w:sz w:val="28"/>
          <w:szCs w:val="28"/>
        </w:rPr>
        <w:t xml:space="preserve"> gửi về Văn phòng Thành Đoàn và Ban Tuyên giáo Thành Đoàn</w:t>
      </w:r>
      <w:r>
        <w:rPr>
          <w:color w:val="000000"/>
          <w:sz w:val="28"/>
          <w:szCs w:val="28"/>
        </w:rPr>
        <w:t xml:space="preserve"> gồm các nội dung: hình thức tổ chức, số lượng tham gia, đánh giá hoạt động</w:t>
      </w:r>
      <w:r w:rsidRPr="00CB5A53">
        <w:rPr>
          <w:color w:val="000000"/>
          <w:sz w:val="28"/>
          <w:szCs w:val="28"/>
        </w:rPr>
        <w:t>.</w:t>
      </w:r>
    </w:p>
    <w:p w:rsidR="00607C7D" w:rsidRPr="00607C7D" w:rsidRDefault="00607C7D" w:rsidP="00607C7D">
      <w:pPr>
        <w:spacing w:line="0" w:lineRule="atLeast"/>
        <w:jc w:val="both"/>
        <w:rPr>
          <w:b/>
          <w:color w:val="000000"/>
          <w:sz w:val="28"/>
          <w:szCs w:val="28"/>
        </w:rPr>
      </w:pPr>
    </w:p>
    <w:p w:rsidR="0081067D" w:rsidRPr="000D5127" w:rsidRDefault="0081067D" w:rsidP="001968CC">
      <w:pPr>
        <w:spacing w:line="0" w:lineRule="atLeast"/>
        <w:ind w:firstLine="567"/>
        <w:jc w:val="both"/>
        <w:rPr>
          <w:color w:val="000000"/>
          <w:sz w:val="18"/>
          <w:szCs w:val="28"/>
        </w:rPr>
      </w:pPr>
    </w:p>
    <w:p w:rsidR="003D6D18" w:rsidRPr="004C51DE" w:rsidRDefault="00D33736" w:rsidP="001968CC">
      <w:pPr>
        <w:spacing w:line="0" w:lineRule="atLeast"/>
        <w:ind w:firstLine="567"/>
        <w:jc w:val="both"/>
        <w:rPr>
          <w:color w:val="000000"/>
          <w:spacing w:val="-4"/>
          <w:sz w:val="28"/>
          <w:szCs w:val="28"/>
        </w:rPr>
      </w:pPr>
      <w:r w:rsidRPr="004C51DE">
        <w:rPr>
          <w:color w:val="000000"/>
          <w:spacing w:val="-4"/>
          <w:sz w:val="28"/>
          <w:szCs w:val="28"/>
        </w:rPr>
        <w:t>Ban Thường vụ Thành Đoàn</w:t>
      </w:r>
      <w:r w:rsidR="00BE77E7" w:rsidRPr="004C51DE">
        <w:rPr>
          <w:color w:val="000000"/>
          <w:spacing w:val="-4"/>
          <w:sz w:val="28"/>
          <w:szCs w:val="28"/>
        </w:rPr>
        <w:t xml:space="preserve"> đề nghị </w:t>
      </w:r>
      <w:r w:rsidR="009C4D31" w:rsidRPr="004C51DE">
        <w:rPr>
          <w:color w:val="000000"/>
          <w:spacing w:val="-4"/>
          <w:sz w:val="28"/>
          <w:szCs w:val="28"/>
        </w:rPr>
        <w:t>các đơn vị sự nghiệp, doanh nghiệp trực thuộc Thành Đoàn, các</w:t>
      </w:r>
      <w:r w:rsidR="00BE77E7" w:rsidRPr="004C51DE">
        <w:rPr>
          <w:color w:val="000000"/>
          <w:spacing w:val="-4"/>
          <w:sz w:val="28"/>
          <w:szCs w:val="28"/>
        </w:rPr>
        <w:t xml:space="preserve"> quận, </w:t>
      </w:r>
      <w:r w:rsidRPr="004C51DE">
        <w:rPr>
          <w:color w:val="000000"/>
          <w:spacing w:val="-4"/>
          <w:sz w:val="28"/>
          <w:szCs w:val="28"/>
        </w:rPr>
        <w:t xml:space="preserve">huyện Đoàn và tương đương, Đoàn cơ sở trực thuộc Thành Đoàn </w:t>
      </w:r>
      <w:r w:rsidR="009C4D31" w:rsidRPr="004C51DE">
        <w:rPr>
          <w:color w:val="000000"/>
          <w:spacing w:val="-4"/>
          <w:sz w:val="28"/>
          <w:szCs w:val="28"/>
        </w:rPr>
        <w:t>triển khai</w:t>
      </w:r>
      <w:r w:rsidR="00DB592E" w:rsidRPr="004C51DE">
        <w:rPr>
          <w:color w:val="000000"/>
          <w:spacing w:val="-4"/>
          <w:sz w:val="28"/>
          <w:szCs w:val="28"/>
        </w:rPr>
        <w:t xml:space="preserve"> tổ chức </w:t>
      </w:r>
      <w:r w:rsidR="009C4D31" w:rsidRPr="004C51DE">
        <w:rPr>
          <w:color w:val="000000"/>
          <w:spacing w:val="-4"/>
          <w:sz w:val="28"/>
          <w:szCs w:val="28"/>
        </w:rPr>
        <w:t xml:space="preserve">đợt </w:t>
      </w:r>
      <w:r w:rsidR="00DB592E" w:rsidRPr="004C51DE">
        <w:rPr>
          <w:color w:val="000000"/>
          <w:spacing w:val="-4"/>
          <w:sz w:val="28"/>
          <w:szCs w:val="28"/>
        </w:rPr>
        <w:t>sinh hoạt c</w:t>
      </w:r>
      <w:r w:rsidRPr="004C51DE">
        <w:rPr>
          <w:color w:val="000000"/>
          <w:spacing w:val="-4"/>
          <w:sz w:val="28"/>
          <w:szCs w:val="28"/>
        </w:rPr>
        <w:t>h</w:t>
      </w:r>
      <w:r w:rsidR="009C4D31" w:rsidRPr="004C51DE">
        <w:rPr>
          <w:color w:val="000000"/>
          <w:spacing w:val="-4"/>
          <w:sz w:val="28"/>
          <w:szCs w:val="28"/>
        </w:rPr>
        <w:t xml:space="preserve">ính trị </w:t>
      </w:r>
      <w:r w:rsidRPr="004C51DE">
        <w:rPr>
          <w:color w:val="000000"/>
          <w:spacing w:val="-4"/>
          <w:sz w:val="28"/>
          <w:szCs w:val="28"/>
        </w:rPr>
        <w:t>nghiêm túc, hiệu quả.</w:t>
      </w:r>
    </w:p>
    <w:p w:rsidR="00DD097E" w:rsidRPr="00DD097E" w:rsidRDefault="00DD097E" w:rsidP="001968CC">
      <w:pPr>
        <w:spacing w:line="0" w:lineRule="atLeast"/>
        <w:ind w:firstLine="567"/>
        <w:jc w:val="both"/>
        <w:rPr>
          <w:color w:val="000000"/>
          <w:spacing w:val="-4"/>
          <w:sz w:val="28"/>
          <w:szCs w:val="28"/>
        </w:rPr>
      </w:pPr>
    </w:p>
    <w:tbl>
      <w:tblPr>
        <w:tblW w:w="0" w:type="auto"/>
        <w:tblLook w:val="04A0" w:firstRow="1" w:lastRow="0" w:firstColumn="1" w:lastColumn="0" w:noHBand="0" w:noVBand="1"/>
      </w:tblPr>
      <w:tblGrid>
        <w:gridCol w:w="4068"/>
        <w:gridCol w:w="5130"/>
      </w:tblGrid>
      <w:tr w:rsidR="00EC6B3B" w:rsidRPr="003E72F6">
        <w:tc>
          <w:tcPr>
            <w:tcW w:w="4068" w:type="dxa"/>
            <w:shd w:val="clear" w:color="auto" w:fill="auto"/>
          </w:tcPr>
          <w:p w:rsidR="001E270B" w:rsidRPr="003E72F6" w:rsidRDefault="001E270B" w:rsidP="001968CC">
            <w:pPr>
              <w:spacing w:line="0" w:lineRule="atLeast"/>
              <w:jc w:val="center"/>
              <w:rPr>
                <w:color w:val="000000"/>
                <w:sz w:val="28"/>
                <w:szCs w:val="28"/>
              </w:rPr>
            </w:pPr>
          </w:p>
          <w:p w:rsidR="001E270B" w:rsidRPr="003E72F6" w:rsidRDefault="00E41133" w:rsidP="001968CC">
            <w:pPr>
              <w:spacing w:line="0" w:lineRule="atLeast"/>
              <w:rPr>
                <w:sz w:val="28"/>
                <w:szCs w:val="28"/>
              </w:rPr>
            </w:pPr>
            <w:r>
              <w:rPr>
                <w:noProof/>
              </w:rPr>
              <mc:AlternateContent>
                <mc:Choice Requires="wps">
                  <w:drawing>
                    <wp:anchor distT="0" distB="0" distL="114300" distR="114300" simplePos="0" relativeHeight="251657728" behindDoc="0" locked="0" layoutInCell="1" allowOverlap="1" wp14:anchorId="568B9C69" wp14:editId="44FC5EC2">
                      <wp:simplePos x="0" y="0"/>
                      <wp:positionH relativeFrom="column">
                        <wp:posOffset>-185420</wp:posOffset>
                      </wp:positionH>
                      <wp:positionV relativeFrom="paragraph">
                        <wp:posOffset>128905</wp:posOffset>
                      </wp:positionV>
                      <wp:extent cx="2981960" cy="1890395"/>
                      <wp:effectExtent l="5080" t="5080" r="1333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1890395"/>
                              </a:xfrm>
                              <a:prstGeom prst="rect">
                                <a:avLst/>
                              </a:prstGeom>
                              <a:solidFill>
                                <a:srgbClr val="FFFFFF"/>
                              </a:solidFill>
                              <a:ln w="9525">
                                <a:solidFill>
                                  <a:srgbClr val="FFFFFF"/>
                                </a:solidFill>
                                <a:miter lim="800000"/>
                                <a:headEnd/>
                                <a:tailEnd/>
                              </a:ln>
                            </wps:spPr>
                            <wps:txbx>
                              <w:txbxContent>
                                <w:p w:rsidR="00610525" w:rsidRPr="00610525" w:rsidRDefault="00610525" w:rsidP="00C04E10">
                                  <w:pPr>
                                    <w:ind w:right="-117"/>
                                    <w:jc w:val="both"/>
                                    <w:rPr>
                                      <w:b/>
                                      <w:bCs/>
                                      <w:sz w:val="26"/>
                                      <w:szCs w:val="26"/>
                                    </w:rPr>
                                  </w:pPr>
                                  <w:r w:rsidRPr="00610525">
                                    <w:rPr>
                                      <w:b/>
                                      <w:bCs/>
                                      <w:sz w:val="26"/>
                                      <w:szCs w:val="26"/>
                                    </w:rPr>
                                    <w:t>Nơi nhận:</w:t>
                                  </w:r>
                                </w:p>
                                <w:p w:rsidR="00610525" w:rsidRDefault="00610525" w:rsidP="00C04E10">
                                  <w:pPr>
                                    <w:ind w:right="-117"/>
                                    <w:jc w:val="both"/>
                                    <w:rPr>
                                      <w:sz w:val="22"/>
                                      <w:szCs w:val="22"/>
                                    </w:rPr>
                                  </w:pPr>
                                  <w:r w:rsidRPr="008F438B">
                                    <w:rPr>
                                      <w:sz w:val="22"/>
                                      <w:szCs w:val="22"/>
                                    </w:rPr>
                                    <w:t>- TW Đoàn: VP, Ban TG, Ban TNCN</w:t>
                                  </w:r>
                                  <w:r w:rsidR="002C3EA5">
                                    <w:rPr>
                                      <w:sz w:val="22"/>
                                      <w:szCs w:val="22"/>
                                    </w:rPr>
                                    <w:t>&amp;</w:t>
                                  </w:r>
                                  <w:r w:rsidR="00C12B96">
                                    <w:rPr>
                                      <w:sz w:val="22"/>
                                      <w:szCs w:val="22"/>
                                    </w:rPr>
                                    <w:t>ĐT;</w:t>
                                  </w:r>
                                </w:p>
                                <w:p w:rsidR="00610525" w:rsidRPr="008F438B" w:rsidRDefault="00610525" w:rsidP="00C04E10">
                                  <w:pPr>
                                    <w:ind w:right="-117"/>
                                    <w:jc w:val="both"/>
                                    <w:rPr>
                                      <w:sz w:val="22"/>
                                      <w:szCs w:val="22"/>
                                    </w:rPr>
                                  </w:pPr>
                                  <w:r>
                                    <w:rPr>
                                      <w:sz w:val="22"/>
                                      <w:szCs w:val="22"/>
                                    </w:rPr>
                                    <w:t xml:space="preserve">- </w:t>
                                  </w:r>
                                  <w:r w:rsidRPr="008F438B">
                                    <w:rPr>
                                      <w:sz w:val="22"/>
                                      <w:szCs w:val="22"/>
                                    </w:rPr>
                                    <w:t xml:space="preserve">Thành </w:t>
                                  </w:r>
                                  <w:r w:rsidR="009C4D31">
                                    <w:rPr>
                                      <w:sz w:val="22"/>
                                      <w:szCs w:val="22"/>
                                    </w:rPr>
                                    <w:t>ủy: Ban Tuyên giáo, Ban Dân vận</w:t>
                                  </w:r>
                                  <w:r w:rsidRPr="008F438B">
                                    <w:rPr>
                                      <w:sz w:val="22"/>
                                      <w:szCs w:val="22"/>
                                    </w:rPr>
                                    <w:t>;</w:t>
                                  </w:r>
                                </w:p>
                                <w:p w:rsidR="002C3EA5" w:rsidRDefault="00610525" w:rsidP="00C04E10">
                                  <w:pPr>
                                    <w:ind w:right="-117"/>
                                    <w:jc w:val="both"/>
                                    <w:rPr>
                                      <w:sz w:val="22"/>
                                      <w:szCs w:val="22"/>
                                    </w:rPr>
                                  </w:pPr>
                                  <w:r w:rsidRPr="008F438B">
                                    <w:rPr>
                                      <w:sz w:val="22"/>
                                      <w:szCs w:val="22"/>
                                    </w:rPr>
                                    <w:t xml:space="preserve">- </w:t>
                                  </w:r>
                                  <w:r w:rsidR="002C3EA5">
                                    <w:rPr>
                                      <w:sz w:val="22"/>
                                      <w:szCs w:val="22"/>
                                    </w:rPr>
                                    <w:t>Thành Đoàn: Thường trực, c</w:t>
                                  </w:r>
                                  <w:r w:rsidRPr="008F438B">
                                    <w:rPr>
                                      <w:sz w:val="22"/>
                                      <w:szCs w:val="22"/>
                                    </w:rPr>
                                    <w:t xml:space="preserve">ác Ban – </w:t>
                                  </w:r>
                                  <w:r w:rsidR="002C3EA5">
                                    <w:rPr>
                                      <w:sz w:val="22"/>
                                      <w:szCs w:val="22"/>
                                    </w:rPr>
                                    <w:t>Văn phòng;</w:t>
                                  </w:r>
                                </w:p>
                                <w:p w:rsidR="00610525" w:rsidRPr="008F438B" w:rsidRDefault="002C3EA5" w:rsidP="00C04E10">
                                  <w:pPr>
                                    <w:ind w:right="-117"/>
                                    <w:jc w:val="both"/>
                                    <w:rPr>
                                      <w:sz w:val="22"/>
                                      <w:szCs w:val="22"/>
                                    </w:rPr>
                                  </w:pPr>
                                  <w:r>
                                    <w:rPr>
                                      <w:sz w:val="22"/>
                                      <w:szCs w:val="22"/>
                                    </w:rPr>
                                    <w:t xml:space="preserve">- Các đơn vị sự nghiệp </w:t>
                                  </w:r>
                                  <w:r w:rsidR="00B26B3B">
                                    <w:rPr>
                                      <w:sz w:val="22"/>
                                      <w:szCs w:val="22"/>
                                    </w:rPr>
                                    <w:t>có tên trên</w:t>
                                  </w:r>
                                  <w:r w:rsidR="00F21EC3">
                                    <w:rPr>
                                      <w:sz w:val="22"/>
                                      <w:szCs w:val="22"/>
                                    </w:rPr>
                                    <w:t>, NXB Trẻ</w:t>
                                  </w:r>
                                  <w:r w:rsidR="00610525" w:rsidRPr="008F438B">
                                    <w:rPr>
                                      <w:sz w:val="22"/>
                                      <w:szCs w:val="22"/>
                                    </w:rPr>
                                    <w:t>;</w:t>
                                  </w:r>
                                </w:p>
                                <w:p w:rsidR="00610525" w:rsidRPr="008F438B" w:rsidRDefault="00610525" w:rsidP="00C04E10">
                                  <w:pPr>
                                    <w:ind w:right="-117"/>
                                    <w:jc w:val="both"/>
                                    <w:rPr>
                                      <w:sz w:val="22"/>
                                      <w:szCs w:val="22"/>
                                    </w:rPr>
                                  </w:pPr>
                                  <w:r w:rsidRPr="008F438B">
                                    <w:rPr>
                                      <w:sz w:val="22"/>
                                      <w:szCs w:val="22"/>
                                    </w:rPr>
                                    <w:t>- Các cơ sở Đoàn;</w:t>
                                  </w:r>
                                </w:p>
                                <w:p w:rsidR="00610525" w:rsidRPr="008F438B" w:rsidRDefault="00610525" w:rsidP="00C04E10">
                                  <w:pPr>
                                    <w:ind w:right="-117"/>
                                    <w:jc w:val="both"/>
                                    <w:rPr>
                                      <w:sz w:val="22"/>
                                      <w:szCs w:val="22"/>
                                    </w:rPr>
                                  </w:pPr>
                                  <w:r w:rsidRPr="008F438B">
                                    <w:rPr>
                                      <w:sz w:val="22"/>
                                      <w:szCs w:val="22"/>
                                    </w:rPr>
                                    <w:t>- Lưu.</w:t>
                                  </w:r>
                                </w:p>
                                <w:p w:rsidR="00610525" w:rsidRDefault="00610525" w:rsidP="00610525">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6pt;margin-top:10.15pt;width:234.8pt;height:14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" strokecolor="white">
                      <v:textbox>
                        <w:txbxContent>
                          <w:p w:rsidR="00610525" w:rsidRPr="00610525" w:rsidRDefault="00610525" w:rsidP="00C04E10">
                            <w:pPr>
                              <w:ind w:right="-117"/>
                              <w:jc w:val="both"/>
                              <w:rPr>
                                <w:b/>
                                <w:bCs/>
                                <w:sz w:val="26"/>
                                <w:szCs w:val="26"/>
                              </w:rPr>
                            </w:pPr>
                            <w:r w:rsidRPr="00610525">
                              <w:rPr>
                                <w:b/>
                                <w:bCs/>
                                <w:sz w:val="26"/>
                                <w:szCs w:val="26"/>
                              </w:rPr>
                              <w:t>Nơi nhận:</w:t>
                            </w:r>
                          </w:p>
                          <w:p w:rsidR="00610525" w:rsidRDefault="00610525" w:rsidP="00C04E10">
                            <w:pPr>
                              <w:ind w:right="-117"/>
                              <w:jc w:val="both"/>
                              <w:rPr>
                                <w:sz w:val="22"/>
                                <w:szCs w:val="22"/>
                              </w:rPr>
                            </w:pPr>
                            <w:r w:rsidRPr="008F438B">
                              <w:rPr>
                                <w:sz w:val="22"/>
                                <w:szCs w:val="22"/>
                              </w:rPr>
                              <w:t>- TW Đoàn: VP, Ban TG, Ban TNCN</w:t>
                            </w:r>
                            <w:r w:rsidR="002C3EA5">
                              <w:rPr>
                                <w:sz w:val="22"/>
                                <w:szCs w:val="22"/>
                              </w:rPr>
                              <w:t>&amp;</w:t>
                            </w:r>
                            <w:r w:rsidR="00C12B96">
                              <w:rPr>
                                <w:sz w:val="22"/>
                                <w:szCs w:val="22"/>
                              </w:rPr>
                              <w:t>ĐT;</w:t>
                            </w:r>
                          </w:p>
                          <w:p w:rsidR="00610525" w:rsidRPr="008F438B" w:rsidRDefault="00610525" w:rsidP="00C04E10">
                            <w:pPr>
                              <w:ind w:right="-117"/>
                              <w:jc w:val="both"/>
                              <w:rPr>
                                <w:sz w:val="22"/>
                                <w:szCs w:val="22"/>
                              </w:rPr>
                            </w:pPr>
                            <w:r>
                              <w:rPr>
                                <w:sz w:val="22"/>
                                <w:szCs w:val="22"/>
                              </w:rPr>
                              <w:t xml:space="preserve">- </w:t>
                            </w:r>
                            <w:r w:rsidRPr="008F438B">
                              <w:rPr>
                                <w:sz w:val="22"/>
                                <w:szCs w:val="22"/>
                              </w:rPr>
                              <w:t xml:space="preserve">Thành </w:t>
                            </w:r>
                            <w:r w:rsidR="009C4D31">
                              <w:rPr>
                                <w:sz w:val="22"/>
                                <w:szCs w:val="22"/>
                              </w:rPr>
                              <w:t>ủy: Ban Tuyên giáo, Ban Dân vận</w:t>
                            </w:r>
                            <w:r w:rsidRPr="008F438B">
                              <w:rPr>
                                <w:sz w:val="22"/>
                                <w:szCs w:val="22"/>
                              </w:rPr>
                              <w:t>;</w:t>
                            </w:r>
                          </w:p>
                          <w:p w:rsidR="002C3EA5" w:rsidRDefault="00610525" w:rsidP="00C04E10">
                            <w:pPr>
                              <w:ind w:right="-117"/>
                              <w:jc w:val="both"/>
                              <w:rPr>
                                <w:sz w:val="22"/>
                                <w:szCs w:val="22"/>
                              </w:rPr>
                            </w:pPr>
                            <w:r w:rsidRPr="008F438B">
                              <w:rPr>
                                <w:sz w:val="22"/>
                                <w:szCs w:val="22"/>
                              </w:rPr>
                              <w:t xml:space="preserve">- </w:t>
                            </w:r>
                            <w:r w:rsidR="002C3EA5">
                              <w:rPr>
                                <w:sz w:val="22"/>
                                <w:szCs w:val="22"/>
                              </w:rPr>
                              <w:t>Thành Đoàn: Thường trực, c</w:t>
                            </w:r>
                            <w:r w:rsidRPr="008F438B">
                              <w:rPr>
                                <w:sz w:val="22"/>
                                <w:szCs w:val="22"/>
                              </w:rPr>
                              <w:t xml:space="preserve">ác Ban – </w:t>
                            </w:r>
                            <w:r w:rsidR="002C3EA5">
                              <w:rPr>
                                <w:sz w:val="22"/>
                                <w:szCs w:val="22"/>
                              </w:rPr>
                              <w:t>Văn phòng;</w:t>
                            </w:r>
                          </w:p>
                          <w:p w:rsidR="00610525" w:rsidRPr="008F438B" w:rsidRDefault="002C3EA5" w:rsidP="00C04E10">
                            <w:pPr>
                              <w:ind w:right="-117"/>
                              <w:jc w:val="both"/>
                              <w:rPr>
                                <w:sz w:val="22"/>
                                <w:szCs w:val="22"/>
                              </w:rPr>
                            </w:pPr>
                            <w:r>
                              <w:rPr>
                                <w:sz w:val="22"/>
                                <w:szCs w:val="22"/>
                              </w:rPr>
                              <w:t xml:space="preserve">- Các đơn vị sự nghiệp </w:t>
                            </w:r>
                            <w:r w:rsidR="00B26B3B">
                              <w:rPr>
                                <w:sz w:val="22"/>
                                <w:szCs w:val="22"/>
                              </w:rPr>
                              <w:t>có tên trên</w:t>
                            </w:r>
                            <w:r w:rsidR="00F21EC3">
                              <w:rPr>
                                <w:sz w:val="22"/>
                                <w:szCs w:val="22"/>
                              </w:rPr>
                              <w:t>, NXB Trẻ</w:t>
                            </w:r>
                            <w:r w:rsidR="00610525" w:rsidRPr="008F438B">
                              <w:rPr>
                                <w:sz w:val="22"/>
                                <w:szCs w:val="22"/>
                              </w:rPr>
                              <w:t>;</w:t>
                            </w:r>
                          </w:p>
                          <w:p w:rsidR="00610525" w:rsidRPr="008F438B" w:rsidRDefault="00610525" w:rsidP="00C04E10">
                            <w:pPr>
                              <w:ind w:right="-117"/>
                              <w:jc w:val="both"/>
                              <w:rPr>
                                <w:sz w:val="22"/>
                                <w:szCs w:val="22"/>
                              </w:rPr>
                            </w:pPr>
                            <w:r w:rsidRPr="008F438B">
                              <w:rPr>
                                <w:sz w:val="22"/>
                                <w:szCs w:val="22"/>
                              </w:rPr>
                              <w:t>- Các cơ sở Đoàn;</w:t>
                            </w:r>
                          </w:p>
                          <w:p w:rsidR="00610525" w:rsidRPr="008F438B" w:rsidRDefault="00610525" w:rsidP="00C04E10">
                            <w:pPr>
                              <w:ind w:right="-117"/>
                              <w:jc w:val="both"/>
                              <w:rPr>
                                <w:sz w:val="22"/>
                                <w:szCs w:val="22"/>
                              </w:rPr>
                            </w:pPr>
                            <w:r w:rsidRPr="008F438B">
                              <w:rPr>
                                <w:sz w:val="22"/>
                                <w:szCs w:val="22"/>
                              </w:rPr>
                              <w:t>- Lưu.</w:t>
                            </w:r>
                          </w:p>
                          <w:p w:rsidR="00610525" w:rsidRDefault="00610525" w:rsidP="00610525">
                            <w:pPr>
                              <w:jc w:val="both"/>
                            </w:pPr>
                          </w:p>
                        </w:txbxContent>
                      </v:textbox>
                    </v:shape>
                  </w:pict>
                </mc:Fallback>
              </mc:AlternateContent>
            </w:r>
          </w:p>
          <w:p w:rsidR="001E270B" w:rsidRPr="003E72F6" w:rsidRDefault="001E270B" w:rsidP="001968CC">
            <w:pPr>
              <w:spacing w:line="0" w:lineRule="atLeast"/>
              <w:rPr>
                <w:sz w:val="28"/>
                <w:szCs w:val="28"/>
              </w:rPr>
            </w:pPr>
          </w:p>
          <w:p w:rsidR="001E270B" w:rsidRPr="003E72F6" w:rsidRDefault="001E270B" w:rsidP="001968CC">
            <w:pPr>
              <w:spacing w:line="0" w:lineRule="atLeast"/>
              <w:rPr>
                <w:sz w:val="28"/>
                <w:szCs w:val="28"/>
              </w:rPr>
            </w:pPr>
          </w:p>
          <w:p w:rsidR="00EC6B3B" w:rsidRPr="003E72F6" w:rsidRDefault="00EC6B3B" w:rsidP="001968CC">
            <w:pPr>
              <w:spacing w:line="0" w:lineRule="atLeast"/>
              <w:jc w:val="center"/>
              <w:rPr>
                <w:sz w:val="28"/>
                <w:szCs w:val="28"/>
              </w:rPr>
            </w:pPr>
          </w:p>
        </w:tc>
        <w:tc>
          <w:tcPr>
            <w:tcW w:w="5130" w:type="dxa"/>
            <w:shd w:val="clear" w:color="auto" w:fill="auto"/>
          </w:tcPr>
          <w:p w:rsidR="00EC6B3B" w:rsidRPr="003E72F6" w:rsidRDefault="00EC6B3B" w:rsidP="001968CC">
            <w:pPr>
              <w:spacing w:line="0" w:lineRule="atLeast"/>
              <w:jc w:val="center"/>
              <w:rPr>
                <w:b/>
                <w:color w:val="000000"/>
                <w:sz w:val="28"/>
                <w:szCs w:val="28"/>
              </w:rPr>
            </w:pPr>
            <w:r w:rsidRPr="003E72F6">
              <w:rPr>
                <w:b/>
                <w:color w:val="000000"/>
                <w:sz w:val="28"/>
                <w:szCs w:val="28"/>
              </w:rPr>
              <w:t>TL. BAN THƯỜNG VỤ THÀNH ĐOÀN</w:t>
            </w:r>
          </w:p>
          <w:p w:rsidR="00EC6B3B" w:rsidRPr="003E72F6" w:rsidRDefault="00EC6B3B" w:rsidP="001968CC">
            <w:pPr>
              <w:spacing w:line="0" w:lineRule="atLeast"/>
              <w:jc w:val="center"/>
              <w:rPr>
                <w:color w:val="000000"/>
                <w:sz w:val="28"/>
                <w:szCs w:val="28"/>
              </w:rPr>
            </w:pPr>
            <w:r w:rsidRPr="003E72F6">
              <w:rPr>
                <w:color w:val="000000"/>
                <w:sz w:val="28"/>
                <w:szCs w:val="28"/>
              </w:rPr>
              <w:t>CHÁNH VĂN PHÒNG</w:t>
            </w:r>
          </w:p>
          <w:p w:rsidR="00FD45B5" w:rsidRDefault="00FD45B5" w:rsidP="001968CC">
            <w:pPr>
              <w:spacing w:line="0" w:lineRule="atLeast"/>
              <w:jc w:val="center"/>
              <w:rPr>
                <w:color w:val="000000"/>
                <w:sz w:val="28"/>
                <w:szCs w:val="28"/>
              </w:rPr>
            </w:pPr>
          </w:p>
          <w:p w:rsidR="0081067D" w:rsidRDefault="0081067D" w:rsidP="001968CC">
            <w:pPr>
              <w:spacing w:line="0" w:lineRule="atLeast"/>
              <w:rPr>
                <w:i/>
                <w:color w:val="000000"/>
                <w:sz w:val="26"/>
                <w:szCs w:val="28"/>
              </w:rPr>
            </w:pPr>
          </w:p>
          <w:p w:rsidR="0057027A" w:rsidRDefault="0057027A" w:rsidP="001968CC">
            <w:pPr>
              <w:spacing w:line="0" w:lineRule="atLeast"/>
              <w:rPr>
                <w:i/>
                <w:color w:val="000000"/>
                <w:sz w:val="26"/>
                <w:szCs w:val="28"/>
              </w:rPr>
            </w:pPr>
          </w:p>
          <w:p w:rsidR="0057027A" w:rsidRDefault="004F0EEA" w:rsidP="004F0EEA">
            <w:pPr>
              <w:spacing w:line="0" w:lineRule="atLeast"/>
              <w:jc w:val="center"/>
              <w:rPr>
                <w:i/>
                <w:color w:val="000000"/>
                <w:sz w:val="26"/>
                <w:szCs w:val="28"/>
              </w:rPr>
            </w:pPr>
            <w:r>
              <w:rPr>
                <w:i/>
                <w:color w:val="000000"/>
                <w:sz w:val="26"/>
                <w:szCs w:val="28"/>
              </w:rPr>
              <w:t>(đã ký)</w:t>
            </w:r>
          </w:p>
          <w:p w:rsidR="0057027A" w:rsidRDefault="0057027A" w:rsidP="001968CC">
            <w:pPr>
              <w:spacing w:line="0" w:lineRule="atLeast"/>
              <w:rPr>
                <w:color w:val="000000"/>
                <w:sz w:val="28"/>
                <w:szCs w:val="28"/>
              </w:rPr>
            </w:pPr>
          </w:p>
          <w:p w:rsidR="00EC6B3B" w:rsidRPr="003E72F6" w:rsidRDefault="00EC6B3B" w:rsidP="001968CC">
            <w:pPr>
              <w:spacing w:line="0" w:lineRule="atLeast"/>
              <w:jc w:val="center"/>
              <w:rPr>
                <w:color w:val="000000"/>
                <w:sz w:val="28"/>
                <w:szCs w:val="28"/>
              </w:rPr>
            </w:pPr>
          </w:p>
          <w:p w:rsidR="00EC6B3B" w:rsidRPr="003E72F6" w:rsidRDefault="00EC6B3B" w:rsidP="001968CC">
            <w:pPr>
              <w:spacing w:line="0" w:lineRule="atLeast"/>
              <w:jc w:val="center"/>
              <w:rPr>
                <w:b/>
                <w:color w:val="000000"/>
                <w:sz w:val="28"/>
                <w:szCs w:val="28"/>
              </w:rPr>
            </w:pPr>
            <w:r w:rsidRPr="003E72F6">
              <w:rPr>
                <w:b/>
                <w:color w:val="000000"/>
                <w:sz w:val="28"/>
                <w:szCs w:val="28"/>
              </w:rPr>
              <w:t>Hồ Thị Đan Thanh</w:t>
            </w:r>
          </w:p>
        </w:tc>
      </w:tr>
      <w:tr w:rsidR="004F0EEA" w:rsidRPr="003E72F6">
        <w:tc>
          <w:tcPr>
            <w:tcW w:w="4068" w:type="dxa"/>
            <w:shd w:val="clear" w:color="auto" w:fill="auto"/>
          </w:tcPr>
          <w:p w:rsidR="004F0EEA" w:rsidRPr="003E72F6" w:rsidRDefault="004F0EEA" w:rsidP="001968CC">
            <w:pPr>
              <w:spacing w:line="0" w:lineRule="atLeast"/>
              <w:jc w:val="center"/>
              <w:rPr>
                <w:color w:val="000000"/>
                <w:sz w:val="28"/>
                <w:szCs w:val="28"/>
              </w:rPr>
            </w:pPr>
          </w:p>
        </w:tc>
        <w:tc>
          <w:tcPr>
            <w:tcW w:w="5130" w:type="dxa"/>
            <w:shd w:val="clear" w:color="auto" w:fill="auto"/>
          </w:tcPr>
          <w:p w:rsidR="004F0EEA" w:rsidRPr="003E72F6" w:rsidRDefault="004F0EEA" w:rsidP="001968CC">
            <w:pPr>
              <w:spacing w:line="0" w:lineRule="atLeast"/>
              <w:jc w:val="center"/>
              <w:rPr>
                <w:b/>
                <w:color w:val="000000"/>
                <w:sz w:val="28"/>
                <w:szCs w:val="28"/>
              </w:rPr>
            </w:pPr>
          </w:p>
        </w:tc>
      </w:tr>
    </w:tbl>
    <w:p w:rsidR="00EC6B3B" w:rsidRPr="00EC6B3B" w:rsidRDefault="00EC6B3B" w:rsidP="001968CC">
      <w:pPr>
        <w:spacing w:line="0" w:lineRule="atLeast"/>
        <w:ind w:firstLine="720"/>
        <w:jc w:val="center"/>
        <w:rPr>
          <w:color w:val="000000"/>
          <w:sz w:val="28"/>
          <w:szCs w:val="28"/>
        </w:rPr>
      </w:pPr>
    </w:p>
    <w:p w:rsidR="009510E7" w:rsidRPr="00EC6B3B" w:rsidRDefault="00CC76A3" w:rsidP="001968CC">
      <w:pPr>
        <w:spacing w:line="0" w:lineRule="atLeast"/>
        <w:ind w:left="360"/>
        <w:jc w:val="both"/>
        <w:rPr>
          <w:color w:val="000000"/>
          <w:sz w:val="28"/>
          <w:szCs w:val="28"/>
        </w:rPr>
      </w:pPr>
      <w:r w:rsidRPr="00EC6B3B">
        <w:rPr>
          <w:b/>
          <w:color w:val="000000"/>
          <w:sz w:val="28"/>
          <w:szCs w:val="28"/>
        </w:rPr>
        <w:tab/>
      </w:r>
      <w:r w:rsidRPr="00EC6B3B">
        <w:rPr>
          <w:b/>
          <w:color w:val="000000"/>
          <w:sz w:val="28"/>
          <w:szCs w:val="28"/>
        </w:rPr>
        <w:tab/>
      </w:r>
      <w:r w:rsidRPr="00EC6B3B">
        <w:rPr>
          <w:b/>
          <w:color w:val="000000"/>
          <w:sz w:val="28"/>
          <w:szCs w:val="28"/>
        </w:rPr>
        <w:tab/>
      </w:r>
      <w:r w:rsidRPr="00EC6B3B">
        <w:rPr>
          <w:b/>
          <w:color w:val="000000"/>
          <w:sz w:val="28"/>
          <w:szCs w:val="28"/>
        </w:rPr>
        <w:tab/>
      </w:r>
      <w:r w:rsidRPr="00EC6B3B">
        <w:rPr>
          <w:b/>
          <w:color w:val="000000"/>
          <w:sz w:val="28"/>
          <w:szCs w:val="28"/>
        </w:rPr>
        <w:tab/>
      </w:r>
    </w:p>
    <w:p w:rsidR="00B478F3" w:rsidRDefault="00B478F3" w:rsidP="001968CC">
      <w:pPr>
        <w:tabs>
          <w:tab w:val="center" w:pos="6480"/>
        </w:tabs>
        <w:spacing w:line="0" w:lineRule="atLeast"/>
        <w:jc w:val="both"/>
        <w:rPr>
          <w:b/>
          <w:color w:val="000000"/>
          <w:sz w:val="28"/>
          <w:szCs w:val="28"/>
        </w:rPr>
      </w:pPr>
    </w:p>
    <w:p w:rsidR="00610525" w:rsidRDefault="00610525" w:rsidP="001968CC">
      <w:pPr>
        <w:tabs>
          <w:tab w:val="center" w:pos="6480"/>
        </w:tabs>
        <w:spacing w:line="0" w:lineRule="atLeast"/>
        <w:jc w:val="both"/>
        <w:rPr>
          <w:b/>
          <w:color w:val="000000"/>
          <w:sz w:val="28"/>
          <w:szCs w:val="28"/>
        </w:rPr>
      </w:pPr>
    </w:p>
    <w:p w:rsidR="00610525" w:rsidRDefault="00832534" w:rsidP="001968CC">
      <w:pPr>
        <w:tabs>
          <w:tab w:val="center" w:pos="6480"/>
        </w:tabs>
        <w:spacing w:line="0" w:lineRule="atLeast"/>
        <w:ind w:firstLine="567"/>
        <w:jc w:val="center"/>
        <w:rPr>
          <w:b/>
          <w:color w:val="000000"/>
          <w:sz w:val="28"/>
          <w:szCs w:val="28"/>
        </w:rPr>
      </w:pPr>
      <w:r>
        <w:rPr>
          <w:b/>
          <w:color w:val="000000"/>
          <w:sz w:val="28"/>
          <w:szCs w:val="28"/>
        </w:rPr>
        <w:br w:type="page"/>
      </w:r>
      <w:r>
        <w:rPr>
          <w:b/>
          <w:color w:val="000000"/>
          <w:sz w:val="28"/>
          <w:szCs w:val="28"/>
        </w:rPr>
        <w:lastRenderedPageBreak/>
        <w:t>P</w:t>
      </w:r>
      <w:r w:rsidR="004357F6">
        <w:rPr>
          <w:b/>
          <w:color w:val="000000"/>
          <w:sz w:val="28"/>
          <w:szCs w:val="28"/>
        </w:rPr>
        <w:t>HỤ LỤC TÀI LIỆU THAM KHẢO</w:t>
      </w:r>
    </w:p>
    <w:p w:rsidR="004357F6" w:rsidRDefault="004357F6" w:rsidP="001968CC">
      <w:pPr>
        <w:tabs>
          <w:tab w:val="center" w:pos="6480"/>
        </w:tabs>
        <w:spacing w:line="0" w:lineRule="atLeast"/>
        <w:ind w:firstLine="567"/>
        <w:jc w:val="center"/>
        <w:rPr>
          <w:i/>
          <w:color w:val="000000"/>
          <w:sz w:val="28"/>
          <w:szCs w:val="28"/>
        </w:rPr>
      </w:pPr>
      <w:r w:rsidRPr="004357F6">
        <w:rPr>
          <w:i/>
          <w:color w:val="000000"/>
          <w:sz w:val="28"/>
          <w:szCs w:val="28"/>
        </w:rPr>
        <w:t xml:space="preserve">Đính kèm Hướng dẫn số </w:t>
      </w:r>
      <w:r w:rsidR="004F0EEA">
        <w:rPr>
          <w:i/>
          <w:color w:val="000000"/>
          <w:sz w:val="28"/>
          <w:szCs w:val="28"/>
        </w:rPr>
        <w:t>112</w:t>
      </w:r>
      <w:r w:rsidRPr="004357F6">
        <w:rPr>
          <w:i/>
          <w:color w:val="000000"/>
          <w:sz w:val="28"/>
          <w:szCs w:val="28"/>
        </w:rPr>
        <w:t>-HD/TĐTN-BTG</w:t>
      </w:r>
      <w:r>
        <w:rPr>
          <w:i/>
          <w:color w:val="000000"/>
          <w:sz w:val="28"/>
          <w:szCs w:val="28"/>
        </w:rPr>
        <w:t xml:space="preserve"> ngày </w:t>
      </w:r>
      <w:r w:rsidR="004F0EEA">
        <w:rPr>
          <w:i/>
          <w:color w:val="000000"/>
          <w:sz w:val="28"/>
          <w:szCs w:val="28"/>
        </w:rPr>
        <w:t>26</w:t>
      </w:r>
      <w:bookmarkStart w:id="0" w:name="_GoBack"/>
      <w:bookmarkEnd w:id="0"/>
      <w:r>
        <w:rPr>
          <w:i/>
          <w:color w:val="000000"/>
          <w:sz w:val="28"/>
          <w:szCs w:val="28"/>
        </w:rPr>
        <w:t xml:space="preserve">/4/2017 về </w:t>
      </w:r>
      <w:r w:rsidRPr="004357F6">
        <w:rPr>
          <w:i/>
          <w:color w:val="000000"/>
          <w:sz w:val="28"/>
          <w:szCs w:val="28"/>
        </w:rPr>
        <w:t xml:space="preserve">tổ chức đợt sinh hoạt chính trị tháng 5, 6/2017 trong việc đẩy mạnh học tập và làm theo </w:t>
      </w:r>
    </w:p>
    <w:p w:rsidR="004357F6" w:rsidRPr="004357F6" w:rsidRDefault="004357F6" w:rsidP="001968CC">
      <w:pPr>
        <w:tabs>
          <w:tab w:val="center" w:pos="6480"/>
        </w:tabs>
        <w:spacing w:line="0" w:lineRule="atLeast"/>
        <w:ind w:firstLine="567"/>
        <w:jc w:val="center"/>
        <w:rPr>
          <w:i/>
          <w:color w:val="000000"/>
          <w:sz w:val="28"/>
          <w:szCs w:val="28"/>
        </w:rPr>
      </w:pPr>
      <w:r w:rsidRPr="004357F6">
        <w:rPr>
          <w:i/>
          <w:color w:val="000000"/>
          <w:sz w:val="28"/>
          <w:szCs w:val="28"/>
        </w:rPr>
        <w:t>tư tưởng, đạo đức, phong cách Hồ Chí Minh</w:t>
      </w:r>
    </w:p>
    <w:p w:rsidR="00AC575D" w:rsidRDefault="00AC575D" w:rsidP="001968CC">
      <w:pPr>
        <w:tabs>
          <w:tab w:val="center" w:pos="6480"/>
        </w:tabs>
        <w:spacing w:line="0" w:lineRule="atLeast"/>
        <w:ind w:firstLine="567"/>
        <w:jc w:val="center"/>
        <w:rPr>
          <w:b/>
          <w:color w:val="000000"/>
          <w:sz w:val="28"/>
          <w:szCs w:val="28"/>
        </w:rPr>
      </w:pPr>
    </w:p>
    <w:p w:rsidR="00AC575D" w:rsidRDefault="00AC575D" w:rsidP="001968CC">
      <w:pPr>
        <w:tabs>
          <w:tab w:val="center" w:pos="6480"/>
        </w:tabs>
        <w:spacing w:line="0" w:lineRule="atLeast"/>
        <w:ind w:firstLine="567"/>
        <w:rPr>
          <w:b/>
          <w:color w:val="000000"/>
          <w:sz w:val="28"/>
          <w:szCs w:val="28"/>
        </w:rPr>
      </w:pPr>
      <w:r>
        <w:rPr>
          <w:b/>
          <w:color w:val="000000"/>
          <w:sz w:val="28"/>
          <w:szCs w:val="28"/>
        </w:rPr>
        <w:t xml:space="preserve">1. Sách: </w:t>
      </w:r>
    </w:p>
    <w:p w:rsidR="00AC575D" w:rsidRPr="0057027A" w:rsidRDefault="00AC575D" w:rsidP="001968CC">
      <w:pPr>
        <w:pStyle w:val="NormalWeb"/>
        <w:shd w:val="clear" w:color="auto" w:fill="FFFFFF"/>
        <w:spacing w:before="0" w:beforeAutospacing="0" w:after="0" w:afterAutospacing="0" w:line="0" w:lineRule="atLeast"/>
        <w:ind w:firstLine="567"/>
        <w:jc w:val="both"/>
        <w:rPr>
          <w:color w:val="000000"/>
          <w:sz w:val="28"/>
          <w:szCs w:val="28"/>
        </w:rPr>
      </w:pPr>
      <w:r w:rsidRPr="00CB5A53">
        <w:rPr>
          <w:color w:val="000000"/>
          <w:sz w:val="28"/>
          <w:szCs w:val="28"/>
        </w:rPr>
        <w:t>-</w:t>
      </w:r>
      <w:r>
        <w:rPr>
          <w:color w:val="000000"/>
          <w:sz w:val="28"/>
          <w:szCs w:val="28"/>
        </w:rPr>
        <w:t xml:space="preserve"> Bộ sách “Di sản Hồ Chí Minh”, Nhà x</w:t>
      </w:r>
      <w:r w:rsidRPr="00CB5A53">
        <w:rPr>
          <w:color w:val="000000"/>
          <w:sz w:val="28"/>
          <w:szCs w:val="28"/>
        </w:rPr>
        <w:t>uất bản Trẻ</w:t>
      </w:r>
      <w:r>
        <w:rPr>
          <w:color w:val="000000"/>
          <w:sz w:val="28"/>
          <w:szCs w:val="28"/>
        </w:rPr>
        <w:t>,</w:t>
      </w:r>
      <w:r w:rsidRPr="00CB5A53">
        <w:rPr>
          <w:color w:val="000000"/>
          <w:sz w:val="28"/>
          <w:szCs w:val="28"/>
        </w:rPr>
        <w:t xml:space="preserve"> </w:t>
      </w:r>
      <w:r>
        <w:rPr>
          <w:color w:val="000000"/>
          <w:sz w:val="28"/>
          <w:szCs w:val="28"/>
        </w:rPr>
        <w:t>năm 2011</w:t>
      </w:r>
      <w:r w:rsidRPr="00CB5A53">
        <w:rPr>
          <w:color w:val="000000"/>
          <w:sz w:val="28"/>
          <w:szCs w:val="28"/>
        </w:rPr>
        <w:t>.</w:t>
      </w:r>
    </w:p>
    <w:p w:rsidR="00AC575D" w:rsidRPr="00CB5A53" w:rsidRDefault="00AC575D" w:rsidP="001968CC">
      <w:pPr>
        <w:pStyle w:val="NormalWeb"/>
        <w:shd w:val="clear" w:color="auto" w:fill="FFFFFF"/>
        <w:spacing w:before="0" w:beforeAutospacing="0" w:after="0" w:afterAutospacing="0" w:line="0" w:lineRule="atLeast"/>
        <w:ind w:firstLine="567"/>
        <w:jc w:val="both"/>
        <w:rPr>
          <w:sz w:val="16"/>
          <w:szCs w:val="17"/>
        </w:rPr>
      </w:pPr>
      <w:r w:rsidRPr="00CB5A53">
        <w:rPr>
          <w:bCs/>
          <w:sz w:val="28"/>
          <w:szCs w:val="32"/>
        </w:rPr>
        <w:t xml:space="preserve">- </w:t>
      </w:r>
      <w:r>
        <w:rPr>
          <w:bCs/>
          <w:sz w:val="28"/>
          <w:szCs w:val="32"/>
        </w:rPr>
        <w:t>Sách “N</w:t>
      </w:r>
      <w:r w:rsidRPr="00CB5A53">
        <w:rPr>
          <w:bCs/>
          <w:sz w:val="28"/>
          <w:szCs w:val="32"/>
        </w:rPr>
        <w:t>âng cao đạo đức cách mạng,</w:t>
      </w:r>
      <w:r w:rsidRPr="00CB5A53">
        <w:rPr>
          <w:rStyle w:val="apple-converted-space"/>
          <w:bCs/>
          <w:sz w:val="28"/>
          <w:szCs w:val="32"/>
        </w:rPr>
        <w:t xml:space="preserve"> </w:t>
      </w:r>
      <w:r>
        <w:rPr>
          <w:bCs/>
          <w:sz w:val="28"/>
          <w:szCs w:val="32"/>
        </w:rPr>
        <w:t>quét sạch chủ nghĩa cá nhân”, N</w:t>
      </w:r>
      <w:r w:rsidRPr="00CB5A53">
        <w:rPr>
          <w:bCs/>
          <w:sz w:val="28"/>
          <w:szCs w:val="32"/>
        </w:rPr>
        <w:t xml:space="preserve">hà xuất bản </w:t>
      </w:r>
      <w:r>
        <w:rPr>
          <w:bCs/>
          <w:sz w:val="28"/>
          <w:szCs w:val="32"/>
        </w:rPr>
        <w:t>Trẻ, năm 2017.</w:t>
      </w:r>
    </w:p>
    <w:p w:rsidR="00AC575D" w:rsidRDefault="00AC575D" w:rsidP="001968CC">
      <w:pPr>
        <w:pStyle w:val="NormalWeb"/>
        <w:shd w:val="clear" w:color="auto" w:fill="FFFFFF"/>
        <w:spacing w:before="0" w:beforeAutospacing="0" w:after="0" w:afterAutospacing="0" w:line="0" w:lineRule="atLeast"/>
        <w:ind w:firstLine="567"/>
        <w:jc w:val="both"/>
        <w:rPr>
          <w:bCs/>
          <w:sz w:val="28"/>
          <w:szCs w:val="28"/>
          <w:shd w:val="clear" w:color="auto" w:fill="FFFFFF"/>
        </w:rPr>
      </w:pPr>
      <w:r w:rsidRPr="00CB5A53">
        <w:rPr>
          <w:bCs/>
          <w:sz w:val="28"/>
          <w:szCs w:val="28"/>
        </w:rPr>
        <w:t xml:space="preserve">- </w:t>
      </w:r>
      <w:r>
        <w:rPr>
          <w:bCs/>
          <w:sz w:val="28"/>
          <w:szCs w:val="28"/>
        </w:rPr>
        <w:t>Sách “</w:t>
      </w:r>
      <w:r>
        <w:rPr>
          <w:bCs/>
          <w:sz w:val="28"/>
          <w:szCs w:val="28"/>
          <w:shd w:val="clear" w:color="auto" w:fill="FFFFFF"/>
        </w:rPr>
        <w:t>Sửa đổi lối làm việc”, Nhà xuất bản Trẻ, năm 2017.</w:t>
      </w:r>
    </w:p>
    <w:p w:rsidR="00AC575D" w:rsidRPr="00CB5A53" w:rsidRDefault="00AC575D" w:rsidP="001968CC">
      <w:pPr>
        <w:pStyle w:val="NormalWeb"/>
        <w:shd w:val="clear" w:color="auto" w:fill="FFFFFF"/>
        <w:spacing w:before="0" w:beforeAutospacing="0" w:after="0" w:afterAutospacing="0" w:line="0" w:lineRule="atLeast"/>
        <w:ind w:firstLine="567"/>
        <w:jc w:val="both"/>
        <w:rPr>
          <w:sz w:val="16"/>
          <w:szCs w:val="17"/>
        </w:rPr>
      </w:pPr>
      <w:r>
        <w:rPr>
          <w:bCs/>
          <w:sz w:val="28"/>
          <w:szCs w:val="28"/>
          <w:shd w:val="clear" w:color="auto" w:fill="FFFFFF"/>
        </w:rPr>
        <w:t xml:space="preserve">- Sách “Lịch sử nước ta”, Nhà xuất bản Chính trị Quốc gia, năm 2015. </w:t>
      </w:r>
    </w:p>
    <w:p w:rsidR="00AC575D" w:rsidRPr="00AC575D" w:rsidRDefault="00AC575D" w:rsidP="001968CC">
      <w:pPr>
        <w:pStyle w:val="NormalWeb"/>
        <w:shd w:val="clear" w:color="auto" w:fill="FFFFFF"/>
        <w:spacing w:before="0" w:beforeAutospacing="0" w:after="0" w:afterAutospacing="0" w:line="0" w:lineRule="atLeast"/>
        <w:ind w:firstLine="567"/>
        <w:jc w:val="both"/>
        <w:rPr>
          <w:sz w:val="16"/>
          <w:szCs w:val="17"/>
        </w:rPr>
      </w:pPr>
      <w:r>
        <w:rPr>
          <w:color w:val="000000"/>
          <w:sz w:val="28"/>
          <w:szCs w:val="28"/>
        </w:rPr>
        <w:t xml:space="preserve">- </w:t>
      </w:r>
      <w:r w:rsidRPr="00CB5A53">
        <w:rPr>
          <w:color w:val="000000"/>
          <w:sz w:val="28"/>
          <w:szCs w:val="28"/>
        </w:rPr>
        <w:t xml:space="preserve">Sách </w:t>
      </w:r>
      <w:r>
        <w:rPr>
          <w:color w:val="000000"/>
          <w:sz w:val="28"/>
          <w:szCs w:val="28"/>
        </w:rPr>
        <w:t>“</w:t>
      </w:r>
      <w:r w:rsidRPr="00CB5A53">
        <w:rPr>
          <w:color w:val="000000"/>
          <w:sz w:val="28"/>
          <w:szCs w:val="28"/>
        </w:rPr>
        <w:t>Những lời</w:t>
      </w:r>
      <w:r>
        <w:rPr>
          <w:color w:val="000000"/>
          <w:sz w:val="28"/>
          <w:szCs w:val="28"/>
        </w:rPr>
        <w:t xml:space="preserve"> dạy của Chủ tịch Hồ Chí Minh”, </w:t>
      </w:r>
      <w:r>
        <w:rPr>
          <w:bCs/>
          <w:sz w:val="28"/>
          <w:szCs w:val="32"/>
        </w:rPr>
        <w:t>N</w:t>
      </w:r>
      <w:r w:rsidRPr="00CB5A53">
        <w:rPr>
          <w:bCs/>
          <w:sz w:val="28"/>
          <w:szCs w:val="32"/>
        </w:rPr>
        <w:t>hà</w:t>
      </w:r>
      <w:r w:rsidRPr="00CB5A53">
        <w:rPr>
          <w:color w:val="000000"/>
          <w:sz w:val="28"/>
          <w:szCs w:val="28"/>
        </w:rPr>
        <w:t xml:space="preserve"> xuất bản Thanh Niên, năm 2010.</w:t>
      </w:r>
    </w:p>
    <w:p w:rsidR="00832534" w:rsidRPr="00CB5A53" w:rsidRDefault="00832534" w:rsidP="001968CC">
      <w:pPr>
        <w:pStyle w:val="NormalWeb"/>
        <w:shd w:val="clear" w:color="auto" w:fill="FFFFFF"/>
        <w:spacing w:before="0" w:beforeAutospacing="0" w:after="0" w:afterAutospacing="0" w:line="0" w:lineRule="atLeast"/>
        <w:ind w:firstLine="567"/>
        <w:jc w:val="both"/>
        <w:rPr>
          <w:sz w:val="16"/>
          <w:szCs w:val="17"/>
        </w:rPr>
      </w:pPr>
      <w:r w:rsidRPr="00CB5A53">
        <w:rPr>
          <w:bCs/>
          <w:sz w:val="28"/>
          <w:szCs w:val="28"/>
        </w:rPr>
        <w:t xml:space="preserve">- Sách </w:t>
      </w:r>
      <w:r>
        <w:rPr>
          <w:bCs/>
          <w:sz w:val="28"/>
          <w:szCs w:val="28"/>
        </w:rPr>
        <w:t>“</w:t>
      </w:r>
      <w:r w:rsidRPr="00CB5A53">
        <w:rPr>
          <w:bCs/>
          <w:sz w:val="28"/>
          <w:szCs w:val="28"/>
        </w:rPr>
        <w:t>Hồ Chí Minh về giáo dục và tổ chức thanh niên</w:t>
      </w:r>
      <w:r>
        <w:rPr>
          <w:bCs/>
          <w:sz w:val="28"/>
          <w:szCs w:val="28"/>
        </w:rPr>
        <w:t>”</w:t>
      </w:r>
      <w:r w:rsidRPr="00CB5A53">
        <w:rPr>
          <w:bCs/>
          <w:sz w:val="28"/>
          <w:szCs w:val="28"/>
        </w:rPr>
        <w:t xml:space="preserve">, </w:t>
      </w:r>
      <w:r>
        <w:rPr>
          <w:bCs/>
          <w:sz w:val="28"/>
          <w:szCs w:val="32"/>
        </w:rPr>
        <w:t>N</w:t>
      </w:r>
      <w:r w:rsidRPr="00CB5A53">
        <w:rPr>
          <w:bCs/>
          <w:sz w:val="28"/>
          <w:szCs w:val="32"/>
        </w:rPr>
        <w:t>hà xuất bản Thanh Niên</w:t>
      </w:r>
      <w:r w:rsidRPr="00CB5A53">
        <w:rPr>
          <w:bCs/>
          <w:sz w:val="28"/>
          <w:szCs w:val="28"/>
        </w:rPr>
        <w:t>, năm 2010.</w:t>
      </w:r>
    </w:p>
    <w:p w:rsidR="00832534" w:rsidRPr="00CB5A53" w:rsidRDefault="00832534" w:rsidP="001968CC">
      <w:pPr>
        <w:pStyle w:val="NormalWeb"/>
        <w:shd w:val="clear" w:color="auto" w:fill="FFFFFF"/>
        <w:spacing w:before="0" w:beforeAutospacing="0" w:after="0" w:afterAutospacing="0" w:line="0" w:lineRule="atLeast"/>
        <w:ind w:firstLine="567"/>
        <w:jc w:val="both"/>
        <w:rPr>
          <w:color w:val="000000"/>
          <w:sz w:val="28"/>
          <w:szCs w:val="28"/>
        </w:rPr>
      </w:pPr>
      <w:r w:rsidRPr="00CB5A53">
        <w:rPr>
          <w:color w:val="000000"/>
          <w:sz w:val="28"/>
          <w:szCs w:val="28"/>
        </w:rPr>
        <w:t xml:space="preserve">- Sách </w:t>
      </w:r>
      <w:r>
        <w:rPr>
          <w:color w:val="000000"/>
          <w:sz w:val="28"/>
          <w:szCs w:val="28"/>
        </w:rPr>
        <w:t>“</w:t>
      </w:r>
      <w:r w:rsidRPr="00CB5A53">
        <w:rPr>
          <w:color w:val="000000"/>
          <w:sz w:val="28"/>
          <w:szCs w:val="28"/>
        </w:rPr>
        <w:t>Giá trị nhân văn trong Di chúc của Chủ tịch Hồ Chí Minh</w:t>
      </w:r>
      <w:r>
        <w:rPr>
          <w:color w:val="000000"/>
          <w:sz w:val="28"/>
          <w:szCs w:val="28"/>
        </w:rPr>
        <w:t xml:space="preserve">”, </w:t>
      </w:r>
      <w:r>
        <w:rPr>
          <w:bCs/>
          <w:sz w:val="28"/>
          <w:szCs w:val="32"/>
        </w:rPr>
        <w:t>N</w:t>
      </w:r>
      <w:r w:rsidRPr="00CB5A53">
        <w:rPr>
          <w:bCs/>
          <w:sz w:val="28"/>
          <w:szCs w:val="32"/>
        </w:rPr>
        <w:t>hà</w:t>
      </w:r>
      <w:r>
        <w:rPr>
          <w:color w:val="000000"/>
          <w:sz w:val="28"/>
          <w:szCs w:val="28"/>
        </w:rPr>
        <w:t xml:space="preserve"> </w:t>
      </w:r>
      <w:r w:rsidRPr="00CB5A53">
        <w:rPr>
          <w:color w:val="000000"/>
          <w:sz w:val="28"/>
          <w:szCs w:val="28"/>
        </w:rPr>
        <w:t>xuất bản Văn hóa – Văn nghệ, năm 2014.</w:t>
      </w:r>
    </w:p>
    <w:p w:rsidR="00832534" w:rsidRPr="00CB5A53" w:rsidRDefault="00832534" w:rsidP="001968CC">
      <w:pPr>
        <w:pStyle w:val="NormalWeb"/>
        <w:shd w:val="clear" w:color="auto" w:fill="FFFFFF"/>
        <w:spacing w:before="0" w:beforeAutospacing="0" w:after="0" w:afterAutospacing="0" w:line="0" w:lineRule="atLeast"/>
        <w:ind w:firstLine="567"/>
        <w:jc w:val="both"/>
        <w:rPr>
          <w:color w:val="000000"/>
          <w:sz w:val="28"/>
          <w:szCs w:val="28"/>
        </w:rPr>
      </w:pPr>
      <w:r w:rsidRPr="00CB5A53">
        <w:rPr>
          <w:color w:val="000000"/>
          <w:sz w:val="28"/>
          <w:szCs w:val="28"/>
        </w:rPr>
        <w:t xml:space="preserve">- Sách </w:t>
      </w:r>
      <w:r w:rsidR="00BD3D2D">
        <w:rPr>
          <w:color w:val="000000"/>
          <w:sz w:val="28"/>
          <w:szCs w:val="28"/>
        </w:rPr>
        <w:t>“</w:t>
      </w:r>
      <w:r w:rsidRPr="00CB5A53">
        <w:rPr>
          <w:color w:val="000000"/>
          <w:sz w:val="28"/>
          <w:szCs w:val="28"/>
        </w:rPr>
        <w:t>Chủ tịch Hồ Chí Minh – Hành trình tìm đường cứu nước</w:t>
      </w:r>
      <w:r w:rsidR="00AC575D">
        <w:rPr>
          <w:color w:val="000000"/>
          <w:sz w:val="28"/>
          <w:szCs w:val="28"/>
        </w:rPr>
        <w:t>”</w:t>
      </w:r>
      <w:r w:rsidRPr="00CB5A53">
        <w:rPr>
          <w:color w:val="000000"/>
          <w:sz w:val="28"/>
          <w:szCs w:val="28"/>
        </w:rPr>
        <w:t xml:space="preserve">, </w:t>
      </w:r>
      <w:r>
        <w:rPr>
          <w:bCs/>
          <w:sz w:val="28"/>
          <w:szCs w:val="32"/>
        </w:rPr>
        <w:t>N</w:t>
      </w:r>
      <w:r w:rsidRPr="00CB5A53">
        <w:rPr>
          <w:bCs/>
          <w:sz w:val="28"/>
          <w:szCs w:val="32"/>
        </w:rPr>
        <w:t>hà</w:t>
      </w:r>
      <w:r w:rsidRPr="00CB5A53">
        <w:rPr>
          <w:color w:val="000000"/>
          <w:sz w:val="28"/>
          <w:szCs w:val="28"/>
        </w:rPr>
        <w:t xml:space="preserve"> xuất bản Tổng hợp TP. Hồ Chí Minh, năm 2014.</w:t>
      </w:r>
    </w:p>
    <w:p w:rsidR="00832534" w:rsidRPr="00CB5A53" w:rsidRDefault="00832534" w:rsidP="001968CC">
      <w:pPr>
        <w:pStyle w:val="NormalWeb"/>
        <w:shd w:val="clear" w:color="auto" w:fill="FFFFFF"/>
        <w:spacing w:before="0" w:beforeAutospacing="0" w:after="0" w:afterAutospacing="0" w:line="0" w:lineRule="atLeast"/>
        <w:ind w:firstLine="567"/>
        <w:jc w:val="both"/>
        <w:rPr>
          <w:color w:val="000000"/>
          <w:sz w:val="28"/>
          <w:szCs w:val="28"/>
        </w:rPr>
      </w:pPr>
      <w:r w:rsidRPr="00CB5A53">
        <w:rPr>
          <w:color w:val="000000"/>
          <w:sz w:val="28"/>
          <w:szCs w:val="28"/>
        </w:rPr>
        <w:t xml:space="preserve">- Sách </w:t>
      </w:r>
      <w:r>
        <w:rPr>
          <w:color w:val="000000"/>
          <w:sz w:val="28"/>
          <w:szCs w:val="28"/>
        </w:rPr>
        <w:t>“</w:t>
      </w:r>
      <w:r w:rsidRPr="00CB5A53">
        <w:rPr>
          <w:color w:val="000000"/>
          <w:sz w:val="28"/>
          <w:szCs w:val="28"/>
        </w:rPr>
        <w:t xml:space="preserve">Hồ Chí Minh </w:t>
      </w:r>
      <w:r>
        <w:rPr>
          <w:color w:val="000000"/>
          <w:sz w:val="28"/>
          <w:szCs w:val="28"/>
        </w:rPr>
        <w:t xml:space="preserve">- </w:t>
      </w:r>
      <w:r w:rsidRPr="00CB5A53">
        <w:rPr>
          <w:color w:val="000000"/>
          <w:sz w:val="28"/>
          <w:szCs w:val="28"/>
        </w:rPr>
        <w:t>Chân dung một tâm hồn và trí tuệ vĩ đại</w:t>
      </w:r>
      <w:r>
        <w:rPr>
          <w:color w:val="000000"/>
          <w:sz w:val="28"/>
          <w:szCs w:val="28"/>
        </w:rPr>
        <w:t>”</w:t>
      </w:r>
      <w:r w:rsidRPr="00CB5A53">
        <w:rPr>
          <w:color w:val="000000"/>
          <w:sz w:val="28"/>
          <w:szCs w:val="28"/>
        </w:rPr>
        <w:t xml:space="preserve">, </w:t>
      </w:r>
      <w:r>
        <w:rPr>
          <w:bCs/>
          <w:sz w:val="28"/>
          <w:szCs w:val="32"/>
        </w:rPr>
        <w:t>N</w:t>
      </w:r>
      <w:r w:rsidRPr="00CB5A53">
        <w:rPr>
          <w:bCs/>
          <w:sz w:val="28"/>
          <w:szCs w:val="32"/>
        </w:rPr>
        <w:t>hà</w:t>
      </w:r>
      <w:r>
        <w:rPr>
          <w:color w:val="000000"/>
          <w:sz w:val="28"/>
          <w:szCs w:val="28"/>
        </w:rPr>
        <w:t xml:space="preserve"> </w:t>
      </w:r>
      <w:r w:rsidRPr="00CB5A53">
        <w:rPr>
          <w:color w:val="000000"/>
          <w:sz w:val="28"/>
          <w:szCs w:val="28"/>
        </w:rPr>
        <w:t>xuất bản Tổng hợp TP. Hồ Chí Minh, năm 2014.</w:t>
      </w:r>
    </w:p>
    <w:p w:rsidR="00832534" w:rsidRDefault="00832534" w:rsidP="001968CC">
      <w:pPr>
        <w:pStyle w:val="NormalWeb"/>
        <w:shd w:val="clear" w:color="auto" w:fill="FFFFFF"/>
        <w:spacing w:before="0" w:beforeAutospacing="0" w:after="0" w:afterAutospacing="0" w:line="0" w:lineRule="atLeast"/>
        <w:ind w:firstLine="567"/>
        <w:jc w:val="both"/>
        <w:rPr>
          <w:color w:val="000000"/>
          <w:sz w:val="28"/>
          <w:szCs w:val="28"/>
        </w:rPr>
      </w:pPr>
      <w:r w:rsidRPr="00CB5A53">
        <w:rPr>
          <w:color w:val="000000"/>
          <w:sz w:val="28"/>
          <w:szCs w:val="28"/>
        </w:rPr>
        <w:t xml:space="preserve">- Sách </w:t>
      </w:r>
      <w:r>
        <w:rPr>
          <w:color w:val="000000"/>
          <w:sz w:val="28"/>
          <w:szCs w:val="28"/>
        </w:rPr>
        <w:t>“</w:t>
      </w:r>
      <w:r w:rsidRPr="00CB5A53">
        <w:rPr>
          <w:color w:val="000000"/>
          <w:sz w:val="28"/>
          <w:szCs w:val="28"/>
        </w:rPr>
        <w:t>Có Bác mãi trong tim</w:t>
      </w:r>
      <w:r>
        <w:rPr>
          <w:color w:val="000000"/>
          <w:sz w:val="28"/>
          <w:szCs w:val="28"/>
        </w:rPr>
        <w:t xml:space="preserve">”, </w:t>
      </w:r>
      <w:r>
        <w:rPr>
          <w:bCs/>
          <w:sz w:val="28"/>
          <w:szCs w:val="32"/>
        </w:rPr>
        <w:t>N</w:t>
      </w:r>
      <w:r w:rsidRPr="00CB5A53">
        <w:rPr>
          <w:bCs/>
          <w:sz w:val="28"/>
          <w:szCs w:val="32"/>
        </w:rPr>
        <w:t>hà</w:t>
      </w:r>
      <w:r>
        <w:rPr>
          <w:color w:val="000000"/>
          <w:sz w:val="28"/>
          <w:szCs w:val="28"/>
        </w:rPr>
        <w:t xml:space="preserve"> </w:t>
      </w:r>
      <w:r w:rsidRPr="00CB5A53">
        <w:rPr>
          <w:color w:val="000000"/>
          <w:sz w:val="28"/>
          <w:szCs w:val="28"/>
        </w:rPr>
        <w:t>xuất bản Tổng hợp TP. Hồ Chí Minh, năm 2014.</w:t>
      </w:r>
    </w:p>
    <w:p w:rsidR="001968CC" w:rsidRPr="001968CC" w:rsidRDefault="001968CC" w:rsidP="001968CC">
      <w:pPr>
        <w:pStyle w:val="NormalWeb"/>
        <w:shd w:val="clear" w:color="auto" w:fill="FFFFFF"/>
        <w:spacing w:before="0" w:beforeAutospacing="0" w:after="0" w:afterAutospacing="0" w:line="0" w:lineRule="atLeast"/>
        <w:ind w:firstLine="567"/>
        <w:jc w:val="both"/>
        <w:rPr>
          <w:color w:val="000000"/>
          <w:sz w:val="18"/>
          <w:szCs w:val="28"/>
        </w:rPr>
      </w:pPr>
    </w:p>
    <w:p w:rsidR="001968CC" w:rsidRDefault="00AC575D" w:rsidP="001968CC">
      <w:pPr>
        <w:pStyle w:val="NormalWeb"/>
        <w:shd w:val="clear" w:color="auto" w:fill="FFFFFF"/>
        <w:spacing w:before="0" w:beforeAutospacing="0" w:after="0" w:afterAutospacing="0" w:line="0" w:lineRule="atLeast"/>
        <w:ind w:firstLine="567"/>
        <w:jc w:val="both"/>
        <w:rPr>
          <w:b/>
          <w:color w:val="000000"/>
          <w:sz w:val="28"/>
          <w:szCs w:val="28"/>
        </w:rPr>
      </w:pPr>
      <w:r w:rsidRPr="00AC575D">
        <w:rPr>
          <w:b/>
          <w:color w:val="000000"/>
          <w:sz w:val="28"/>
          <w:szCs w:val="28"/>
        </w:rPr>
        <w:t>2. Phim tài liệu:</w:t>
      </w:r>
    </w:p>
    <w:p w:rsidR="001968CC" w:rsidRDefault="001968CC" w:rsidP="001968CC">
      <w:pPr>
        <w:pStyle w:val="NormalWeb"/>
        <w:shd w:val="clear" w:color="auto" w:fill="FFFFFF"/>
        <w:spacing w:before="0" w:beforeAutospacing="0" w:after="0" w:afterAutospacing="0" w:line="0" w:lineRule="atLeast"/>
        <w:ind w:firstLine="567"/>
        <w:jc w:val="both"/>
        <w:rPr>
          <w:color w:val="000000"/>
          <w:sz w:val="28"/>
          <w:szCs w:val="28"/>
        </w:rPr>
      </w:pPr>
      <w:r w:rsidRPr="001968CC">
        <w:rPr>
          <w:color w:val="000000"/>
          <w:sz w:val="28"/>
          <w:szCs w:val="28"/>
        </w:rPr>
        <w:t xml:space="preserve">- Phim tài liệu “Hồ Chí Minh - Chân dung một con người”, đạo diễn Bùi Đình Hạc và Lê Mạnh Thích sản xuất năm 1990. Đường link phim: </w:t>
      </w:r>
      <w:hyperlink r:id="rId9" w:history="1">
        <w:r w:rsidRPr="009C29AC">
          <w:rPr>
            <w:rStyle w:val="Hyperlink"/>
            <w:sz w:val="28"/>
            <w:szCs w:val="28"/>
          </w:rPr>
          <w:t>http://hochiminh.vn/workspace/Pages/Videos.aspx?ItemID=14</w:t>
        </w:r>
      </w:hyperlink>
      <w:r>
        <w:rPr>
          <w:color w:val="000000"/>
          <w:sz w:val="28"/>
          <w:szCs w:val="28"/>
        </w:rPr>
        <w:t xml:space="preserve"> </w:t>
      </w:r>
      <w:r w:rsidRPr="001968CC">
        <w:rPr>
          <w:color w:val="000000"/>
          <w:sz w:val="28"/>
          <w:szCs w:val="28"/>
        </w:rPr>
        <w:t xml:space="preserve"> .</w:t>
      </w:r>
    </w:p>
    <w:p w:rsidR="001968CC" w:rsidRDefault="001968CC" w:rsidP="001968CC">
      <w:pPr>
        <w:pStyle w:val="NormalWeb"/>
        <w:shd w:val="clear" w:color="auto" w:fill="FFFFFF"/>
        <w:spacing w:before="0" w:beforeAutospacing="0" w:after="0" w:afterAutospacing="0" w:line="0" w:lineRule="atLeast"/>
        <w:ind w:firstLine="567"/>
        <w:jc w:val="both"/>
        <w:rPr>
          <w:color w:val="000000"/>
          <w:sz w:val="28"/>
          <w:szCs w:val="28"/>
        </w:rPr>
      </w:pPr>
      <w:r w:rsidRPr="001968CC">
        <w:rPr>
          <w:color w:val="000000"/>
          <w:sz w:val="28"/>
          <w:szCs w:val="28"/>
        </w:rPr>
        <w:t xml:space="preserve"> - Phim tài liệu “Bác Hồ sống mãi”, nguồn Viện phim Quốc gia</w:t>
      </w:r>
      <w:r>
        <w:rPr>
          <w:color w:val="000000"/>
          <w:sz w:val="28"/>
          <w:szCs w:val="28"/>
        </w:rPr>
        <w:t>.</w:t>
      </w:r>
      <w:r w:rsidRPr="001968CC">
        <w:rPr>
          <w:color w:val="000000"/>
          <w:sz w:val="28"/>
          <w:szCs w:val="28"/>
        </w:rPr>
        <w:t xml:space="preserve"> Đường link phim:</w:t>
      </w:r>
      <w:r>
        <w:rPr>
          <w:color w:val="000000"/>
          <w:sz w:val="28"/>
          <w:szCs w:val="28"/>
        </w:rPr>
        <w:t xml:space="preserve"> </w:t>
      </w:r>
      <w:hyperlink r:id="rId10" w:history="1">
        <w:r w:rsidRPr="009C29AC">
          <w:rPr>
            <w:rStyle w:val="Hyperlink"/>
            <w:sz w:val="28"/>
            <w:szCs w:val="28"/>
          </w:rPr>
          <w:t>http://hochiminh.vn/workspace/Pages/Videos.aspx?ItemID=14</w:t>
        </w:r>
      </w:hyperlink>
      <w:r>
        <w:rPr>
          <w:color w:val="000000"/>
          <w:sz w:val="28"/>
          <w:szCs w:val="28"/>
        </w:rPr>
        <w:t xml:space="preserve">. </w:t>
      </w:r>
      <w:r w:rsidRPr="001968CC">
        <w:rPr>
          <w:color w:val="000000"/>
          <w:sz w:val="28"/>
          <w:szCs w:val="28"/>
        </w:rPr>
        <w:t>Thời lượng phim 75 phút.</w:t>
      </w:r>
    </w:p>
    <w:p w:rsidR="001968CC" w:rsidRPr="001968CC" w:rsidRDefault="001968CC" w:rsidP="001968CC">
      <w:pPr>
        <w:pStyle w:val="NormalWeb"/>
        <w:shd w:val="clear" w:color="auto" w:fill="FFFFFF"/>
        <w:spacing w:before="0" w:beforeAutospacing="0" w:after="0" w:afterAutospacing="0" w:line="0" w:lineRule="atLeast"/>
        <w:jc w:val="both"/>
        <w:rPr>
          <w:b/>
          <w:color w:val="000000"/>
          <w:sz w:val="18"/>
          <w:szCs w:val="28"/>
        </w:rPr>
      </w:pPr>
    </w:p>
    <w:p w:rsidR="001968CC" w:rsidRDefault="001968CC" w:rsidP="001968CC">
      <w:pPr>
        <w:pStyle w:val="NormalWeb"/>
        <w:shd w:val="clear" w:color="auto" w:fill="FFFFFF"/>
        <w:spacing w:before="0" w:beforeAutospacing="0" w:after="0" w:afterAutospacing="0" w:line="0" w:lineRule="atLeast"/>
        <w:ind w:firstLine="567"/>
        <w:jc w:val="both"/>
        <w:rPr>
          <w:b/>
          <w:color w:val="000000"/>
          <w:sz w:val="28"/>
          <w:szCs w:val="28"/>
        </w:rPr>
      </w:pPr>
      <w:r w:rsidRPr="001968CC">
        <w:rPr>
          <w:b/>
          <w:color w:val="000000"/>
          <w:sz w:val="28"/>
          <w:szCs w:val="28"/>
        </w:rPr>
        <w:t>3. Các trang điện tử về Chủ tịch Hồ Chí Minh:</w:t>
      </w:r>
    </w:p>
    <w:p w:rsidR="001968CC" w:rsidRDefault="001968CC" w:rsidP="001968CC">
      <w:pPr>
        <w:pStyle w:val="NormalWeb"/>
        <w:shd w:val="clear" w:color="auto" w:fill="FFFFFF"/>
        <w:spacing w:before="0" w:beforeAutospacing="0" w:after="0" w:afterAutospacing="0" w:line="0" w:lineRule="atLeast"/>
        <w:ind w:firstLine="567"/>
        <w:jc w:val="both"/>
        <w:rPr>
          <w:b/>
          <w:color w:val="000000"/>
          <w:sz w:val="28"/>
          <w:szCs w:val="28"/>
        </w:rPr>
      </w:pPr>
      <w:r w:rsidRPr="001968CC">
        <w:rPr>
          <w:color w:val="000000"/>
          <w:sz w:val="28"/>
          <w:szCs w:val="28"/>
        </w:rPr>
        <w:t>- Trang thông tin điệ</w:t>
      </w:r>
      <w:r>
        <w:rPr>
          <w:color w:val="000000"/>
          <w:sz w:val="28"/>
          <w:szCs w:val="28"/>
        </w:rPr>
        <w:t>n tử Hồ Chí Minh:</w:t>
      </w:r>
      <w:r w:rsidRPr="001968CC">
        <w:rPr>
          <w:color w:val="000000"/>
          <w:sz w:val="28"/>
          <w:szCs w:val="28"/>
        </w:rPr>
        <w:t xml:space="preserve"> </w:t>
      </w:r>
      <w:hyperlink r:id="rId11" w:history="1">
        <w:r w:rsidRPr="009C29AC">
          <w:rPr>
            <w:rStyle w:val="Hyperlink"/>
            <w:sz w:val="28"/>
            <w:szCs w:val="28"/>
          </w:rPr>
          <w:t>http://hochiminh.vn</w:t>
        </w:r>
      </w:hyperlink>
    </w:p>
    <w:p w:rsidR="001968CC" w:rsidRDefault="001968CC" w:rsidP="001968CC">
      <w:pPr>
        <w:spacing w:line="0" w:lineRule="atLeast"/>
        <w:ind w:firstLine="567"/>
        <w:jc w:val="both"/>
        <w:rPr>
          <w:color w:val="000000"/>
          <w:sz w:val="28"/>
          <w:szCs w:val="28"/>
        </w:rPr>
      </w:pPr>
      <w:r w:rsidRPr="001968CC">
        <w:rPr>
          <w:color w:val="000000"/>
          <w:sz w:val="28"/>
          <w:szCs w:val="28"/>
        </w:rPr>
        <w:t>-</w:t>
      </w:r>
      <w:r>
        <w:rPr>
          <w:color w:val="000000"/>
          <w:sz w:val="28"/>
          <w:szCs w:val="28"/>
        </w:rPr>
        <w:t xml:space="preserve"> </w:t>
      </w:r>
      <w:r w:rsidRPr="001968CC">
        <w:rPr>
          <w:color w:val="000000"/>
          <w:sz w:val="28"/>
          <w:szCs w:val="28"/>
        </w:rPr>
        <w:t>Thư viện Sách điện tử về Chủ tịch Hồ Chí Minh.</w:t>
      </w:r>
      <w:r>
        <w:rPr>
          <w:color w:val="000000"/>
          <w:sz w:val="28"/>
          <w:szCs w:val="28"/>
        </w:rPr>
        <w:t xml:space="preserve"> </w:t>
      </w:r>
    </w:p>
    <w:p w:rsidR="001A1592" w:rsidRDefault="001968CC" w:rsidP="001968CC">
      <w:pPr>
        <w:spacing w:line="0" w:lineRule="atLeast"/>
        <w:jc w:val="both"/>
        <w:rPr>
          <w:rStyle w:val="Hyperlink"/>
          <w:i/>
          <w:sz w:val="28"/>
          <w:szCs w:val="28"/>
        </w:rPr>
      </w:pPr>
      <w:hyperlink r:id="rId12" w:history="1">
        <w:r w:rsidRPr="001968CC">
          <w:rPr>
            <w:rStyle w:val="Hyperlink"/>
            <w:i/>
            <w:sz w:val="28"/>
            <w:szCs w:val="28"/>
          </w:rPr>
          <w:t>http://thuviensachhochiminh.tphcm.gov.vn</w:t>
        </w:r>
      </w:hyperlink>
    </w:p>
    <w:p w:rsidR="001968CC" w:rsidRDefault="001968CC" w:rsidP="001968CC">
      <w:pPr>
        <w:spacing w:line="0" w:lineRule="atLeast"/>
        <w:ind w:firstLine="567"/>
        <w:jc w:val="both"/>
        <w:rPr>
          <w:rStyle w:val="Hyperlink"/>
          <w:color w:val="auto"/>
          <w:sz w:val="28"/>
          <w:szCs w:val="28"/>
          <w:u w:val="none"/>
        </w:rPr>
      </w:pPr>
      <w:r w:rsidRPr="001968CC">
        <w:rPr>
          <w:rStyle w:val="Hyperlink"/>
          <w:color w:val="auto"/>
          <w:sz w:val="28"/>
          <w:szCs w:val="28"/>
          <w:u w:val="none"/>
        </w:rPr>
        <w:t>- Trang</w:t>
      </w:r>
      <w:r>
        <w:rPr>
          <w:rStyle w:val="Hyperlink"/>
          <w:color w:val="auto"/>
          <w:sz w:val="28"/>
          <w:szCs w:val="28"/>
          <w:u w:val="none"/>
        </w:rPr>
        <w:t xml:space="preserve"> tin điện tử Đảng Cộng sản Việt Nam: </w:t>
      </w:r>
      <w:hyperlink r:id="rId13" w:history="1">
        <w:r w:rsidRPr="009C29AC">
          <w:rPr>
            <w:rStyle w:val="Hyperlink"/>
            <w:sz w:val="28"/>
            <w:szCs w:val="28"/>
          </w:rPr>
          <w:t>www.dangcongsan.vn</w:t>
        </w:r>
      </w:hyperlink>
      <w:r>
        <w:rPr>
          <w:rStyle w:val="Hyperlink"/>
          <w:color w:val="auto"/>
          <w:sz w:val="28"/>
          <w:szCs w:val="28"/>
          <w:u w:val="none"/>
        </w:rPr>
        <w:t xml:space="preserve"> </w:t>
      </w:r>
    </w:p>
    <w:p w:rsidR="001968CC" w:rsidRPr="001968CC" w:rsidRDefault="001968CC" w:rsidP="001968CC">
      <w:pPr>
        <w:spacing w:line="0" w:lineRule="atLeast"/>
        <w:ind w:firstLine="567"/>
        <w:jc w:val="both"/>
        <w:rPr>
          <w:rStyle w:val="Hyperlink"/>
          <w:color w:val="auto"/>
          <w:sz w:val="28"/>
          <w:szCs w:val="28"/>
          <w:u w:val="none"/>
        </w:rPr>
      </w:pPr>
      <w:r>
        <w:rPr>
          <w:rStyle w:val="Hyperlink"/>
          <w:color w:val="auto"/>
          <w:sz w:val="28"/>
          <w:szCs w:val="28"/>
          <w:u w:val="none"/>
        </w:rPr>
        <w:t xml:space="preserve">- Trang điện tử Tạp chí Cộng sản: </w:t>
      </w:r>
      <w:hyperlink r:id="rId14" w:history="1">
        <w:r w:rsidRPr="009C29AC">
          <w:rPr>
            <w:rStyle w:val="Hyperlink"/>
            <w:sz w:val="28"/>
            <w:szCs w:val="28"/>
          </w:rPr>
          <w:t>www.tapchicongsan.org.vn</w:t>
        </w:r>
      </w:hyperlink>
      <w:r>
        <w:rPr>
          <w:rStyle w:val="Hyperlink"/>
          <w:color w:val="auto"/>
          <w:sz w:val="28"/>
          <w:szCs w:val="28"/>
          <w:u w:val="none"/>
        </w:rPr>
        <w:t xml:space="preserve">  </w:t>
      </w:r>
    </w:p>
    <w:p w:rsidR="001968CC" w:rsidRPr="001968CC" w:rsidRDefault="001968CC" w:rsidP="001968CC">
      <w:pPr>
        <w:spacing w:line="0" w:lineRule="atLeast"/>
        <w:ind w:firstLine="567"/>
        <w:jc w:val="both"/>
        <w:rPr>
          <w:color w:val="000000"/>
          <w:sz w:val="28"/>
          <w:szCs w:val="28"/>
        </w:rPr>
      </w:pPr>
    </w:p>
    <w:p w:rsidR="001A1592" w:rsidRPr="00CB5A53" w:rsidRDefault="001A1592" w:rsidP="001968CC">
      <w:pPr>
        <w:spacing w:line="0" w:lineRule="atLeast"/>
        <w:ind w:firstLine="567"/>
        <w:jc w:val="both"/>
        <w:rPr>
          <w:color w:val="000000"/>
          <w:sz w:val="28"/>
          <w:szCs w:val="28"/>
        </w:rPr>
      </w:pPr>
    </w:p>
    <w:sectPr w:rsidR="001A1592" w:rsidRPr="00CB5A53" w:rsidSect="000D5127">
      <w:headerReference w:type="even" r:id="rId15"/>
      <w:headerReference w:type="default" r:id="rId16"/>
      <w:footerReference w:type="even" r:id="rId17"/>
      <w:footerReference w:type="default" r:id="rId18"/>
      <w:pgSz w:w="11909" w:h="16834" w:code="9"/>
      <w:pgMar w:top="1134" w:right="1134" w:bottom="1134" w:left="1701" w:header="284" w:footer="54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851" w:rsidRDefault="00812851">
      <w:r>
        <w:separator/>
      </w:r>
    </w:p>
  </w:endnote>
  <w:endnote w:type="continuationSeparator" w:id="0">
    <w:p w:rsidR="00812851" w:rsidRDefault="0081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7" w:usb1="00000000" w:usb2="00000000" w:usb3="00000000" w:csb0="00000013" w:csb1="00000000"/>
  </w:font>
  <w:font w:name="VNI-Kori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0A5" w:rsidRDefault="007340A5" w:rsidP="001858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40A5" w:rsidRDefault="007340A5" w:rsidP="006661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A92" w:rsidRDefault="00D92A92">
    <w:pPr>
      <w:pStyle w:val="Footer"/>
      <w:jc w:val="center"/>
    </w:pPr>
    <w:r>
      <w:fldChar w:fldCharType="begin"/>
    </w:r>
    <w:r>
      <w:instrText xml:space="preserve"> PAGE   \* MERGEFORMAT </w:instrText>
    </w:r>
    <w:r>
      <w:fldChar w:fldCharType="separate"/>
    </w:r>
    <w:r w:rsidR="004F0EEA">
      <w:rPr>
        <w:noProof/>
      </w:rPr>
      <w:t>4</w:t>
    </w:r>
    <w:r>
      <w:rPr>
        <w:noProof/>
      </w:rPr>
      <w:fldChar w:fldCharType="end"/>
    </w:r>
  </w:p>
  <w:p w:rsidR="00F12C2A" w:rsidRDefault="00F12C2A" w:rsidP="00F12C2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851" w:rsidRDefault="00812851">
      <w:r>
        <w:separator/>
      </w:r>
    </w:p>
  </w:footnote>
  <w:footnote w:type="continuationSeparator" w:id="0">
    <w:p w:rsidR="00812851" w:rsidRDefault="00812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91D" w:rsidRDefault="00DC791D" w:rsidP="00110A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791D" w:rsidRDefault="00DC79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C1A" w:rsidRPr="00EA5C1A" w:rsidRDefault="00EA5C1A" w:rsidP="00F12C2A">
    <w:pPr>
      <w:pStyle w:val="Header"/>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73A2"/>
    <w:multiLevelType w:val="hybridMultilevel"/>
    <w:tmpl w:val="CB587188"/>
    <w:lvl w:ilvl="0" w:tplc="B4D4B6C8">
      <w:start w:val="1"/>
      <w:numFmt w:val="bullet"/>
      <w:lvlText w:val=""/>
      <w:lvlJc w:val="left"/>
      <w:pPr>
        <w:ind w:left="927" w:hanging="360"/>
      </w:pPr>
      <w:rPr>
        <w:rFonts w:ascii="Symbol" w:eastAsia="Times New Roman" w:hAnsi="Symbol"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61626E6"/>
    <w:multiLevelType w:val="multilevel"/>
    <w:tmpl w:val="00D0A746"/>
    <w:lvl w:ilvl="0">
      <w:start w:val="1"/>
      <w:numFmt w:val="decimal"/>
      <w:lvlText w:val="%1"/>
      <w:lvlJc w:val="left"/>
      <w:pPr>
        <w:ind w:left="375" w:hanging="375"/>
      </w:pPr>
      <w:rPr>
        <w:rFonts w:ascii="Times New Roman" w:hAnsi="Times New Roman" w:hint="default"/>
        <w:i/>
      </w:rPr>
    </w:lvl>
    <w:lvl w:ilvl="1">
      <w:start w:val="1"/>
      <w:numFmt w:val="decimal"/>
      <w:lvlText w:val="%1.%2"/>
      <w:lvlJc w:val="left"/>
      <w:pPr>
        <w:ind w:left="942" w:hanging="375"/>
      </w:pPr>
      <w:rPr>
        <w:rFonts w:ascii="Times New Roman" w:hAnsi="Times New Roman" w:hint="default"/>
        <w:i/>
      </w:rPr>
    </w:lvl>
    <w:lvl w:ilvl="2">
      <w:start w:val="1"/>
      <w:numFmt w:val="decimal"/>
      <w:lvlText w:val="%1.%2.%3"/>
      <w:lvlJc w:val="left"/>
      <w:pPr>
        <w:ind w:left="1854" w:hanging="720"/>
      </w:pPr>
      <w:rPr>
        <w:rFonts w:ascii="Times New Roman" w:hAnsi="Times New Roman" w:hint="default"/>
        <w:i/>
      </w:rPr>
    </w:lvl>
    <w:lvl w:ilvl="3">
      <w:start w:val="1"/>
      <w:numFmt w:val="decimal"/>
      <w:lvlText w:val="%1.%2.%3.%4"/>
      <w:lvlJc w:val="left"/>
      <w:pPr>
        <w:ind w:left="2421" w:hanging="720"/>
      </w:pPr>
      <w:rPr>
        <w:rFonts w:ascii="Times New Roman" w:hAnsi="Times New Roman" w:hint="default"/>
        <w:i/>
      </w:rPr>
    </w:lvl>
    <w:lvl w:ilvl="4">
      <w:start w:val="1"/>
      <w:numFmt w:val="decimal"/>
      <w:lvlText w:val="%1.%2.%3.%4.%5"/>
      <w:lvlJc w:val="left"/>
      <w:pPr>
        <w:ind w:left="3348" w:hanging="1080"/>
      </w:pPr>
      <w:rPr>
        <w:rFonts w:ascii="Times New Roman" w:hAnsi="Times New Roman" w:hint="default"/>
        <w:i/>
      </w:rPr>
    </w:lvl>
    <w:lvl w:ilvl="5">
      <w:start w:val="1"/>
      <w:numFmt w:val="decimal"/>
      <w:lvlText w:val="%1.%2.%3.%4.%5.%6"/>
      <w:lvlJc w:val="left"/>
      <w:pPr>
        <w:ind w:left="3915" w:hanging="1080"/>
      </w:pPr>
      <w:rPr>
        <w:rFonts w:ascii="Times New Roman" w:hAnsi="Times New Roman" w:hint="default"/>
        <w:i/>
      </w:rPr>
    </w:lvl>
    <w:lvl w:ilvl="6">
      <w:start w:val="1"/>
      <w:numFmt w:val="decimal"/>
      <w:lvlText w:val="%1.%2.%3.%4.%5.%6.%7"/>
      <w:lvlJc w:val="left"/>
      <w:pPr>
        <w:ind w:left="4842" w:hanging="1440"/>
      </w:pPr>
      <w:rPr>
        <w:rFonts w:ascii="Times New Roman" w:hAnsi="Times New Roman" w:hint="default"/>
        <w:i/>
      </w:rPr>
    </w:lvl>
    <w:lvl w:ilvl="7">
      <w:start w:val="1"/>
      <w:numFmt w:val="decimal"/>
      <w:lvlText w:val="%1.%2.%3.%4.%5.%6.%7.%8"/>
      <w:lvlJc w:val="left"/>
      <w:pPr>
        <w:ind w:left="5769" w:hanging="1800"/>
      </w:pPr>
      <w:rPr>
        <w:rFonts w:ascii="Times New Roman" w:hAnsi="Times New Roman" w:hint="default"/>
        <w:i/>
      </w:rPr>
    </w:lvl>
    <w:lvl w:ilvl="8">
      <w:start w:val="1"/>
      <w:numFmt w:val="decimal"/>
      <w:lvlText w:val="%1.%2.%3.%4.%5.%6.%7.%8.%9"/>
      <w:lvlJc w:val="left"/>
      <w:pPr>
        <w:ind w:left="6336" w:hanging="1800"/>
      </w:pPr>
      <w:rPr>
        <w:rFonts w:ascii="Times New Roman" w:hAnsi="Times New Roman" w:hint="default"/>
        <w:i/>
      </w:rPr>
    </w:lvl>
  </w:abstractNum>
  <w:abstractNum w:abstractNumId="2">
    <w:nsid w:val="080B3ACC"/>
    <w:multiLevelType w:val="hybridMultilevel"/>
    <w:tmpl w:val="DDCED522"/>
    <w:lvl w:ilvl="0" w:tplc="34ECC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27156A"/>
    <w:multiLevelType w:val="hybridMultilevel"/>
    <w:tmpl w:val="5DCCF072"/>
    <w:lvl w:ilvl="0" w:tplc="3A9842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8511EE"/>
    <w:multiLevelType w:val="hybridMultilevel"/>
    <w:tmpl w:val="8B547BB0"/>
    <w:lvl w:ilvl="0" w:tplc="D812E6CA">
      <w:start w:val="9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7B4F6A"/>
    <w:multiLevelType w:val="hybridMultilevel"/>
    <w:tmpl w:val="9F7AA096"/>
    <w:lvl w:ilvl="0" w:tplc="074AF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9B147F"/>
    <w:multiLevelType w:val="hybridMultilevel"/>
    <w:tmpl w:val="5AFE58BE"/>
    <w:lvl w:ilvl="0" w:tplc="FC4EC28E">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A185003"/>
    <w:multiLevelType w:val="hybridMultilevel"/>
    <w:tmpl w:val="3ABA7DAA"/>
    <w:lvl w:ilvl="0" w:tplc="B63EFB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B635C2D"/>
    <w:multiLevelType w:val="hybridMultilevel"/>
    <w:tmpl w:val="05FE6276"/>
    <w:lvl w:ilvl="0" w:tplc="8218627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B26CE8"/>
    <w:multiLevelType w:val="hybridMultilevel"/>
    <w:tmpl w:val="E50E04E2"/>
    <w:lvl w:ilvl="0" w:tplc="AFC82D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83712F4"/>
    <w:multiLevelType w:val="hybridMultilevel"/>
    <w:tmpl w:val="B1DCDE46"/>
    <w:lvl w:ilvl="0" w:tplc="F50EAE5C">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5471B68"/>
    <w:multiLevelType w:val="hybridMultilevel"/>
    <w:tmpl w:val="9A1C8BEC"/>
    <w:lvl w:ilvl="0" w:tplc="9D94CC34">
      <w:start w:val="9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5ED7CB6"/>
    <w:multiLevelType w:val="hybridMultilevel"/>
    <w:tmpl w:val="556A4BB6"/>
    <w:lvl w:ilvl="0" w:tplc="3B60576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6807927"/>
    <w:multiLevelType w:val="multilevel"/>
    <w:tmpl w:val="860A9C28"/>
    <w:lvl w:ilvl="0">
      <w:start w:val="1"/>
      <w:numFmt w:val="decimal"/>
      <w:lvlText w:val="%1."/>
      <w:lvlJc w:val="left"/>
      <w:pPr>
        <w:ind w:left="927" w:hanging="360"/>
      </w:pPr>
      <w:rPr>
        <w:rFonts w:hint="default"/>
      </w:rPr>
    </w:lvl>
    <w:lvl w:ilvl="1">
      <w:start w:val="4"/>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3B126B87"/>
    <w:multiLevelType w:val="hybridMultilevel"/>
    <w:tmpl w:val="2C5E5E5A"/>
    <w:lvl w:ilvl="0" w:tplc="FFFFFFFF">
      <w:start w:val="2"/>
      <w:numFmt w:val="bullet"/>
      <w:lvlText w:val="-"/>
      <w:lvlJc w:val="left"/>
      <w:pPr>
        <w:tabs>
          <w:tab w:val="num" w:pos="1079"/>
        </w:tabs>
        <w:ind w:left="1079" w:hanging="360"/>
      </w:pPr>
      <w:rPr>
        <w:rFonts w:ascii="Times New Roman" w:eastAsia="Times New Roman" w:hAnsi="Times New Roman" w:cs="Times New Roman" w:hint="default"/>
      </w:rPr>
    </w:lvl>
    <w:lvl w:ilvl="1" w:tplc="FFFFFFFF" w:tentative="1">
      <w:start w:val="1"/>
      <w:numFmt w:val="bullet"/>
      <w:lvlText w:val="o"/>
      <w:lvlJc w:val="left"/>
      <w:pPr>
        <w:tabs>
          <w:tab w:val="num" w:pos="1799"/>
        </w:tabs>
        <w:ind w:left="1799" w:hanging="360"/>
      </w:pPr>
      <w:rPr>
        <w:rFonts w:ascii="Courier New" w:hAnsi="Courier New" w:hint="default"/>
      </w:rPr>
    </w:lvl>
    <w:lvl w:ilvl="2" w:tplc="FFFFFFFF" w:tentative="1">
      <w:start w:val="1"/>
      <w:numFmt w:val="bullet"/>
      <w:lvlText w:val=""/>
      <w:lvlJc w:val="left"/>
      <w:pPr>
        <w:tabs>
          <w:tab w:val="num" w:pos="2519"/>
        </w:tabs>
        <w:ind w:left="2519" w:hanging="360"/>
      </w:pPr>
      <w:rPr>
        <w:rFonts w:ascii="Wingdings" w:hAnsi="Wingdings" w:hint="default"/>
      </w:rPr>
    </w:lvl>
    <w:lvl w:ilvl="3" w:tplc="FFFFFFFF" w:tentative="1">
      <w:start w:val="1"/>
      <w:numFmt w:val="bullet"/>
      <w:lvlText w:val=""/>
      <w:lvlJc w:val="left"/>
      <w:pPr>
        <w:tabs>
          <w:tab w:val="num" w:pos="3239"/>
        </w:tabs>
        <w:ind w:left="3239" w:hanging="360"/>
      </w:pPr>
      <w:rPr>
        <w:rFonts w:ascii="Symbol" w:hAnsi="Symbol" w:hint="default"/>
      </w:rPr>
    </w:lvl>
    <w:lvl w:ilvl="4" w:tplc="FFFFFFFF" w:tentative="1">
      <w:start w:val="1"/>
      <w:numFmt w:val="bullet"/>
      <w:lvlText w:val="o"/>
      <w:lvlJc w:val="left"/>
      <w:pPr>
        <w:tabs>
          <w:tab w:val="num" w:pos="3959"/>
        </w:tabs>
        <w:ind w:left="3959" w:hanging="360"/>
      </w:pPr>
      <w:rPr>
        <w:rFonts w:ascii="Courier New" w:hAnsi="Courier New" w:hint="default"/>
      </w:rPr>
    </w:lvl>
    <w:lvl w:ilvl="5" w:tplc="FFFFFFFF" w:tentative="1">
      <w:start w:val="1"/>
      <w:numFmt w:val="bullet"/>
      <w:lvlText w:val=""/>
      <w:lvlJc w:val="left"/>
      <w:pPr>
        <w:tabs>
          <w:tab w:val="num" w:pos="4679"/>
        </w:tabs>
        <w:ind w:left="4679" w:hanging="360"/>
      </w:pPr>
      <w:rPr>
        <w:rFonts w:ascii="Wingdings" w:hAnsi="Wingdings" w:hint="default"/>
      </w:rPr>
    </w:lvl>
    <w:lvl w:ilvl="6" w:tplc="FFFFFFFF" w:tentative="1">
      <w:start w:val="1"/>
      <w:numFmt w:val="bullet"/>
      <w:lvlText w:val=""/>
      <w:lvlJc w:val="left"/>
      <w:pPr>
        <w:tabs>
          <w:tab w:val="num" w:pos="5399"/>
        </w:tabs>
        <w:ind w:left="5399" w:hanging="360"/>
      </w:pPr>
      <w:rPr>
        <w:rFonts w:ascii="Symbol" w:hAnsi="Symbol" w:hint="default"/>
      </w:rPr>
    </w:lvl>
    <w:lvl w:ilvl="7" w:tplc="FFFFFFFF" w:tentative="1">
      <w:start w:val="1"/>
      <w:numFmt w:val="bullet"/>
      <w:lvlText w:val="o"/>
      <w:lvlJc w:val="left"/>
      <w:pPr>
        <w:tabs>
          <w:tab w:val="num" w:pos="6119"/>
        </w:tabs>
        <w:ind w:left="6119" w:hanging="360"/>
      </w:pPr>
      <w:rPr>
        <w:rFonts w:ascii="Courier New" w:hAnsi="Courier New" w:hint="default"/>
      </w:rPr>
    </w:lvl>
    <w:lvl w:ilvl="8" w:tplc="FFFFFFFF" w:tentative="1">
      <w:start w:val="1"/>
      <w:numFmt w:val="bullet"/>
      <w:lvlText w:val=""/>
      <w:lvlJc w:val="left"/>
      <w:pPr>
        <w:tabs>
          <w:tab w:val="num" w:pos="6839"/>
        </w:tabs>
        <w:ind w:left="6839" w:hanging="360"/>
      </w:pPr>
      <w:rPr>
        <w:rFonts w:ascii="Wingdings" w:hAnsi="Wingdings" w:hint="default"/>
      </w:rPr>
    </w:lvl>
  </w:abstractNum>
  <w:abstractNum w:abstractNumId="15">
    <w:nsid w:val="3BD06371"/>
    <w:multiLevelType w:val="hybridMultilevel"/>
    <w:tmpl w:val="500061C6"/>
    <w:lvl w:ilvl="0" w:tplc="2DFEF644">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CD2D2E"/>
    <w:multiLevelType w:val="hybridMultilevel"/>
    <w:tmpl w:val="2BD62340"/>
    <w:lvl w:ilvl="0" w:tplc="5C5A6438">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3036FFB"/>
    <w:multiLevelType w:val="hybridMultilevel"/>
    <w:tmpl w:val="742659DE"/>
    <w:lvl w:ilvl="0" w:tplc="07989D5C">
      <w:start w:val="1"/>
      <w:numFmt w:val="decimal"/>
      <w:lvlText w:val="%1."/>
      <w:lvlJc w:val="left"/>
      <w:pPr>
        <w:ind w:left="1080" w:hanging="360"/>
      </w:pPr>
      <w:rPr>
        <w:rFonts w:hint="default"/>
        <w:b/>
        <w:i w:val="0"/>
      </w:rPr>
    </w:lvl>
    <w:lvl w:ilvl="1" w:tplc="E230CBF0">
      <w:start w:val="2"/>
      <w:numFmt w:val="lowerRoman"/>
      <w:lvlText w:val="%2."/>
      <w:lvlJc w:val="left"/>
      <w:pPr>
        <w:tabs>
          <w:tab w:val="num" w:pos="2160"/>
        </w:tabs>
        <w:ind w:left="2160" w:hanging="720"/>
      </w:pPr>
      <w:rPr>
        <w:rFonts w:hint="default"/>
      </w:rPr>
    </w:lvl>
    <w:lvl w:ilvl="2" w:tplc="D4C87502">
      <w:start w:val="2"/>
      <w:numFmt w:val="upperRoman"/>
      <w:lvlText w:val="%3."/>
      <w:lvlJc w:val="left"/>
      <w:pPr>
        <w:tabs>
          <w:tab w:val="num" w:pos="3060"/>
        </w:tabs>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4841BA2"/>
    <w:multiLevelType w:val="hybridMultilevel"/>
    <w:tmpl w:val="2BC8ED3C"/>
    <w:lvl w:ilvl="0" w:tplc="DA547E14">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6D2D31E7"/>
    <w:multiLevelType w:val="hybridMultilevel"/>
    <w:tmpl w:val="1D8E1FE2"/>
    <w:lvl w:ilvl="0" w:tplc="148CB0E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624072D"/>
    <w:multiLevelType w:val="hybridMultilevel"/>
    <w:tmpl w:val="D598E642"/>
    <w:lvl w:ilvl="0" w:tplc="F3489BA0">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14"/>
  </w:num>
  <w:num w:numId="3">
    <w:abstractNumId w:val="6"/>
  </w:num>
  <w:num w:numId="4">
    <w:abstractNumId w:val="3"/>
  </w:num>
  <w:num w:numId="5">
    <w:abstractNumId w:val="5"/>
  </w:num>
  <w:num w:numId="6">
    <w:abstractNumId w:val="8"/>
  </w:num>
  <w:num w:numId="7">
    <w:abstractNumId w:val="12"/>
  </w:num>
  <w:num w:numId="8">
    <w:abstractNumId w:val="19"/>
  </w:num>
  <w:num w:numId="9">
    <w:abstractNumId w:val="17"/>
  </w:num>
  <w:num w:numId="10">
    <w:abstractNumId w:val="15"/>
  </w:num>
  <w:num w:numId="11">
    <w:abstractNumId w:val="2"/>
  </w:num>
  <w:num w:numId="12">
    <w:abstractNumId w:val="16"/>
  </w:num>
  <w:num w:numId="13">
    <w:abstractNumId w:val="11"/>
  </w:num>
  <w:num w:numId="14">
    <w:abstractNumId w:val="4"/>
  </w:num>
  <w:num w:numId="15">
    <w:abstractNumId w:val="18"/>
  </w:num>
  <w:num w:numId="16">
    <w:abstractNumId w:val="7"/>
  </w:num>
  <w:num w:numId="17">
    <w:abstractNumId w:val="13"/>
  </w:num>
  <w:num w:numId="18">
    <w:abstractNumId w:val="20"/>
  </w:num>
  <w:num w:numId="19">
    <w:abstractNumId w:val="1"/>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122"/>
    <w:rsid w:val="000027EA"/>
    <w:rsid w:val="0000386C"/>
    <w:rsid w:val="00004B2A"/>
    <w:rsid w:val="000053C8"/>
    <w:rsid w:val="000070B3"/>
    <w:rsid w:val="00007B29"/>
    <w:rsid w:val="000102E5"/>
    <w:rsid w:val="000102F9"/>
    <w:rsid w:val="00010A99"/>
    <w:rsid w:val="0001299C"/>
    <w:rsid w:val="00013573"/>
    <w:rsid w:val="000221D5"/>
    <w:rsid w:val="000235A4"/>
    <w:rsid w:val="000239F3"/>
    <w:rsid w:val="00027A44"/>
    <w:rsid w:val="00030113"/>
    <w:rsid w:val="00033E9E"/>
    <w:rsid w:val="00034708"/>
    <w:rsid w:val="00040F49"/>
    <w:rsid w:val="000413D4"/>
    <w:rsid w:val="00041FDD"/>
    <w:rsid w:val="00045A7C"/>
    <w:rsid w:val="000462AB"/>
    <w:rsid w:val="00047B69"/>
    <w:rsid w:val="00051B80"/>
    <w:rsid w:val="000525DC"/>
    <w:rsid w:val="00052EA0"/>
    <w:rsid w:val="00054D6E"/>
    <w:rsid w:val="00055E5A"/>
    <w:rsid w:val="0006040E"/>
    <w:rsid w:val="00062E3B"/>
    <w:rsid w:val="000657C8"/>
    <w:rsid w:val="000658AF"/>
    <w:rsid w:val="00065AE6"/>
    <w:rsid w:val="00067587"/>
    <w:rsid w:val="00070454"/>
    <w:rsid w:val="00072896"/>
    <w:rsid w:val="000754D8"/>
    <w:rsid w:val="00077F91"/>
    <w:rsid w:val="000818CB"/>
    <w:rsid w:val="00081CB6"/>
    <w:rsid w:val="00082DF0"/>
    <w:rsid w:val="00084F35"/>
    <w:rsid w:val="0008503A"/>
    <w:rsid w:val="000859BD"/>
    <w:rsid w:val="00086DB8"/>
    <w:rsid w:val="00087623"/>
    <w:rsid w:val="000876E5"/>
    <w:rsid w:val="0009042D"/>
    <w:rsid w:val="00092319"/>
    <w:rsid w:val="000936B2"/>
    <w:rsid w:val="0009538D"/>
    <w:rsid w:val="0009664B"/>
    <w:rsid w:val="00096661"/>
    <w:rsid w:val="00096BB6"/>
    <w:rsid w:val="000979B7"/>
    <w:rsid w:val="00097CF3"/>
    <w:rsid w:val="000A0A9D"/>
    <w:rsid w:val="000A145D"/>
    <w:rsid w:val="000A1DD1"/>
    <w:rsid w:val="000A28AC"/>
    <w:rsid w:val="000A7E6F"/>
    <w:rsid w:val="000B1A85"/>
    <w:rsid w:val="000B1D2E"/>
    <w:rsid w:val="000B33E2"/>
    <w:rsid w:val="000B3AC7"/>
    <w:rsid w:val="000B41A9"/>
    <w:rsid w:val="000B537F"/>
    <w:rsid w:val="000B693C"/>
    <w:rsid w:val="000C0748"/>
    <w:rsid w:val="000C1C44"/>
    <w:rsid w:val="000C3687"/>
    <w:rsid w:val="000C3DFA"/>
    <w:rsid w:val="000C5B20"/>
    <w:rsid w:val="000C5EA0"/>
    <w:rsid w:val="000C7FD9"/>
    <w:rsid w:val="000D1DB9"/>
    <w:rsid w:val="000D2343"/>
    <w:rsid w:val="000D3F40"/>
    <w:rsid w:val="000D482E"/>
    <w:rsid w:val="000D4D46"/>
    <w:rsid w:val="000D5127"/>
    <w:rsid w:val="000D5D3B"/>
    <w:rsid w:val="000D6056"/>
    <w:rsid w:val="000D67AB"/>
    <w:rsid w:val="000D693D"/>
    <w:rsid w:val="000D7ED4"/>
    <w:rsid w:val="000E0814"/>
    <w:rsid w:val="000E15EE"/>
    <w:rsid w:val="000E1FAB"/>
    <w:rsid w:val="000E2302"/>
    <w:rsid w:val="000E297D"/>
    <w:rsid w:val="000E3467"/>
    <w:rsid w:val="000E3556"/>
    <w:rsid w:val="000E50AB"/>
    <w:rsid w:val="000E6CE2"/>
    <w:rsid w:val="000F0172"/>
    <w:rsid w:val="000F0A03"/>
    <w:rsid w:val="000F160F"/>
    <w:rsid w:val="000F2F1E"/>
    <w:rsid w:val="000F5BBC"/>
    <w:rsid w:val="000F63A4"/>
    <w:rsid w:val="000F7A9E"/>
    <w:rsid w:val="000F7FC3"/>
    <w:rsid w:val="000F7FE0"/>
    <w:rsid w:val="001022E8"/>
    <w:rsid w:val="00106763"/>
    <w:rsid w:val="00107FDD"/>
    <w:rsid w:val="00110249"/>
    <w:rsid w:val="00110A2C"/>
    <w:rsid w:val="001120E8"/>
    <w:rsid w:val="00115CE8"/>
    <w:rsid w:val="001218AA"/>
    <w:rsid w:val="00122280"/>
    <w:rsid w:val="001247A4"/>
    <w:rsid w:val="00127446"/>
    <w:rsid w:val="00131730"/>
    <w:rsid w:val="00131DE9"/>
    <w:rsid w:val="0013237E"/>
    <w:rsid w:val="00132662"/>
    <w:rsid w:val="00132704"/>
    <w:rsid w:val="00132A00"/>
    <w:rsid w:val="00133247"/>
    <w:rsid w:val="001335CD"/>
    <w:rsid w:val="0013623F"/>
    <w:rsid w:val="001369C6"/>
    <w:rsid w:val="001411FE"/>
    <w:rsid w:val="0014120D"/>
    <w:rsid w:val="00145FAD"/>
    <w:rsid w:val="00147388"/>
    <w:rsid w:val="00151EC0"/>
    <w:rsid w:val="001531F9"/>
    <w:rsid w:val="00154CD1"/>
    <w:rsid w:val="00161174"/>
    <w:rsid w:val="001618A8"/>
    <w:rsid w:val="00162023"/>
    <w:rsid w:val="00163416"/>
    <w:rsid w:val="0016531E"/>
    <w:rsid w:val="001674E9"/>
    <w:rsid w:val="001711EB"/>
    <w:rsid w:val="0017220F"/>
    <w:rsid w:val="001722E4"/>
    <w:rsid w:val="0017441B"/>
    <w:rsid w:val="001771DD"/>
    <w:rsid w:val="001802A2"/>
    <w:rsid w:val="00181824"/>
    <w:rsid w:val="00181924"/>
    <w:rsid w:val="00182E4B"/>
    <w:rsid w:val="00183B24"/>
    <w:rsid w:val="001846DB"/>
    <w:rsid w:val="001858CC"/>
    <w:rsid w:val="00186B47"/>
    <w:rsid w:val="00190C15"/>
    <w:rsid w:val="00190DFB"/>
    <w:rsid w:val="00192A08"/>
    <w:rsid w:val="00192A1A"/>
    <w:rsid w:val="00193550"/>
    <w:rsid w:val="001940EC"/>
    <w:rsid w:val="00195AA3"/>
    <w:rsid w:val="00195BC7"/>
    <w:rsid w:val="0019646E"/>
    <w:rsid w:val="001968CC"/>
    <w:rsid w:val="001A0A90"/>
    <w:rsid w:val="001A1592"/>
    <w:rsid w:val="001A21D1"/>
    <w:rsid w:val="001A23DA"/>
    <w:rsid w:val="001A6186"/>
    <w:rsid w:val="001A6DBD"/>
    <w:rsid w:val="001A754F"/>
    <w:rsid w:val="001B2731"/>
    <w:rsid w:val="001C00BC"/>
    <w:rsid w:val="001C2DDE"/>
    <w:rsid w:val="001C35BF"/>
    <w:rsid w:val="001C588E"/>
    <w:rsid w:val="001C7A1B"/>
    <w:rsid w:val="001D0317"/>
    <w:rsid w:val="001D1A26"/>
    <w:rsid w:val="001D25E2"/>
    <w:rsid w:val="001D372B"/>
    <w:rsid w:val="001D423B"/>
    <w:rsid w:val="001D5775"/>
    <w:rsid w:val="001D611E"/>
    <w:rsid w:val="001E06FB"/>
    <w:rsid w:val="001E09F1"/>
    <w:rsid w:val="001E270B"/>
    <w:rsid w:val="001E2CF8"/>
    <w:rsid w:val="001E44EE"/>
    <w:rsid w:val="001E45AF"/>
    <w:rsid w:val="001E4AF0"/>
    <w:rsid w:val="001E6F07"/>
    <w:rsid w:val="001F2700"/>
    <w:rsid w:val="001F4A67"/>
    <w:rsid w:val="001F631F"/>
    <w:rsid w:val="002006CB"/>
    <w:rsid w:val="00200F88"/>
    <w:rsid w:val="0020193F"/>
    <w:rsid w:val="00203345"/>
    <w:rsid w:val="002049A1"/>
    <w:rsid w:val="00205251"/>
    <w:rsid w:val="00205EF9"/>
    <w:rsid w:val="00213B8E"/>
    <w:rsid w:val="002151D4"/>
    <w:rsid w:val="002172B1"/>
    <w:rsid w:val="002177FA"/>
    <w:rsid w:val="00220E57"/>
    <w:rsid w:val="00222B39"/>
    <w:rsid w:val="00222E70"/>
    <w:rsid w:val="00222FF3"/>
    <w:rsid w:val="00224759"/>
    <w:rsid w:val="00224A99"/>
    <w:rsid w:val="002268E1"/>
    <w:rsid w:val="00233316"/>
    <w:rsid w:val="00233841"/>
    <w:rsid w:val="002338C0"/>
    <w:rsid w:val="00236BD3"/>
    <w:rsid w:val="00240330"/>
    <w:rsid w:val="00250C05"/>
    <w:rsid w:val="00251BA3"/>
    <w:rsid w:val="00253511"/>
    <w:rsid w:val="002542E6"/>
    <w:rsid w:val="00255587"/>
    <w:rsid w:val="00256A50"/>
    <w:rsid w:val="00256C12"/>
    <w:rsid w:val="00257B9F"/>
    <w:rsid w:val="00257EC9"/>
    <w:rsid w:val="0026100D"/>
    <w:rsid w:val="0026395B"/>
    <w:rsid w:val="00265E71"/>
    <w:rsid w:val="00266384"/>
    <w:rsid w:val="00266E39"/>
    <w:rsid w:val="00270CE9"/>
    <w:rsid w:val="00271942"/>
    <w:rsid w:val="00272BB4"/>
    <w:rsid w:val="0027386B"/>
    <w:rsid w:val="002746F0"/>
    <w:rsid w:val="0027594F"/>
    <w:rsid w:val="002760B9"/>
    <w:rsid w:val="00277C1F"/>
    <w:rsid w:val="00277FDD"/>
    <w:rsid w:val="00280CA7"/>
    <w:rsid w:val="0028100B"/>
    <w:rsid w:val="002824FD"/>
    <w:rsid w:val="002825BC"/>
    <w:rsid w:val="00282724"/>
    <w:rsid w:val="002834ED"/>
    <w:rsid w:val="00284D96"/>
    <w:rsid w:val="00285782"/>
    <w:rsid w:val="00285F3C"/>
    <w:rsid w:val="00286EAA"/>
    <w:rsid w:val="00287211"/>
    <w:rsid w:val="00287FDD"/>
    <w:rsid w:val="0029304D"/>
    <w:rsid w:val="00294761"/>
    <w:rsid w:val="0029493F"/>
    <w:rsid w:val="00294A6D"/>
    <w:rsid w:val="002966AB"/>
    <w:rsid w:val="002A1256"/>
    <w:rsid w:val="002A1F8C"/>
    <w:rsid w:val="002A25F7"/>
    <w:rsid w:val="002A529B"/>
    <w:rsid w:val="002A52EE"/>
    <w:rsid w:val="002A6696"/>
    <w:rsid w:val="002A67CE"/>
    <w:rsid w:val="002A6D57"/>
    <w:rsid w:val="002A6D9C"/>
    <w:rsid w:val="002B1806"/>
    <w:rsid w:val="002B3412"/>
    <w:rsid w:val="002B605B"/>
    <w:rsid w:val="002B7A83"/>
    <w:rsid w:val="002C2A9F"/>
    <w:rsid w:val="002C3875"/>
    <w:rsid w:val="002C3EA5"/>
    <w:rsid w:val="002D0139"/>
    <w:rsid w:val="002D768E"/>
    <w:rsid w:val="002E1EEF"/>
    <w:rsid w:val="002E2B58"/>
    <w:rsid w:val="002E355B"/>
    <w:rsid w:val="002E3F55"/>
    <w:rsid w:val="002E4E79"/>
    <w:rsid w:val="002E54A3"/>
    <w:rsid w:val="002E5782"/>
    <w:rsid w:val="002E6A57"/>
    <w:rsid w:val="002E7610"/>
    <w:rsid w:val="002F2EA9"/>
    <w:rsid w:val="002F30BA"/>
    <w:rsid w:val="002F30C4"/>
    <w:rsid w:val="00301691"/>
    <w:rsid w:val="003070AF"/>
    <w:rsid w:val="00307A38"/>
    <w:rsid w:val="00314CDD"/>
    <w:rsid w:val="00316980"/>
    <w:rsid w:val="00316B8F"/>
    <w:rsid w:val="003202F2"/>
    <w:rsid w:val="00323699"/>
    <w:rsid w:val="00325AF4"/>
    <w:rsid w:val="0032681F"/>
    <w:rsid w:val="00326A32"/>
    <w:rsid w:val="003279CE"/>
    <w:rsid w:val="003302BE"/>
    <w:rsid w:val="003303F0"/>
    <w:rsid w:val="003332A2"/>
    <w:rsid w:val="00335038"/>
    <w:rsid w:val="003353FF"/>
    <w:rsid w:val="003362E2"/>
    <w:rsid w:val="00341B2A"/>
    <w:rsid w:val="00341BD4"/>
    <w:rsid w:val="0034447B"/>
    <w:rsid w:val="0034554F"/>
    <w:rsid w:val="00345B8B"/>
    <w:rsid w:val="00345F0F"/>
    <w:rsid w:val="00346E4E"/>
    <w:rsid w:val="003504A6"/>
    <w:rsid w:val="00354BC2"/>
    <w:rsid w:val="00356209"/>
    <w:rsid w:val="00356EE2"/>
    <w:rsid w:val="00357C87"/>
    <w:rsid w:val="00360ABA"/>
    <w:rsid w:val="00360E0D"/>
    <w:rsid w:val="0036240E"/>
    <w:rsid w:val="00363338"/>
    <w:rsid w:val="00364BD8"/>
    <w:rsid w:val="00364DB6"/>
    <w:rsid w:val="00370F49"/>
    <w:rsid w:val="0037148A"/>
    <w:rsid w:val="00373B5F"/>
    <w:rsid w:val="00375E16"/>
    <w:rsid w:val="00375F3C"/>
    <w:rsid w:val="003766FF"/>
    <w:rsid w:val="00376B07"/>
    <w:rsid w:val="00377853"/>
    <w:rsid w:val="00382269"/>
    <w:rsid w:val="00384E2C"/>
    <w:rsid w:val="003852FE"/>
    <w:rsid w:val="00385922"/>
    <w:rsid w:val="0038763D"/>
    <w:rsid w:val="00391765"/>
    <w:rsid w:val="0039341A"/>
    <w:rsid w:val="0039360E"/>
    <w:rsid w:val="00393D02"/>
    <w:rsid w:val="00394838"/>
    <w:rsid w:val="003948EA"/>
    <w:rsid w:val="00394D98"/>
    <w:rsid w:val="00394DD4"/>
    <w:rsid w:val="00396183"/>
    <w:rsid w:val="003966F2"/>
    <w:rsid w:val="003A00D4"/>
    <w:rsid w:val="003A1F7B"/>
    <w:rsid w:val="003A26B6"/>
    <w:rsid w:val="003A2E91"/>
    <w:rsid w:val="003A3C9B"/>
    <w:rsid w:val="003A527F"/>
    <w:rsid w:val="003A6B11"/>
    <w:rsid w:val="003A743A"/>
    <w:rsid w:val="003B0D8D"/>
    <w:rsid w:val="003B35C1"/>
    <w:rsid w:val="003B43F2"/>
    <w:rsid w:val="003B6B94"/>
    <w:rsid w:val="003C061A"/>
    <w:rsid w:val="003C1AAE"/>
    <w:rsid w:val="003C48E5"/>
    <w:rsid w:val="003C51EA"/>
    <w:rsid w:val="003D2263"/>
    <w:rsid w:val="003D33B4"/>
    <w:rsid w:val="003D3884"/>
    <w:rsid w:val="003D3CAF"/>
    <w:rsid w:val="003D3E2F"/>
    <w:rsid w:val="003D3E9D"/>
    <w:rsid w:val="003D4845"/>
    <w:rsid w:val="003D6D18"/>
    <w:rsid w:val="003D7E50"/>
    <w:rsid w:val="003E18A2"/>
    <w:rsid w:val="003E46CB"/>
    <w:rsid w:val="003E498C"/>
    <w:rsid w:val="003E4CAA"/>
    <w:rsid w:val="003E7013"/>
    <w:rsid w:val="003E724B"/>
    <w:rsid w:val="003E72F6"/>
    <w:rsid w:val="003E768B"/>
    <w:rsid w:val="003E7B70"/>
    <w:rsid w:val="003F21B8"/>
    <w:rsid w:val="003F4158"/>
    <w:rsid w:val="00401137"/>
    <w:rsid w:val="004019AB"/>
    <w:rsid w:val="00401A2F"/>
    <w:rsid w:val="004021EA"/>
    <w:rsid w:val="004036EE"/>
    <w:rsid w:val="00405DF9"/>
    <w:rsid w:val="00406425"/>
    <w:rsid w:val="00410855"/>
    <w:rsid w:val="00413543"/>
    <w:rsid w:val="00413661"/>
    <w:rsid w:val="00413D50"/>
    <w:rsid w:val="00414335"/>
    <w:rsid w:val="00414E23"/>
    <w:rsid w:val="00414E2A"/>
    <w:rsid w:val="00416A72"/>
    <w:rsid w:val="004218D4"/>
    <w:rsid w:val="004227F9"/>
    <w:rsid w:val="00424536"/>
    <w:rsid w:val="00424AB7"/>
    <w:rsid w:val="00426B11"/>
    <w:rsid w:val="00426E5B"/>
    <w:rsid w:val="00426F61"/>
    <w:rsid w:val="00432313"/>
    <w:rsid w:val="004324FB"/>
    <w:rsid w:val="00433059"/>
    <w:rsid w:val="004357F6"/>
    <w:rsid w:val="0043642A"/>
    <w:rsid w:val="00437588"/>
    <w:rsid w:val="00437D58"/>
    <w:rsid w:val="00441240"/>
    <w:rsid w:val="00441AF3"/>
    <w:rsid w:val="00442F06"/>
    <w:rsid w:val="00445657"/>
    <w:rsid w:val="0044579E"/>
    <w:rsid w:val="00446DEA"/>
    <w:rsid w:val="00447F19"/>
    <w:rsid w:val="004502A4"/>
    <w:rsid w:val="004555B0"/>
    <w:rsid w:val="00455FFA"/>
    <w:rsid w:val="004561CB"/>
    <w:rsid w:val="00456AF8"/>
    <w:rsid w:val="00461468"/>
    <w:rsid w:val="00462FCD"/>
    <w:rsid w:val="00463964"/>
    <w:rsid w:val="00463E39"/>
    <w:rsid w:val="00464291"/>
    <w:rsid w:val="00464611"/>
    <w:rsid w:val="0046495C"/>
    <w:rsid w:val="004656E3"/>
    <w:rsid w:val="00467A97"/>
    <w:rsid w:val="004722B2"/>
    <w:rsid w:val="0047274D"/>
    <w:rsid w:val="00472B66"/>
    <w:rsid w:val="00474120"/>
    <w:rsid w:val="004756C9"/>
    <w:rsid w:val="00475881"/>
    <w:rsid w:val="004758B3"/>
    <w:rsid w:val="00475DB4"/>
    <w:rsid w:val="004775F6"/>
    <w:rsid w:val="00477BEF"/>
    <w:rsid w:val="0048051E"/>
    <w:rsid w:val="00480E5C"/>
    <w:rsid w:val="00481897"/>
    <w:rsid w:val="00485C64"/>
    <w:rsid w:val="00486939"/>
    <w:rsid w:val="00486944"/>
    <w:rsid w:val="00490156"/>
    <w:rsid w:val="0049058E"/>
    <w:rsid w:val="00491A37"/>
    <w:rsid w:val="00491B4B"/>
    <w:rsid w:val="00492C59"/>
    <w:rsid w:val="0049403B"/>
    <w:rsid w:val="00494995"/>
    <w:rsid w:val="00494F8C"/>
    <w:rsid w:val="004955C3"/>
    <w:rsid w:val="00496BD2"/>
    <w:rsid w:val="00497D5C"/>
    <w:rsid w:val="00497FB0"/>
    <w:rsid w:val="004A0754"/>
    <w:rsid w:val="004A161D"/>
    <w:rsid w:val="004A4F1D"/>
    <w:rsid w:val="004A5400"/>
    <w:rsid w:val="004A7F7C"/>
    <w:rsid w:val="004B0801"/>
    <w:rsid w:val="004B1D5D"/>
    <w:rsid w:val="004B1DAC"/>
    <w:rsid w:val="004B1F69"/>
    <w:rsid w:val="004B2771"/>
    <w:rsid w:val="004B4AAC"/>
    <w:rsid w:val="004B5D50"/>
    <w:rsid w:val="004B7737"/>
    <w:rsid w:val="004B786C"/>
    <w:rsid w:val="004C05EB"/>
    <w:rsid w:val="004C18DC"/>
    <w:rsid w:val="004C472F"/>
    <w:rsid w:val="004C51DE"/>
    <w:rsid w:val="004C57E6"/>
    <w:rsid w:val="004C5CB6"/>
    <w:rsid w:val="004C5EE8"/>
    <w:rsid w:val="004D03FE"/>
    <w:rsid w:val="004D065B"/>
    <w:rsid w:val="004D0A0D"/>
    <w:rsid w:val="004D0E14"/>
    <w:rsid w:val="004D1787"/>
    <w:rsid w:val="004D1D91"/>
    <w:rsid w:val="004D4456"/>
    <w:rsid w:val="004D5CC3"/>
    <w:rsid w:val="004D7CB5"/>
    <w:rsid w:val="004E36AC"/>
    <w:rsid w:val="004E42A4"/>
    <w:rsid w:val="004E636D"/>
    <w:rsid w:val="004E7BBC"/>
    <w:rsid w:val="004F0EEA"/>
    <w:rsid w:val="004F2527"/>
    <w:rsid w:val="004F2BAC"/>
    <w:rsid w:val="004F2BD5"/>
    <w:rsid w:val="004F3873"/>
    <w:rsid w:val="004F587E"/>
    <w:rsid w:val="004F6248"/>
    <w:rsid w:val="004F78C5"/>
    <w:rsid w:val="0050049B"/>
    <w:rsid w:val="005007CF"/>
    <w:rsid w:val="00501BEB"/>
    <w:rsid w:val="00513490"/>
    <w:rsid w:val="00513D32"/>
    <w:rsid w:val="00515231"/>
    <w:rsid w:val="00517142"/>
    <w:rsid w:val="00520350"/>
    <w:rsid w:val="00520998"/>
    <w:rsid w:val="00520B4E"/>
    <w:rsid w:val="00521A2D"/>
    <w:rsid w:val="00521C4D"/>
    <w:rsid w:val="00522E3F"/>
    <w:rsid w:val="005230BD"/>
    <w:rsid w:val="00523771"/>
    <w:rsid w:val="005267E3"/>
    <w:rsid w:val="00527A8F"/>
    <w:rsid w:val="00532B07"/>
    <w:rsid w:val="0053422F"/>
    <w:rsid w:val="0053562A"/>
    <w:rsid w:val="00535A42"/>
    <w:rsid w:val="005360E3"/>
    <w:rsid w:val="00536A8E"/>
    <w:rsid w:val="00536EE1"/>
    <w:rsid w:val="0053756E"/>
    <w:rsid w:val="00541071"/>
    <w:rsid w:val="005429C1"/>
    <w:rsid w:val="00543178"/>
    <w:rsid w:val="00545668"/>
    <w:rsid w:val="005456C3"/>
    <w:rsid w:val="0054577B"/>
    <w:rsid w:val="005504A5"/>
    <w:rsid w:val="00551DE5"/>
    <w:rsid w:val="00554E45"/>
    <w:rsid w:val="00561534"/>
    <w:rsid w:val="0056616E"/>
    <w:rsid w:val="0056699C"/>
    <w:rsid w:val="00567FD6"/>
    <w:rsid w:val="005701F1"/>
    <w:rsid w:val="0057027A"/>
    <w:rsid w:val="005714DC"/>
    <w:rsid w:val="00572BE6"/>
    <w:rsid w:val="00573230"/>
    <w:rsid w:val="0057394E"/>
    <w:rsid w:val="005776A7"/>
    <w:rsid w:val="00577B9A"/>
    <w:rsid w:val="005818EB"/>
    <w:rsid w:val="00581D07"/>
    <w:rsid w:val="00582B80"/>
    <w:rsid w:val="00583B25"/>
    <w:rsid w:val="00584272"/>
    <w:rsid w:val="00586DB4"/>
    <w:rsid w:val="00590016"/>
    <w:rsid w:val="0059006F"/>
    <w:rsid w:val="00590704"/>
    <w:rsid w:val="00593109"/>
    <w:rsid w:val="0059375E"/>
    <w:rsid w:val="0059442A"/>
    <w:rsid w:val="005973E4"/>
    <w:rsid w:val="005A0F0A"/>
    <w:rsid w:val="005A3DF3"/>
    <w:rsid w:val="005A4071"/>
    <w:rsid w:val="005A5FE3"/>
    <w:rsid w:val="005A72D8"/>
    <w:rsid w:val="005A75F8"/>
    <w:rsid w:val="005B0D45"/>
    <w:rsid w:val="005B1D08"/>
    <w:rsid w:val="005B4C95"/>
    <w:rsid w:val="005B4D9C"/>
    <w:rsid w:val="005B5691"/>
    <w:rsid w:val="005B6ACB"/>
    <w:rsid w:val="005B7C98"/>
    <w:rsid w:val="005B7F66"/>
    <w:rsid w:val="005C04ED"/>
    <w:rsid w:val="005C678A"/>
    <w:rsid w:val="005C78E2"/>
    <w:rsid w:val="005C7D83"/>
    <w:rsid w:val="005D3A61"/>
    <w:rsid w:val="005E62A0"/>
    <w:rsid w:val="005F0843"/>
    <w:rsid w:val="005F1499"/>
    <w:rsid w:val="005F7048"/>
    <w:rsid w:val="005F75A5"/>
    <w:rsid w:val="006006DA"/>
    <w:rsid w:val="006007FA"/>
    <w:rsid w:val="0060136F"/>
    <w:rsid w:val="00607907"/>
    <w:rsid w:val="00607C7D"/>
    <w:rsid w:val="00610525"/>
    <w:rsid w:val="00610618"/>
    <w:rsid w:val="00612135"/>
    <w:rsid w:val="006122DB"/>
    <w:rsid w:val="006125C2"/>
    <w:rsid w:val="00614110"/>
    <w:rsid w:val="00616D4C"/>
    <w:rsid w:val="00623CEC"/>
    <w:rsid w:val="0062484A"/>
    <w:rsid w:val="006259E4"/>
    <w:rsid w:val="00626111"/>
    <w:rsid w:val="0062780C"/>
    <w:rsid w:val="006313C6"/>
    <w:rsid w:val="0063221D"/>
    <w:rsid w:val="00632FD8"/>
    <w:rsid w:val="00633363"/>
    <w:rsid w:val="00633846"/>
    <w:rsid w:val="00633985"/>
    <w:rsid w:val="006402FD"/>
    <w:rsid w:val="0064321E"/>
    <w:rsid w:val="006450C2"/>
    <w:rsid w:val="00647D74"/>
    <w:rsid w:val="00655591"/>
    <w:rsid w:val="00655B20"/>
    <w:rsid w:val="00655F0F"/>
    <w:rsid w:val="006615F0"/>
    <w:rsid w:val="00666122"/>
    <w:rsid w:val="006663BA"/>
    <w:rsid w:val="00666F8F"/>
    <w:rsid w:val="006702CD"/>
    <w:rsid w:val="0067171B"/>
    <w:rsid w:val="00676846"/>
    <w:rsid w:val="00677701"/>
    <w:rsid w:val="00680819"/>
    <w:rsid w:val="00683729"/>
    <w:rsid w:val="00684C2C"/>
    <w:rsid w:val="0068530A"/>
    <w:rsid w:val="00686343"/>
    <w:rsid w:val="0068788D"/>
    <w:rsid w:val="00692CF0"/>
    <w:rsid w:val="00693FDD"/>
    <w:rsid w:val="006A03C9"/>
    <w:rsid w:val="006A2EA1"/>
    <w:rsid w:val="006A6C30"/>
    <w:rsid w:val="006A7F5C"/>
    <w:rsid w:val="006B2483"/>
    <w:rsid w:val="006B2554"/>
    <w:rsid w:val="006B2AB9"/>
    <w:rsid w:val="006B55C1"/>
    <w:rsid w:val="006B73F1"/>
    <w:rsid w:val="006C061D"/>
    <w:rsid w:val="006C1400"/>
    <w:rsid w:val="006C427C"/>
    <w:rsid w:val="006C4C6B"/>
    <w:rsid w:val="006C5F6F"/>
    <w:rsid w:val="006C611A"/>
    <w:rsid w:val="006C6900"/>
    <w:rsid w:val="006C6F39"/>
    <w:rsid w:val="006C7A51"/>
    <w:rsid w:val="006D1B9F"/>
    <w:rsid w:val="006D2347"/>
    <w:rsid w:val="006D23B1"/>
    <w:rsid w:val="006D252B"/>
    <w:rsid w:val="006D3F97"/>
    <w:rsid w:val="006D55FC"/>
    <w:rsid w:val="006D69CD"/>
    <w:rsid w:val="006D7B42"/>
    <w:rsid w:val="006E01CB"/>
    <w:rsid w:val="006E17D8"/>
    <w:rsid w:val="006E1946"/>
    <w:rsid w:val="006E1975"/>
    <w:rsid w:val="006E331C"/>
    <w:rsid w:val="006E4299"/>
    <w:rsid w:val="006E54A0"/>
    <w:rsid w:val="006E6EDD"/>
    <w:rsid w:val="006F245F"/>
    <w:rsid w:val="006F638E"/>
    <w:rsid w:val="00703713"/>
    <w:rsid w:val="00703BC4"/>
    <w:rsid w:val="00704455"/>
    <w:rsid w:val="00704B83"/>
    <w:rsid w:val="0070662F"/>
    <w:rsid w:val="0070748B"/>
    <w:rsid w:val="00707687"/>
    <w:rsid w:val="0071124F"/>
    <w:rsid w:val="00712495"/>
    <w:rsid w:val="00716058"/>
    <w:rsid w:val="007179B8"/>
    <w:rsid w:val="00722E8D"/>
    <w:rsid w:val="007242EC"/>
    <w:rsid w:val="00730ED6"/>
    <w:rsid w:val="00730F82"/>
    <w:rsid w:val="00733660"/>
    <w:rsid w:val="007340A5"/>
    <w:rsid w:val="0073433F"/>
    <w:rsid w:val="00740538"/>
    <w:rsid w:val="00745963"/>
    <w:rsid w:val="00751C45"/>
    <w:rsid w:val="00753881"/>
    <w:rsid w:val="007573A1"/>
    <w:rsid w:val="00757B35"/>
    <w:rsid w:val="007625A7"/>
    <w:rsid w:val="007636F8"/>
    <w:rsid w:val="007647AE"/>
    <w:rsid w:val="00765475"/>
    <w:rsid w:val="0076735F"/>
    <w:rsid w:val="00767991"/>
    <w:rsid w:val="00767CB0"/>
    <w:rsid w:val="00767CC7"/>
    <w:rsid w:val="00771DCC"/>
    <w:rsid w:val="0077347B"/>
    <w:rsid w:val="00776077"/>
    <w:rsid w:val="007832C8"/>
    <w:rsid w:val="0078372F"/>
    <w:rsid w:val="00784172"/>
    <w:rsid w:val="00784EB5"/>
    <w:rsid w:val="00785426"/>
    <w:rsid w:val="00785A00"/>
    <w:rsid w:val="00790D4F"/>
    <w:rsid w:val="00792863"/>
    <w:rsid w:val="0079393D"/>
    <w:rsid w:val="007A14FA"/>
    <w:rsid w:val="007A1545"/>
    <w:rsid w:val="007A2C15"/>
    <w:rsid w:val="007A5414"/>
    <w:rsid w:val="007A7CE0"/>
    <w:rsid w:val="007B20EE"/>
    <w:rsid w:val="007B3057"/>
    <w:rsid w:val="007B4F64"/>
    <w:rsid w:val="007B5098"/>
    <w:rsid w:val="007B6AA9"/>
    <w:rsid w:val="007C1727"/>
    <w:rsid w:val="007C5B27"/>
    <w:rsid w:val="007C5E31"/>
    <w:rsid w:val="007C6549"/>
    <w:rsid w:val="007C7B1B"/>
    <w:rsid w:val="007D00DA"/>
    <w:rsid w:val="007D2548"/>
    <w:rsid w:val="007D3885"/>
    <w:rsid w:val="007D4AE9"/>
    <w:rsid w:val="007D5613"/>
    <w:rsid w:val="007D7527"/>
    <w:rsid w:val="007E4FD7"/>
    <w:rsid w:val="007E624C"/>
    <w:rsid w:val="007E6B2C"/>
    <w:rsid w:val="007F0158"/>
    <w:rsid w:val="007F0E9D"/>
    <w:rsid w:val="007F231E"/>
    <w:rsid w:val="007F4312"/>
    <w:rsid w:val="007F53D0"/>
    <w:rsid w:val="00803212"/>
    <w:rsid w:val="008034F6"/>
    <w:rsid w:val="008047B7"/>
    <w:rsid w:val="008049C7"/>
    <w:rsid w:val="00804CCC"/>
    <w:rsid w:val="00805CD9"/>
    <w:rsid w:val="00806179"/>
    <w:rsid w:val="00806CA4"/>
    <w:rsid w:val="008075C0"/>
    <w:rsid w:val="00807786"/>
    <w:rsid w:val="0081067D"/>
    <w:rsid w:val="00810EAD"/>
    <w:rsid w:val="008118A0"/>
    <w:rsid w:val="008124B9"/>
    <w:rsid w:val="008127E9"/>
    <w:rsid w:val="00812851"/>
    <w:rsid w:val="00813925"/>
    <w:rsid w:val="00813F8C"/>
    <w:rsid w:val="0081596C"/>
    <w:rsid w:val="008179AA"/>
    <w:rsid w:val="00821116"/>
    <w:rsid w:val="00822C35"/>
    <w:rsid w:val="008256AF"/>
    <w:rsid w:val="00826912"/>
    <w:rsid w:val="00830025"/>
    <w:rsid w:val="00832534"/>
    <w:rsid w:val="00832E18"/>
    <w:rsid w:val="00834638"/>
    <w:rsid w:val="00834B15"/>
    <w:rsid w:val="00836089"/>
    <w:rsid w:val="00836CD9"/>
    <w:rsid w:val="00836E87"/>
    <w:rsid w:val="00841DB4"/>
    <w:rsid w:val="00843429"/>
    <w:rsid w:val="00845441"/>
    <w:rsid w:val="00845844"/>
    <w:rsid w:val="008460D1"/>
    <w:rsid w:val="00850126"/>
    <w:rsid w:val="008513B4"/>
    <w:rsid w:val="00852293"/>
    <w:rsid w:val="008531CF"/>
    <w:rsid w:val="00853EAD"/>
    <w:rsid w:val="0085582B"/>
    <w:rsid w:val="008566FC"/>
    <w:rsid w:val="00857833"/>
    <w:rsid w:val="00860BB5"/>
    <w:rsid w:val="00861202"/>
    <w:rsid w:val="008616FE"/>
    <w:rsid w:val="0086328F"/>
    <w:rsid w:val="008648B6"/>
    <w:rsid w:val="00867BEA"/>
    <w:rsid w:val="00870003"/>
    <w:rsid w:val="00870396"/>
    <w:rsid w:val="00871464"/>
    <w:rsid w:val="00871AA5"/>
    <w:rsid w:val="00873F94"/>
    <w:rsid w:val="00876E2A"/>
    <w:rsid w:val="00877A29"/>
    <w:rsid w:val="00880756"/>
    <w:rsid w:val="00880E04"/>
    <w:rsid w:val="00881866"/>
    <w:rsid w:val="0088445F"/>
    <w:rsid w:val="00884B74"/>
    <w:rsid w:val="00885848"/>
    <w:rsid w:val="00892901"/>
    <w:rsid w:val="00892A8B"/>
    <w:rsid w:val="00893515"/>
    <w:rsid w:val="00894A5A"/>
    <w:rsid w:val="008960DE"/>
    <w:rsid w:val="008966E4"/>
    <w:rsid w:val="00897503"/>
    <w:rsid w:val="008A1404"/>
    <w:rsid w:val="008A191D"/>
    <w:rsid w:val="008A1FAB"/>
    <w:rsid w:val="008A21B3"/>
    <w:rsid w:val="008A2ECA"/>
    <w:rsid w:val="008A37CB"/>
    <w:rsid w:val="008A6304"/>
    <w:rsid w:val="008A6EFB"/>
    <w:rsid w:val="008A74DA"/>
    <w:rsid w:val="008B22A6"/>
    <w:rsid w:val="008B3970"/>
    <w:rsid w:val="008B606E"/>
    <w:rsid w:val="008B6805"/>
    <w:rsid w:val="008B69BB"/>
    <w:rsid w:val="008C03C6"/>
    <w:rsid w:val="008C09A5"/>
    <w:rsid w:val="008C2E8C"/>
    <w:rsid w:val="008C3B45"/>
    <w:rsid w:val="008C4CAE"/>
    <w:rsid w:val="008C560B"/>
    <w:rsid w:val="008C60D9"/>
    <w:rsid w:val="008C64B5"/>
    <w:rsid w:val="008D3054"/>
    <w:rsid w:val="008D5A4A"/>
    <w:rsid w:val="008E104A"/>
    <w:rsid w:val="008E2366"/>
    <w:rsid w:val="008E3ECB"/>
    <w:rsid w:val="008F1A15"/>
    <w:rsid w:val="008F27E3"/>
    <w:rsid w:val="008F4360"/>
    <w:rsid w:val="008F438B"/>
    <w:rsid w:val="008F6523"/>
    <w:rsid w:val="008F6CFA"/>
    <w:rsid w:val="008F7C02"/>
    <w:rsid w:val="00901D4B"/>
    <w:rsid w:val="0090213C"/>
    <w:rsid w:val="0090284C"/>
    <w:rsid w:val="009055E8"/>
    <w:rsid w:val="00914766"/>
    <w:rsid w:val="00915C07"/>
    <w:rsid w:val="00920ABE"/>
    <w:rsid w:val="00920B90"/>
    <w:rsid w:val="0092143E"/>
    <w:rsid w:val="00921DA2"/>
    <w:rsid w:val="0092277E"/>
    <w:rsid w:val="00923BBF"/>
    <w:rsid w:val="0092518D"/>
    <w:rsid w:val="009263C9"/>
    <w:rsid w:val="00926DF7"/>
    <w:rsid w:val="00926ECF"/>
    <w:rsid w:val="009301C9"/>
    <w:rsid w:val="00931F9E"/>
    <w:rsid w:val="009327C4"/>
    <w:rsid w:val="00932916"/>
    <w:rsid w:val="00932B53"/>
    <w:rsid w:val="00935CE9"/>
    <w:rsid w:val="00936C4B"/>
    <w:rsid w:val="00937DAF"/>
    <w:rsid w:val="009414F8"/>
    <w:rsid w:val="00942397"/>
    <w:rsid w:val="0094247C"/>
    <w:rsid w:val="0094460A"/>
    <w:rsid w:val="00944F5B"/>
    <w:rsid w:val="00950C6B"/>
    <w:rsid w:val="009510E7"/>
    <w:rsid w:val="00953BB2"/>
    <w:rsid w:val="009544E8"/>
    <w:rsid w:val="00954654"/>
    <w:rsid w:val="00954958"/>
    <w:rsid w:val="00954F86"/>
    <w:rsid w:val="00955178"/>
    <w:rsid w:val="0095519D"/>
    <w:rsid w:val="0095561E"/>
    <w:rsid w:val="00961A5F"/>
    <w:rsid w:val="00964CCD"/>
    <w:rsid w:val="009675FF"/>
    <w:rsid w:val="0096767B"/>
    <w:rsid w:val="009678DE"/>
    <w:rsid w:val="0097130C"/>
    <w:rsid w:val="00972575"/>
    <w:rsid w:val="00974250"/>
    <w:rsid w:val="00975576"/>
    <w:rsid w:val="0097587C"/>
    <w:rsid w:val="0097632B"/>
    <w:rsid w:val="00977647"/>
    <w:rsid w:val="009835B5"/>
    <w:rsid w:val="00983926"/>
    <w:rsid w:val="00985354"/>
    <w:rsid w:val="00986967"/>
    <w:rsid w:val="00990A20"/>
    <w:rsid w:val="009912A4"/>
    <w:rsid w:val="0099161B"/>
    <w:rsid w:val="009920B8"/>
    <w:rsid w:val="00993459"/>
    <w:rsid w:val="00993C92"/>
    <w:rsid w:val="00996449"/>
    <w:rsid w:val="0099682C"/>
    <w:rsid w:val="00996F5D"/>
    <w:rsid w:val="00997F71"/>
    <w:rsid w:val="009A5AE9"/>
    <w:rsid w:val="009A6092"/>
    <w:rsid w:val="009A6BBB"/>
    <w:rsid w:val="009A73D7"/>
    <w:rsid w:val="009B0C51"/>
    <w:rsid w:val="009B1004"/>
    <w:rsid w:val="009B563A"/>
    <w:rsid w:val="009B61E2"/>
    <w:rsid w:val="009C1DA5"/>
    <w:rsid w:val="009C362A"/>
    <w:rsid w:val="009C4074"/>
    <w:rsid w:val="009C4192"/>
    <w:rsid w:val="009C4386"/>
    <w:rsid w:val="009C443B"/>
    <w:rsid w:val="009C4D31"/>
    <w:rsid w:val="009C622C"/>
    <w:rsid w:val="009C68F3"/>
    <w:rsid w:val="009D1FA7"/>
    <w:rsid w:val="009D21A6"/>
    <w:rsid w:val="009D2927"/>
    <w:rsid w:val="009D31C0"/>
    <w:rsid w:val="009D47BE"/>
    <w:rsid w:val="009D526F"/>
    <w:rsid w:val="009D7256"/>
    <w:rsid w:val="009D7975"/>
    <w:rsid w:val="009D7D83"/>
    <w:rsid w:val="009E1817"/>
    <w:rsid w:val="009E194D"/>
    <w:rsid w:val="009E25D0"/>
    <w:rsid w:val="009E3122"/>
    <w:rsid w:val="009E4448"/>
    <w:rsid w:val="009F0EF4"/>
    <w:rsid w:val="009F14EE"/>
    <w:rsid w:val="009F1C7E"/>
    <w:rsid w:val="009F47D6"/>
    <w:rsid w:val="009F53DA"/>
    <w:rsid w:val="009F5668"/>
    <w:rsid w:val="009F66B3"/>
    <w:rsid w:val="009F7318"/>
    <w:rsid w:val="00A01053"/>
    <w:rsid w:val="00A057FE"/>
    <w:rsid w:val="00A0730C"/>
    <w:rsid w:val="00A07F01"/>
    <w:rsid w:val="00A10F39"/>
    <w:rsid w:val="00A114F0"/>
    <w:rsid w:val="00A1151C"/>
    <w:rsid w:val="00A11E2A"/>
    <w:rsid w:val="00A12C59"/>
    <w:rsid w:val="00A1790D"/>
    <w:rsid w:val="00A20400"/>
    <w:rsid w:val="00A22721"/>
    <w:rsid w:val="00A22AD9"/>
    <w:rsid w:val="00A23E11"/>
    <w:rsid w:val="00A24365"/>
    <w:rsid w:val="00A25345"/>
    <w:rsid w:val="00A25BD0"/>
    <w:rsid w:val="00A26101"/>
    <w:rsid w:val="00A27A95"/>
    <w:rsid w:val="00A3022F"/>
    <w:rsid w:val="00A30DB7"/>
    <w:rsid w:val="00A31D84"/>
    <w:rsid w:val="00A32FE3"/>
    <w:rsid w:val="00A349CD"/>
    <w:rsid w:val="00A34D7E"/>
    <w:rsid w:val="00A363E2"/>
    <w:rsid w:val="00A37579"/>
    <w:rsid w:val="00A41E02"/>
    <w:rsid w:val="00A4203D"/>
    <w:rsid w:val="00A4268B"/>
    <w:rsid w:val="00A4383F"/>
    <w:rsid w:val="00A45E40"/>
    <w:rsid w:val="00A469F4"/>
    <w:rsid w:val="00A472B8"/>
    <w:rsid w:val="00A47489"/>
    <w:rsid w:val="00A47653"/>
    <w:rsid w:val="00A5015B"/>
    <w:rsid w:val="00A521A0"/>
    <w:rsid w:val="00A53069"/>
    <w:rsid w:val="00A55493"/>
    <w:rsid w:val="00A56515"/>
    <w:rsid w:val="00A567F7"/>
    <w:rsid w:val="00A56C51"/>
    <w:rsid w:val="00A64C2A"/>
    <w:rsid w:val="00A704F7"/>
    <w:rsid w:val="00A73242"/>
    <w:rsid w:val="00A7390F"/>
    <w:rsid w:val="00A80845"/>
    <w:rsid w:val="00A81157"/>
    <w:rsid w:val="00A832BF"/>
    <w:rsid w:val="00A83544"/>
    <w:rsid w:val="00A84277"/>
    <w:rsid w:val="00A84928"/>
    <w:rsid w:val="00A84F70"/>
    <w:rsid w:val="00A86FD3"/>
    <w:rsid w:val="00A876E8"/>
    <w:rsid w:val="00A93C8B"/>
    <w:rsid w:val="00A93F1A"/>
    <w:rsid w:val="00A95E24"/>
    <w:rsid w:val="00AA5C2B"/>
    <w:rsid w:val="00AA6963"/>
    <w:rsid w:val="00AB205E"/>
    <w:rsid w:val="00AB4D30"/>
    <w:rsid w:val="00AB5278"/>
    <w:rsid w:val="00AB58D0"/>
    <w:rsid w:val="00AB791A"/>
    <w:rsid w:val="00AB7926"/>
    <w:rsid w:val="00AC028B"/>
    <w:rsid w:val="00AC1D32"/>
    <w:rsid w:val="00AC2685"/>
    <w:rsid w:val="00AC55BE"/>
    <w:rsid w:val="00AC575D"/>
    <w:rsid w:val="00AC5E92"/>
    <w:rsid w:val="00AD28DD"/>
    <w:rsid w:val="00AD4E8C"/>
    <w:rsid w:val="00AD4F24"/>
    <w:rsid w:val="00AD59D2"/>
    <w:rsid w:val="00AD722B"/>
    <w:rsid w:val="00AE01CA"/>
    <w:rsid w:val="00AE2045"/>
    <w:rsid w:val="00AE222B"/>
    <w:rsid w:val="00AE4CD6"/>
    <w:rsid w:val="00AE6333"/>
    <w:rsid w:val="00AE6859"/>
    <w:rsid w:val="00AE74C2"/>
    <w:rsid w:val="00AF3909"/>
    <w:rsid w:val="00AF4234"/>
    <w:rsid w:val="00AF53DE"/>
    <w:rsid w:val="00AF6C31"/>
    <w:rsid w:val="00AF76AF"/>
    <w:rsid w:val="00AF7F72"/>
    <w:rsid w:val="00B00CCF"/>
    <w:rsid w:val="00B01898"/>
    <w:rsid w:val="00B02C43"/>
    <w:rsid w:val="00B0594F"/>
    <w:rsid w:val="00B07C9D"/>
    <w:rsid w:val="00B12B7B"/>
    <w:rsid w:val="00B1561A"/>
    <w:rsid w:val="00B16786"/>
    <w:rsid w:val="00B1728D"/>
    <w:rsid w:val="00B20518"/>
    <w:rsid w:val="00B20D71"/>
    <w:rsid w:val="00B23E6E"/>
    <w:rsid w:val="00B240A1"/>
    <w:rsid w:val="00B26B3B"/>
    <w:rsid w:val="00B30CAE"/>
    <w:rsid w:val="00B33A2C"/>
    <w:rsid w:val="00B34F0F"/>
    <w:rsid w:val="00B3658D"/>
    <w:rsid w:val="00B410FE"/>
    <w:rsid w:val="00B42FE0"/>
    <w:rsid w:val="00B43147"/>
    <w:rsid w:val="00B4363D"/>
    <w:rsid w:val="00B4412D"/>
    <w:rsid w:val="00B47035"/>
    <w:rsid w:val="00B478F3"/>
    <w:rsid w:val="00B50F92"/>
    <w:rsid w:val="00B5170B"/>
    <w:rsid w:val="00B51714"/>
    <w:rsid w:val="00B52019"/>
    <w:rsid w:val="00B5368C"/>
    <w:rsid w:val="00B539EC"/>
    <w:rsid w:val="00B53F6F"/>
    <w:rsid w:val="00B56774"/>
    <w:rsid w:val="00B571EC"/>
    <w:rsid w:val="00B578B4"/>
    <w:rsid w:val="00B57CC3"/>
    <w:rsid w:val="00B63097"/>
    <w:rsid w:val="00B64ADA"/>
    <w:rsid w:val="00B65FAD"/>
    <w:rsid w:val="00B661AD"/>
    <w:rsid w:val="00B664A5"/>
    <w:rsid w:val="00B675A2"/>
    <w:rsid w:val="00B707DB"/>
    <w:rsid w:val="00B70F22"/>
    <w:rsid w:val="00B720A9"/>
    <w:rsid w:val="00B72689"/>
    <w:rsid w:val="00B74CE6"/>
    <w:rsid w:val="00B75772"/>
    <w:rsid w:val="00B75BB8"/>
    <w:rsid w:val="00B75F14"/>
    <w:rsid w:val="00B76900"/>
    <w:rsid w:val="00B77B66"/>
    <w:rsid w:val="00B77F42"/>
    <w:rsid w:val="00B81346"/>
    <w:rsid w:val="00B85E42"/>
    <w:rsid w:val="00B87CFF"/>
    <w:rsid w:val="00B9026B"/>
    <w:rsid w:val="00B90E9B"/>
    <w:rsid w:val="00B9111A"/>
    <w:rsid w:val="00B953E5"/>
    <w:rsid w:val="00BA05B7"/>
    <w:rsid w:val="00BA140D"/>
    <w:rsid w:val="00BA1DEA"/>
    <w:rsid w:val="00BA6128"/>
    <w:rsid w:val="00BB0688"/>
    <w:rsid w:val="00BB1FD5"/>
    <w:rsid w:val="00BB2675"/>
    <w:rsid w:val="00BB316B"/>
    <w:rsid w:val="00BB5181"/>
    <w:rsid w:val="00BB61A2"/>
    <w:rsid w:val="00BB6297"/>
    <w:rsid w:val="00BB67AC"/>
    <w:rsid w:val="00BB6F0F"/>
    <w:rsid w:val="00BB7769"/>
    <w:rsid w:val="00BC1741"/>
    <w:rsid w:val="00BC1C33"/>
    <w:rsid w:val="00BC2BD2"/>
    <w:rsid w:val="00BC47EA"/>
    <w:rsid w:val="00BC5AE6"/>
    <w:rsid w:val="00BD2414"/>
    <w:rsid w:val="00BD2C4B"/>
    <w:rsid w:val="00BD2F55"/>
    <w:rsid w:val="00BD3D2D"/>
    <w:rsid w:val="00BD3F3E"/>
    <w:rsid w:val="00BD471D"/>
    <w:rsid w:val="00BD5E02"/>
    <w:rsid w:val="00BD6611"/>
    <w:rsid w:val="00BD7100"/>
    <w:rsid w:val="00BD7A72"/>
    <w:rsid w:val="00BE0578"/>
    <w:rsid w:val="00BE0DC8"/>
    <w:rsid w:val="00BE10D7"/>
    <w:rsid w:val="00BE2A2A"/>
    <w:rsid w:val="00BE3F56"/>
    <w:rsid w:val="00BE5DCD"/>
    <w:rsid w:val="00BE5E4E"/>
    <w:rsid w:val="00BE66F3"/>
    <w:rsid w:val="00BE6D4D"/>
    <w:rsid w:val="00BE77E7"/>
    <w:rsid w:val="00BF0C2A"/>
    <w:rsid w:val="00BF0F65"/>
    <w:rsid w:val="00BF3EFE"/>
    <w:rsid w:val="00BF47E0"/>
    <w:rsid w:val="00BF575F"/>
    <w:rsid w:val="00BF6F58"/>
    <w:rsid w:val="00BF7A99"/>
    <w:rsid w:val="00C00896"/>
    <w:rsid w:val="00C011B5"/>
    <w:rsid w:val="00C0203F"/>
    <w:rsid w:val="00C02469"/>
    <w:rsid w:val="00C0324E"/>
    <w:rsid w:val="00C03D5D"/>
    <w:rsid w:val="00C04E10"/>
    <w:rsid w:val="00C06668"/>
    <w:rsid w:val="00C071F5"/>
    <w:rsid w:val="00C11B01"/>
    <w:rsid w:val="00C12B96"/>
    <w:rsid w:val="00C15AE1"/>
    <w:rsid w:val="00C17A02"/>
    <w:rsid w:val="00C206E2"/>
    <w:rsid w:val="00C20AB7"/>
    <w:rsid w:val="00C20D8B"/>
    <w:rsid w:val="00C243F7"/>
    <w:rsid w:val="00C249F4"/>
    <w:rsid w:val="00C30383"/>
    <w:rsid w:val="00C307F7"/>
    <w:rsid w:val="00C33038"/>
    <w:rsid w:val="00C33F55"/>
    <w:rsid w:val="00C34EF4"/>
    <w:rsid w:val="00C35D0A"/>
    <w:rsid w:val="00C360B9"/>
    <w:rsid w:val="00C37065"/>
    <w:rsid w:val="00C40E2B"/>
    <w:rsid w:val="00C412AD"/>
    <w:rsid w:val="00C42B01"/>
    <w:rsid w:val="00C42CFA"/>
    <w:rsid w:val="00C46A08"/>
    <w:rsid w:val="00C50411"/>
    <w:rsid w:val="00C52FD6"/>
    <w:rsid w:val="00C55330"/>
    <w:rsid w:val="00C600F7"/>
    <w:rsid w:val="00C61500"/>
    <w:rsid w:val="00C623A1"/>
    <w:rsid w:val="00C63720"/>
    <w:rsid w:val="00C6706D"/>
    <w:rsid w:val="00C71ECC"/>
    <w:rsid w:val="00C72543"/>
    <w:rsid w:val="00C72A0F"/>
    <w:rsid w:val="00C742A9"/>
    <w:rsid w:val="00C74DB5"/>
    <w:rsid w:val="00C7572C"/>
    <w:rsid w:val="00C76072"/>
    <w:rsid w:val="00C7649B"/>
    <w:rsid w:val="00C76B71"/>
    <w:rsid w:val="00C811A2"/>
    <w:rsid w:val="00C82455"/>
    <w:rsid w:val="00C844FA"/>
    <w:rsid w:val="00C84B47"/>
    <w:rsid w:val="00C87BF0"/>
    <w:rsid w:val="00C921A8"/>
    <w:rsid w:val="00C92557"/>
    <w:rsid w:val="00C93FDE"/>
    <w:rsid w:val="00C95041"/>
    <w:rsid w:val="00C96664"/>
    <w:rsid w:val="00C96751"/>
    <w:rsid w:val="00CA0AFA"/>
    <w:rsid w:val="00CA10AC"/>
    <w:rsid w:val="00CA391A"/>
    <w:rsid w:val="00CA514F"/>
    <w:rsid w:val="00CA666F"/>
    <w:rsid w:val="00CA7647"/>
    <w:rsid w:val="00CA7C28"/>
    <w:rsid w:val="00CA7CE7"/>
    <w:rsid w:val="00CB0478"/>
    <w:rsid w:val="00CB3BD4"/>
    <w:rsid w:val="00CB5A53"/>
    <w:rsid w:val="00CB735A"/>
    <w:rsid w:val="00CB74BD"/>
    <w:rsid w:val="00CC251B"/>
    <w:rsid w:val="00CC5760"/>
    <w:rsid w:val="00CC5E51"/>
    <w:rsid w:val="00CC76A3"/>
    <w:rsid w:val="00CD048C"/>
    <w:rsid w:val="00CD0BAB"/>
    <w:rsid w:val="00CD1319"/>
    <w:rsid w:val="00CD28A5"/>
    <w:rsid w:val="00CD4101"/>
    <w:rsid w:val="00CD6CEB"/>
    <w:rsid w:val="00CD79F7"/>
    <w:rsid w:val="00CE0DFC"/>
    <w:rsid w:val="00CE24FC"/>
    <w:rsid w:val="00CE2664"/>
    <w:rsid w:val="00CE3445"/>
    <w:rsid w:val="00CE36B7"/>
    <w:rsid w:val="00CE3949"/>
    <w:rsid w:val="00CE3D75"/>
    <w:rsid w:val="00CE503B"/>
    <w:rsid w:val="00CE5D57"/>
    <w:rsid w:val="00CE6728"/>
    <w:rsid w:val="00CF1274"/>
    <w:rsid w:val="00CF14F2"/>
    <w:rsid w:val="00CF1D5E"/>
    <w:rsid w:val="00CF388F"/>
    <w:rsid w:val="00CF7258"/>
    <w:rsid w:val="00D00098"/>
    <w:rsid w:val="00D00A31"/>
    <w:rsid w:val="00D02B0F"/>
    <w:rsid w:val="00D02B93"/>
    <w:rsid w:val="00D047A7"/>
    <w:rsid w:val="00D05113"/>
    <w:rsid w:val="00D06765"/>
    <w:rsid w:val="00D07638"/>
    <w:rsid w:val="00D107B3"/>
    <w:rsid w:val="00D11324"/>
    <w:rsid w:val="00D11705"/>
    <w:rsid w:val="00D126B6"/>
    <w:rsid w:val="00D132CB"/>
    <w:rsid w:val="00D14040"/>
    <w:rsid w:val="00D141EE"/>
    <w:rsid w:val="00D14980"/>
    <w:rsid w:val="00D157B6"/>
    <w:rsid w:val="00D16C4C"/>
    <w:rsid w:val="00D227AB"/>
    <w:rsid w:val="00D266F6"/>
    <w:rsid w:val="00D32B77"/>
    <w:rsid w:val="00D33736"/>
    <w:rsid w:val="00D33A09"/>
    <w:rsid w:val="00D33B23"/>
    <w:rsid w:val="00D34372"/>
    <w:rsid w:val="00D34798"/>
    <w:rsid w:val="00D3655E"/>
    <w:rsid w:val="00D401E8"/>
    <w:rsid w:val="00D406A5"/>
    <w:rsid w:val="00D4257A"/>
    <w:rsid w:val="00D42F51"/>
    <w:rsid w:val="00D4349B"/>
    <w:rsid w:val="00D44931"/>
    <w:rsid w:val="00D44C0C"/>
    <w:rsid w:val="00D452A0"/>
    <w:rsid w:val="00D46CDF"/>
    <w:rsid w:val="00D46EFE"/>
    <w:rsid w:val="00D50351"/>
    <w:rsid w:val="00D50778"/>
    <w:rsid w:val="00D50D46"/>
    <w:rsid w:val="00D54DDD"/>
    <w:rsid w:val="00D56613"/>
    <w:rsid w:val="00D5690D"/>
    <w:rsid w:val="00D606CA"/>
    <w:rsid w:val="00D61E42"/>
    <w:rsid w:val="00D62EE0"/>
    <w:rsid w:val="00D66901"/>
    <w:rsid w:val="00D725B6"/>
    <w:rsid w:val="00D74D8F"/>
    <w:rsid w:val="00D75AFF"/>
    <w:rsid w:val="00D75DBA"/>
    <w:rsid w:val="00D764A2"/>
    <w:rsid w:val="00D768E5"/>
    <w:rsid w:val="00D80E13"/>
    <w:rsid w:val="00D8169C"/>
    <w:rsid w:val="00D831F1"/>
    <w:rsid w:val="00D83656"/>
    <w:rsid w:val="00D84B7E"/>
    <w:rsid w:val="00D8535E"/>
    <w:rsid w:val="00D86551"/>
    <w:rsid w:val="00D8765C"/>
    <w:rsid w:val="00D904A5"/>
    <w:rsid w:val="00D91A2F"/>
    <w:rsid w:val="00D92A92"/>
    <w:rsid w:val="00D94368"/>
    <w:rsid w:val="00D9546B"/>
    <w:rsid w:val="00D96E1B"/>
    <w:rsid w:val="00D96F58"/>
    <w:rsid w:val="00DA0A8D"/>
    <w:rsid w:val="00DA1755"/>
    <w:rsid w:val="00DA20F1"/>
    <w:rsid w:val="00DA4130"/>
    <w:rsid w:val="00DA5A3B"/>
    <w:rsid w:val="00DA708F"/>
    <w:rsid w:val="00DB2D38"/>
    <w:rsid w:val="00DB592E"/>
    <w:rsid w:val="00DC0ECC"/>
    <w:rsid w:val="00DC4C59"/>
    <w:rsid w:val="00DC5773"/>
    <w:rsid w:val="00DC6B59"/>
    <w:rsid w:val="00DC76B8"/>
    <w:rsid w:val="00DC76ED"/>
    <w:rsid w:val="00DC791D"/>
    <w:rsid w:val="00DD097E"/>
    <w:rsid w:val="00DD1081"/>
    <w:rsid w:val="00DD1494"/>
    <w:rsid w:val="00DD43F6"/>
    <w:rsid w:val="00DD453C"/>
    <w:rsid w:val="00DD4C50"/>
    <w:rsid w:val="00DD571F"/>
    <w:rsid w:val="00DD6A80"/>
    <w:rsid w:val="00DD726F"/>
    <w:rsid w:val="00DE07E6"/>
    <w:rsid w:val="00DE0F50"/>
    <w:rsid w:val="00DE1E80"/>
    <w:rsid w:val="00DE7834"/>
    <w:rsid w:val="00DE7911"/>
    <w:rsid w:val="00DF089F"/>
    <w:rsid w:val="00DF2A75"/>
    <w:rsid w:val="00DF340B"/>
    <w:rsid w:val="00DF5656"/>
    <w:rsid w:val="00DF6AB7"/>
    <w:rsid w:val="00DF7413"/>
    <w:rsid w:val="00DF753E"/>
    <w:rsid w:val="00E03AD5"/>
    <w:rsid w:val="00E03B42"/>
    <w:rsid w:val="00E053D8"/>
    <w:rsid w:val="00E1071C"/>
    <w:rsid w:val="00E12970"/>
    <w:rsid w:val="00E13960"/>
    <w:rsid w:val="00E13D34"/>
    <w:rsid w:val="00E177EA"/>
    <w:rsid w:val="00E2026E"/>
    <w:rsid w:val="00E216F9"/>
    <w:rsid w:val="00E22F4B"/>
    <w:rsid w:val="00E30955"/>
    <w:rsid w:val="00E30D9F"/>
    <w:rsid w:val="00E31718"/>
    <w:rsid w:val="00E33D84"/>
    <w:rsid w:val="00E40DF8"/>
    <w:rsid w:val="00E41133"/>
    <w:rsid w:val="00E44EB2"/>
    <w:rsid w:val="00E46E86"/>
    <w:rsid w:val="00E471C9"/>
    <w:rsid w:val="00E47494"/>
    <w:rsid w:val="00E51BF3"/>
    <w:rsid w:val="00E51E70"/>
    <w:rsid w:val="00E52665"/>
    <w:rsid w:val="00E5526E"/>
    <w:rsid w:val="00E55ED7"/>
    <w:rsid w:val="00E61549"/>
    <w:rsid w:val="00E62137"/>
    <w:rsid w:val="00E6286D"/>
    <w:rsid w:val="00E63DA3"/>
    <w:rsid w:val="00E6494C"/>
    <w:rsid w:val="00E64C5B"/>
    <w:rsid w:val="00E6613E"/>
    <w:rsid w:val="00E7259B"/>
    <w:rsid w:val="00E72DAB"/>
    <w:rsid w:val="00E7565F"/>
    <w:rsid w:val="00E75F80"/>
    <w:rsid w:val="00E761DF"/>
    <w:rsid w:val="00E76B12"/>
    <w:rsid w:val="00E77C02"/>
    <w:rsid w:val="00E800D1"/>
    <w:rsid w:val="00E80BFC"/>
    <w:rsid w:val="00E83534"/>
    <w:rsid w:val="00E85081"/>
    <w:rsid w:val="00E8688E"/>
    <w:rsid w:val="00E91810"/>
    <w:rsid w:val="00E94410"/>
    <w:rsid w:val="00E9492C"/>
    <w:rsid w:val="00E96429"/>
    <w:rsid w:val="00EA265C"/>
    <w:rsid w:val="00EA5C1A"/>
    <w:rsid w:val="00EA60D2"/>
    <w:rsid w:val="00EA6E0F"/>
    <w:rsid w:val="00EB33AD"/>
    <w:rsid w:val="00EB5532"/>
    <w:rsid w:val="00EB596D"/>
    <w:rsid w:val="00EB5992"/>
    <w:rsid w:val="00EB71B5"/>
    <w:rsid w:val="00EB78AE"/>
    <w:rsid w:val="00EB7FB7"/>
    <w:rsid w:val="00EC0BF6"/>
    <w:rsid w:val="00EC1CD9"/>
    <w:rsid w:val="00EC25CA"/>
    <w:rsid w:val="00EC3209"/>
    <w:rsid w:val="00EC613F"/>
    <w:rsid w:val="00EC619A"/>
    <w:rsid w:val="00EC6B3B"/>
    <w:rsid w:val="00EC6C05"/>
    <w:rsid w:val="00EC6CB2"/>
    <w:rsid w:val="00ED162B"/>
    <w:rsid w:val="00ED2CE0"/>
    <w:rsid w:val="00ED2ECD"/>
    <w:rsid w:val="00ED2FBC"/>
    <w:rsid w:val="00ED5822"/>
    <w:rsid w:val="00ED5F8C"/>
    <w:rsid w:val="00ED70F4"/>
    <w:rsid w:val="00ED7B1A"/>
    <w:rsid w:val="00EE21B7"/>
    <w:rsid w:val="00EE39C5"/>
    <w:rsid w:val="00EE3C5E"/>
    <w:rsid w:val="00EE5217"/>
    <w:rsid w:val="00EE5988"/>
    <w:rsid w:val="00EF09FB"/>
    <w:rsid w:val="00EF2647"/>
    <w:rsid w:val="00EF3E30"/>
    <w:rsid w:val="00EF4C3A"/>
    <w:rsid w:val="00EF5757"/>
    <w:rsid w:val="00EF620E"/>
    <w:rsid w:val="00F00E93"/>
    <w:rsid w:val="00F043CC"/>
    <w:rsid w:val="00F0611F"/>
    <w:rsid w:val="00F063B6"/>
    <w:rsid w:val="00F12781"/>
    <w:rsid w:val="00F12C2A"/>
    <w:rsid w:val="00F154A2"/>
    <w:rsid w:val="00F20429"/>
    <w:rsid w:val="00F21EC3"/>
    <w:rsid w:val="00F22F60"/>
    <w:rsid w:val="00F25027"/>
    <w:rsid w:val="00F26171"/>
    <w:rsid w:val="00F30444"/>
    <w:rsid w:val="00F30530"/>
    <w:rsid w:val="00F311CD"/>
    <w:rsid w:val="00F315AF"/>
    <w:rsid w:val="00F32DF5"/>
    <w:rsid w:val="00F3417D"/>
    <w:rsid w:val="00F34B3D"/>
    <w:rsid w:val="00F36D01"/>
    <w:rsid w:val="00F37EF6"/>
    <w:rsid w:val="00F40C83"/>
    <w:rsid w:val="00F41F16"/>
    <w:rsid w:val="00F430B1"/>
    <w:rsid w:val="00F43E7E"/>
    <w:rsid w:val="00F44026"/>
    <w:rsid w:val="00F44C49"/>
    <w:rsid w:val="00F450C3"/>
    <w:rsid w:val="00F45452"/>
    <w:rsid w:val="00F46F74"/>
    <w:rsid w:val="00F478F0"/>
    <w:rsid w:val="00F479FB"/>
    <w:rsid w:val="00F47A7E"/>
    <w:rsid w:val="00F508B2"/>
    <w:rsid w:val="00F53063"/>
    <w:rsid w:val="00F53368"/>
    <w:rsid w:val="00F56053"/>
    <w:rsid w:val="00F565F4"/>
    <w:rsid w:val="00F56A9F"/>
    <w:rsid w:val="00F57018"/>
    <w:rsid w:val="00F577D9"/>
    <w:rsid w:val="00F57AFE"/>
    <w:rsid w:val="00F60828"/>
    <w:rsid w:val="00F61A59"/>
    <w:rsid w:val="00F61ADF"/>
    <w:rsid w:val="00F63196"/>
    <w:rsid w:val="00F637B9"/>
    <w:rsid w:val="00F65AA0"/>
    <w:rsid w:val="00F65AB1"/>
    <w:rsid w:val="00F7112A"/>
    <w:rsid w:val="00F74198"/>
    <w:rsid w:val="00F74449"/>
    <w:rsid w:val="00F81159"/>
    <w:rsid w:val="00F8123F"/>
    <w:rsid w:val="00F8282C"/>
    <w:rsid w:val="00F83CA1"/>
    <w:rsid w:val="00F85AE6"/>
    <w:rsid w:val="00F87449"/>
    <w:rsid w:val="00F90E79"/>
    <w:rsid w:val="00F924BE"/>
    <w:rsid w:val="00F93D5E"/>
    <w:rsid w:val="00F956A5"/>
    <w:rsid w:val="00F97E1C"/>
    <w:rsid w:val="00FA0A6E"/>
    <w:rsid w:val="00FA26FB"/>
    <w:rsid w:val="00FA2C44"/>
    <w:rsid w:val="00FA3FC8"/>
    <w:rsid w:val="00FA50E5"/>
    <w:rsid w:val="00FA5336"/>
    <w:rsid w:val="00FB28F1"/>
    <w:rsid w:val="00FB3C50"/>
    <w:rsid w:val="00FB51E2"/>
    <w:rsid w:val="00FB5DD2"/>
    <w:rsid w:val="00FB663C"/>
    <w:rsid w:val="00FC18A0"/>
    <w:rsid w:val="00FC2E31"/>
    <w:rsid w:val="00FC4B25"/>
    <w:rsid w:val="00FC4F1C"/>
    <w:rsid w:val="00FC546F"/>
    <w:rsid w:val="00FD0671"/>
    <w:rsid w:val="00FD2576"/>
    <w:rsid w:val="00FD2A26"/>
    <w:rsid w:val="00FD3713"/>
    <w:rsid w:val="00FD45B5"/>
    <w:rsid w:val="00FD482C"/>
    <w:rsid w:val="00FD49EF"/>
    <w:rsid w:val="00FD4BC0"/>
    <w:rsid w:val="00FD54EA"/>
    <w:rsid w:val="00FD56E8"/>
    <w:rsid w:val="00FE02E2"/>
    <w:rsid w:val="00FE0E49"/>
    <w:rsid w:val="00FE277D"/>
    <w:rsid w:val="00FE3A5F"/>
    <w:rsid w:val="00FE4052"/>
    <w:rsid w:val="00FE4582"/>
    <w:rsid w:val="00FE4B8B"/>
    <w:rsid w:val="00FE6254"/>
    <w:rsid w:val="00FE6DA3"/>
    <w:rsid w:val="00FF143D"/>
    <w:rsid w:val="00FF2B02"/>
    <w:rsid w:val="00FF3314"/>
    <w:rsid w:val="00FF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612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666122"/>
    <w:pPr>
      <w:tabs>
        <w:tab w:val="center" w:pos="4320"/>
        <w:tab w:val="right" w:pos="8640"/>
      </w:tabs>
    </w:pPr>
  </w:style>
  <w:style w:type="character" w:styleId="PageNumber">
    <w:name w:val="page number"/>
    <w:basedOn w:val="DefaultParagraphFont"/>
    <w:rsid w:val="00666122"/>
  </w:style>
  <w:style w:type="character" w:styleId="Strong">
    <w:name w:val="Strong"/>
    <w:qFormat/>
    <w:rsid w:val="00666122"/>
    <w:rPr>
      <w:b/>
      <w:bCs/>
    </w:rPr>
  </w:style>
  <w:style w:type="character" w:styleId="Emphasis">
    <w:name w:val="Emphasis"/>
    <w:qFormat/>
    <w:rsid w:val="00666122"/>
    <w:rPr>
      <w:i/>
      <w:iCs/>
    </w:rPr>
  </w:style>
  <w:style w:type="paragraph" w:styleId="Header">
    <w:name w:val="header"/>
    <w:basedOn w:val="Normal"/>
    <w:link w:val="HeaderChar"/>
    <w:uiPriority w:val="99"/>
    <w:rsid w:val="008A21B3"/>
    <w:pPr>
      <w:tabs>
        <w:tab w:val="center" w:pos="4320"/>
        <w:tab w:val="right" w:pos="8640"/>
      </w:tabs>
    </w:pPr>
  </w:style>
  <w:style w:type="paragraph" w:customStyle="1" w:styleId="Char">
    <w:name w:val="Char"/>
    <w:autoRedefine/>
    <w:rsid w:val="00AA6963"/>
    <w:pPr>
      <w:tabs>
        <w:tab w:val="left" w:pos="1152"/>
      </w:tabs>
      <w:spacing w:before="120" w:after="120" w:line="312" w:lineRule="auto"/>
    </w:pPr>
    <w:rPr>
      <w:rFonts w:ascii="Arial" w:hAnsi="Arial" w:cs="Arial"/>
      <w:sz w:val="26"/>
      <w:szCs w:val="26"/>
    </w:rPr>
  </w:style>
  <w:style w:type="paragraph" w:styleId="ListParagraph">
    <w:name w:val="List Paragraph"/>
    <w:basedOn w:val="Normal"/>
    <w:uiPriority w:val="34"/>
    <w:qFormat/>
    <w:rsid w:val="00ED2FBC"/>
    <w:pPr>
      <w:spacing w:after="200" w:line="276" w:lineRule="auto"/>
      <w:ind w:left="720"/>
      <w:contextualSpacing/>
    </w:pPr>
    <w:rPr>
      <w:rFonts w:ascii="Calibri" w:eastAsia="Calibri" w:hAnsi="Calibri"/>
      <w:sz w:val="22"/>
      <w:szCs w:val="22"/>
    </w:rPr>
  </w:style>
  <w:style w:type="paragraph" w:customStyle="1" w:styleId="Char0">
    <w:name w:val=" Char"/>
    <w:basedOn w:val="Normal"/>
    <w:rsid w:val="000F7FE0"/>
    <w:pPr>
      <w:spacing w:after="160" w:line="240" w:lineRule="exact"/>
      <w:textAlignment w:val="baseline"/>
    </w:pPr>
    <w:rPr>
      <w:rFonts w:ascii="Verdana" w:eastAsia="MS Mincho" w:hAnsi="Verdana"/>
      <w:sz w:val="20"/>
      <w:szCs w:val="20"/>
      <w:lang w:val="en-GB"/>
    </w:rPr>
  </w:style>
  <w:style w:type="paragraph" w:styleId="EndnoteText">
    <w:name w:val="endnote text"/>
    <w:basedOn w:val="Normal"/>
    <w:link w:val="EndnoteTextChar"/>
    <w:rsid w:val="004019AB"/>
    <w:rPr>
      <w:sz w:val="20"/>
      <w:szCs w:val="20"/>
    </w:rPr>
  </w:style>
  <w:style w:type="character" w:customStyle="1" w:styleId="EndnoteTextChar">
    <w:name w:val="Endnote Text Char"/>
    <w:basedOn w:val="DefaultParagraphFont"/>
    <w:link w:val="EndnoteText"/>
    <w:rsid w:val="004019AB"/>
  </w:style>
  <w:style w:type="character" w:styleId="EndnoteReference">
    <w:name w:val="endnote reference"/>
    <w:rsid w:val="004019AB"/>
    <w:rPr>
      <w:vertAlign w:val="superscript"/>
    </w:rPr>
  </w:style>
  <w:style w:type="character" w:customStyle="1" w:styleId="HeaderChar">
    <w:name w:val="Header Char"/>
    <w:link w:val="Header"/>
    <w:uiPriority w:val="99"/>
    <w:rsid w:val="004019AB"/>
    <w:rPr>
      <w:sz w:val="24"/>
      <w:szCs w:val="24"/>
    </w:rPr>
  </w:style>
  <w:style w:type="paragraph" w:styleId="BodyTextIndent2">
    <w:name w:val="Body Text Indent 2"/>
    <w:basedOn w:val="Normal"/>
    <w:rsid w:val="00A27A95"/>
    <w:pPr>
      <w:widowControl w:val="0"/>
      <w:ind w:left="3119" w:hanging="2399"/>
      <w:jc w:val="both"/>
    </w:pPr>
    <w:rPr>
      <w:rFonts w:ascii="VNI-Times" w:hAnsi="VNI-Times"/>
      <w:sz w:val="26"/>
      <w:szCs w:val="20"/>
      <w:lang w:eastAsia="zh-CN"/>
    </w:rPr>
  </w:style>
  <w:style w:type="character" w:styleId="Hyperlink">
    <w:name w:val="Hyperlink"/>
    <w:rsid w:val="007F0E9D"/>
    <w:rPr>
      <w:color w:val="0000FF"/>
      <w:u w:val="single"/>
    </w:rPr>
  </w:style>
  <w:style w:type="character" w:customStyle="1" w:styleId="apple-converted-space">
    <w:name w:val="apple-converted-space"/>
    <w:basedOn w:val="DefaultParagraphFont"/>
    <w:rsid w:val="008F6523"/>
  </w:style>
  <w:style w:type="paragraph" w:styleId="BodyText">
    <w:name w:val="Body Text"/>
    <w:basedOn w:val="Normal"/>
    <w:rsid w:val="00410855"/>
    <w:pPr>
      <w:jc w:val="center"/>
    </w:pPr>
    <w:rPr>
      <w:rFonts w:ascii="VNI-Korin" w:hAnsi="VNI-Korin"/>
      <w:sz w:val="20"/>
      <w:szCs w:val="20"/>
    </w:rPr>
  </w:style>
  <w:style w:type="paragraph" w:styleId="NormalWeb">
    <w:name w:val="Normal (Web)"/>
    <w:basedOn w:val="Normal"/>
    <w:rsid w:val="00BB5181"/>
    <w:pPr>
      <w:spacing w:before="100" w:beforeAutospacing="1" w:after="100" w:afterAutospacing="1"/>
    </w:pPr>
  </w:style>
  <w:style w:type="table" w:styleId="TableGrid">
    <w:name w:val="Table Grid"/>
    <w:basedOn w:val="TableNormal"/>
    <w:rsid w:val="00F15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26111"/>
    <w:rPr>
      <w:rFonts w:ascii="Tahoma" w:hAnsi="Tahoma" w:cs="Tahoma"/>
      <w:sz w:val="16"/>
      <w:szCs w:val="16"/>
    </w:rPr>
  </w:style>
  <w:style w:type="character" w:customStyle="1" w:styleId="BalloonTextChar">
    <w:name w:val="Balloon Text Char"/>
    <w:link w:val="BalloonText"/>
    <w:rsid w:val="00626111"/>
    <w:rPr>
      <w:rFonts w:ascii="Tahoma" w:hAnsi="Tahoma" w:cs="Tahoma"/>
      <w:sz w:val="16"/>
      <w:szCs w:val="16"/>
    </w:rPr>
  </w:style>
  <w:style w:type="character" w:customStyle="1" w:styleId="FooterChar">
    <w:name w:val="Footer Char"/>
    <w:link w:val="Footer"/>
    <w:uiPriority w:val="99"/>
    <w:rsid w:val="00D92A9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612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666122"/>
    <w:pPr>
      <w:tabs>
        <w:tab w:val="center" w:pos="4320"/>
        <w:tab w:val="right" w:pos="8640"/>
      </w:tabs>
    </w:pPr>
  </w:style>
  <w:style w:type="character" w:styleId="PageNumber">
    <w:name w:val="page number"/>
    <w:basedOn w:val="DefaultParagraphFont"/>
    <w:rsid w:val="00666122"/>
  </w:style>
  <w:style w:type="character" w:styleId="Strong">
    <w:name w:val="Strong"/>
    <w:qFormat/>
    <w:rsid w:val="00666122"/>
    <w:rPr>
      <w:b/>
      <w:bCs/>
    </w:rPr>
  </w:style>
  <w:style w:type="character" w:styleId="Emphasis">
    <w:name w:val="Emphasis"/>
    <w:qFormat/>
    <w:rsid w:val="00666122"/>
    <w:rPr>
      <w:i/>
      <w:iCs/>
    </w:rPr>
  </w:style>
  <w:style w:type="paragraph" w:styleId="Header">
    <w:name w:val="header"/>
    <w:basedOn w:val="Normal"/>
    <w:link w:val="HeaderChar"/>
    <w:uiPriority w:val="99"/>
    <w:rsid w:val="008A21B3"/>
    <w:pPr>
      <w:tabs>
        <w:tab w:val="center" w:pos="4320"/>
        <w:tab w:val="right" w:pos="8640"/>
      </w:tabs>
    </w:pPr>
  </w:style>
  <w:style w:type="paragraph" w:customStyle="1" w:styleId="Char">
    <w:name w:val="Char"/>
    <w:autoRedefine/>
    <w:rsid w:val="00AA6963"/>
    <w:pPr>
      <w:tabs>
        <w:tab w:val="left" w:pos="1152"/>
      </w:tabs>
      <w:spacing w:before="120" w:after="120" w:line="312" w:lineRule="auto"/>
    </w:pPr>
    <w:rPr>
      <w:rFonts w:ascii="Arial" w:hAnsi="Arial" w:cs="Arial"/>
      <w:sz w:val="26"/>
      <w:szCs w:val="26"/>
    </w:rPr>
  </w:style>
  <w:style w:type="paragraph" w:styleId="ListParagraph">
    <w:name w:val="List Paragraph"/>
    <w:basedOn w:val="Normal"/>
    <w:uiPriority w:val="34"/>
    <w:qFormat/>
    <w:rsid w:val="00ED2FBC"/>
    <w:pPr>
      <w:spacing w:after="200" w:line="276" w:lineRule="auto"/>
      <w:ind w:left="720"/>
      <w:contextualSpacing/>
    </w:pPr>
    <w:rPr>
      <w:rFonts w:ascii="Calibri" w:eastAsia="Calibri" w:hAnsi="Calibri"/>
      <w:sz w:val="22"/>
      <w:szCs w:val="22"/>
    </w:rPr>
  </w:style>
  <w:style w:type="paragraph" w:customStyle="1" w:styleId="Char0">
    <w:name w:val=" Char"/>
    <w:basedOn w:val="Normal"/>
    <w:rsid w:val="000F7FE0"/>
    <w:pPr>
      <w:spacing w:after="160" w:line="240" w:lineRule="exact"/>
      <w:textAlignment w:val="baseline"/>
    </w:pPr>
    <w:rPr>
      <w:rFonts w:ascii="Verdana" w:eastAsia="MS Mincho" w:hAnsi="Verdana"/>
      <w:sz w:val="20"/>
      <w:szCs w:val="20"/>
      <w:lang w:val="en-GB"/>
    </w:rPr>
  </w:style>
  <w:style w:type="paragraph" w:styleId="EndnoteText">
    <w:name w:val="endnote text"/>
    <w:basedOn w:val="Normal"/>
    <w:link w:val="EndnoteTextChar"/>
    <w:rsid w:val="004019AB"/>
    <w:rPr>
      <w:sz w:val="20"/>
      <w:szCs w:val="20"/>
    </w:rPr>
  </w:style>
  <w:style w:type="character" w:customStyle="1" w:styleId="EndnoteTextChar">
    <w:name w:val="Endnote Text Char"/>
    <w:basedOn w:val="DefaultParagraphFont"/>
    <w:link w:val="EndnoteText"/>
    <w:rsid w:val="004019AB"/>
  </w:style>
  <w:style w:type="character" w:styleId="EndnoteReference">
    <w:name w:val="endnote reference"/>
    <w:rsid w:val="004019AB"/>
    <w:rPr>
      <w:vertAlign w:val="superscript"/>
    </w:rPr>
  </w:style>
  <w:style w:type="character" w:customStyle="1" w:styleId="HeaderChar">
    <w:name w:val="Header Char"/>
    <w:link w:val="Header"/>
    <w:uiPriority w:val="99"/>
    <w:rsid w:val="004019AB"/>
    <w:rPr>
      <w:sz w:val="24"/>
      <w:szCs w:val="24"/>
    </w:rPr>
  </w:style>
  <w:style w:type="paragraph" w:styleId="BodyTextIndent2">
    <w:name w:val="Body Text Indent 2"/>
    <w:basedOn w:val="Normal"/>
    <w:rsid w:val="00A27A95"/>
    <w:pPr>
      <w:widowControl w:val="0"/>
      <w:ind w:left="3119" w:hanging="2399"/>
      <w:jc w:val="both"/>
    </w:pPr>
    <w:rPr>
      <w:rFonts w:ascii="VNI-Times" w:hAnsi="VNI-Times"/>
      <w:sz w:val="26"/>
      <w:szCs w:val="20"/>
      <w:lang w:eastAsia="zh-CN"/>
    </w:rPr>
  </w:style>
  <w:style w:type="character" w:styleId="Hyperlink">
    <w:name w:val="Hyperlink"/>
    <w:rsid w:val="007F0E9D"/>
    <w:rPr>
      <w:color w:val="0000FF"/>
      <w:u w:val="single"/>
    </w:rPr>
  </w:style>
  <w:style w:type="character" w:customStyle="1" w:styleId="apple-converted-space">
    <w:name w:val="apple-converted-space"/>
    <w:basedOn w:val="DefaultParagraphFont"/>
    <w:rsid w:val="008F6523"/>
  </w:style>
  <w:style w:type="paragraph" w:styleId="BodyText">
    <w:name w:val="Body Text"/>
    <w:basedOn w:val="Normal"/>
    <w:rsid w:val="00410855"/>
    <w:pPr>
      <w:jc w:val="center"/>
    </w:pPr>
    <w:rPr>
      <w:rFonts w:ascii="VNI-Korin" w:hAnsi="VNI-Korin"/>
      <w:sz w:val="20"/>
      <w:szCs w:val="20"/>
    </w:rPr>
  </w:style>
  <w:style w:type="paragraph" w:styleId="NormalWeb">
    <w:name w:val="Normal (Web)"/>
    <w:basedOn w:val="Normal"/>
    <w:rsid w:val="00BB5181"/>
    <w:pPr>
      <w:spacing w:before="100" w:beforeAutospacing="1" w:after="100" w:afterAutospacing="1"/>
    </w:pPr>
  </w:style>
  <w:style w:type="table" w:styleId="TableGrid">
    <w:name w:val="Table Grid"/>
    <w:basedOn w:val="TableNormal"/>
    <w:rsid w:val="00F15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26111"/>
    <w:rPr>
      <w:rFonts w:ascii="Tahoma" w:hAnsi="Tahoma" w:cs="Tahoma"/>
      <w:sz w:val="16"/>
      <w:szCs w:val="16"/>
    </w:rPr>
  </w:style>
  <w:style w:type="character" w:customStyle="1" w:styleId="BalloonTextChar">
    <w:name w:val="Balloon Text Char"/>
    <w:link w:val="BalloonText"/>
    <w:rsid w:val="00626111"/>
    <w:rPr>
      <w:rFonts w:ascii="Tahoma" w:hAnsi="Tahoma" w:cs="Tahoma"/>
      <w:sz w:val="16"/>
      <w:szCs w:val="16"/>
    </w:rPr>
  </w:style>
  <w:style w:type="character" w:customStyle="1" w:styleId="FooterChar">
    <w:name w:val="Footer Char"/>
    <w:link w:val="Footer"/>
    <w:uiPriority w:val="99"/>
    <w:rsid w:val="00D92A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548615">
      <w:bodyDiv w:val="1"/>
      <w:marLeft w:val="0"/>
      <w:marRight w:val="0"/>
      <w:marTop w:val="0"/>
      <w:marBottom w:val="0"/>
      <w:divBdr>
        <w:top w:val="none" w:sz="0" w:space="0" w:color="auto"/>
        <w:left w:val="none" w:sz="0" w:space="0" w:color="auto"/>
        <w:bottom w:val="none" w:sz="0" w:space="0" w:color="auto"/>
        <w:right w:val="none" w:sz="0" w:space="0" w:color="auto"/>
      </w:divBdr>
    </w:div>
    <w:div w:id="1468159036">
      <w:bodyDiv w:val="1"/>
      <w:marLeft w:val="0"/>
      <w:marRight w:val="0"/>
      <w:marTop w:val="0"/>
      <w:marBottom w:val="0"/>
      <w:divBdr>
        <w:top w:val="none" w:sz="0" w:space="0" w:color="auto"/>
        <w:left w:val="none" w:sz="0" w:space="0" w:color="auto"/>
        <w:bottom w:val="none" w:sz="0" w:space="0" w:color="auto"/>
        <w:right w:val="none" w:sz="0" w:space="0" w:color="auto"/>
      </w:divBdr>
    </w:div>
    <w:div w:id="179872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ngcongsan.v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huviensachhochiminh.tphcm.gov.v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ochiminh.v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hochiminh.vn/workspace/Pages/Videos.aspx?ItemID=14"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hochiminh.vn/workspace/Pages/Videos.aspx?ItemID=14" TargetMode="External"/><Relationship Id="rId14" Type="http://schemas.openxmlformats.org/officeDocument/2006/relationships/hyperlink" Target="http://www.tapchicongsan.org.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23BB5-4854-44B7-BCF0-CFF64192F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Promised Star</Company>
  <LinksUpToDate>false</LinksUpToDate>
  <CharactersWithSpaces>8464</CharactersWithSpaces>
  <SharedDoc>false</SharedDoc>
  <HLinks>
    <vt:vector size="36" baseType="variant">
      <vt:variant>
        <vt:i4>393294</vt:i4>
      </vt:variant>
      <vt:variant>
        <vt:i4>15</vt:i4>
      </vt:variant>
      <vt:variant>
        <vt:i4>0</vt:i4>
      </vt:variant>
      <vt:variant>
        <vt:i4>5</vt:i4>
      </vt:variant>
      <vt:variant>
        <vt:lpwstr>http://www.tapchicongsan.org.vn/</vt:lpwstr>
      </vt:variant>
      <vt:variant>
        <vt:lpwstr/>
      </vt:variant>
      <vt:variant>
        <vt:i4>6815871</vt:i4>
      </vt:variant>
      <vt:variant>
        <vt:i4>12</vt:i4>
      </vt:variant>
      <vt:variant>
        <vt:i4>0</vt:i4>
      </vt:variant>
      <vt:variant>
        <vt:i4>5</vt:i4>
      </vt:variant>
      <vt:variant>
        <vt:lpwstr>http://www.dangcongsan.vn/</vt:lpwstr>
      </vt:variant>
      <vt:variant>
        <vt:lpwstr/>
      </vt:variant>
      <vt:variant>
        <vt:i4>1835031</vt:i4>
      </vt:variant>
      <vt:variant>
        <vt:i4>9</vt:i4>
      </vt:variant>
      <vt:variant>
        <vt:i4>0</vt:i4>
      </vt:variant>
      <vt:variant>
        <vt:i4>5</vt:i4>
      </vt:variant>
      <vt:variant>
        <vt:lpwstr>http://thuviensachhochiminh.tphcm.gov.vn/</vt:lpwstr>
      </vt:variant>
      <vt:variant>
        <vt:lpwstr/>
      </vt:variant>
      <vt:variant>
        <vt:i4>1114189</vt:i4>
      </vt:variant>
      <vt:variant>
        <vt:i4>6</vt:i4>
      </vt:variant>
      <vt:variant>
        <vt:i4>0</vt:i4>
      </vt:variant>
      <vt:variant>
        <vt:i4>5</vt:i4>
      </vt:variant>
      <vt:variant>
        <vt:lpwstr>http://hochiminh.vn/</vt:lpwstr>
      </vt:variant>
      <vt:variant>
        <vt:lpwstr/>
      </vt:variant>
      <vt:variant>
        <vt:i4>2031707</vt:i4>
      </vt:variant>
      <vt:variant>
        <vt:i4>3</vt:i4>
      </vt:variant>
      <vt:variant>
        <vt:i4>0</vt:i4>
      </vt:variant>
      <vt:variant>
        <vt:i4>5</vt:i4>
      </vt:variant>
      <vt:variant>
        <vt:lpwstr>http://hochiminh.vn/workspace/Pages/Videos.aspx?ItemID=14</vt:lpwstr>
      </vt:variant>
      <vt:variant>
        <vt:lpwstr/>
      </vt:variant>
      <vt:variant>
        <vt:i4>2031707</vt:i4>
      </vt:variant>
      <vt:variant>
        <vt:i4>0</vt:i4>
      </vt:variant>
      <vt:variant>
        <vt:i4>0</vt:i4>
      </vt:variant>
      <vt:variant>
        <vt:i4>5</vt:i4>
      </vt:variant>
      <vt:variant>
        <vt:lpwstr>http://hochiminh.vn/workspace/Pages/Videos.aspx?ItemID=14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Thao</dc:creator>
  <cp:lastModifiedBy>PhuongThao</cp:lastModifiedBy>
  <cp:revision>3</cp:revision>
  <cp:lastPrinted>2017-04-22T07:52:00Z</cp:lastPrinted>
  <dcterms:created xsi:type="dcterms:W3CDTF">2017-05-03T08:03:00Z</dcterms:created>
  <dcterms:modified xsi:type="dcterms:W3CDTF">2017-05-03T08:04:00Z</dcterms:modified>
</cp:coreProperties>
</file>