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jc w:val="center"/>
        <w:tblInd w:w="-624" w:type="dxa"/>
        <w:tblLook w:val="04A0" w:firstRow="1" w:lastRow="0" w:firstColumn="1" w:lastColumn="0" w:noHBand="0" w:noVBand="1"/>
      </w:tblPr>
      <w:tblGrid>
        <w:gridCol w:w="4863"/>
        <w:gridCol w:w="4962"/>
      </w:tblGrid>
      <w:tr w:rsidR="004301CE" w:rsidRPr="009F2DD0" w:rsidTr="00622C63">
        <w:trPr>
          <w:jc w:val="center"/>
        </w:trPr>
        <w:tc>
          <w:tcPr>
            <w:tcW w:w="4863" w:type="dxa"/>
          </w:tcPr>
          <w:p w:rsidR="004301CE" w:rsidRPr="009F2DD0" w:rsidRDefault="004301CE" w:rsidP="00BC7FE9">
            <w:pPr>
              <w:tabs>
                <w:tab w:val="center" w:pos="1683"/>
              </w:tabs>
              <w:jc w:val="center"/>
              <w:rPr>
                <w:b/>
                <w:sz w:val="28"/>
                <w:szCs w:val="28"/>
              </w:rPr>
            </w:pPr>
            <w:r w:rsidRPr="009F2DD0">
              <w:rPr>
                <w:b/>
                <w:sz w:val="28"/>
                <w:szCs w:val="28"/>
              </w:rPr>
              <w:t>BCH ĐOÀN TP. HỒ CHÍ MINH</w:t>
            </w:r>
          </w:p>
          <w:p w:rsidR="005320CC" w:rsidRPr="009F2DD0" w:rsidRDefault="004301CE" w:rsidP="00D72061">
            <w:pPr>
              <w:tabs>
                <w:tab w:val="center" w:pos="1683"/>
              </w:tabs>
              <w:jc w:val="center"/>
              <w:rPr>
                <w:sz w:val="26"/>
                <w:szCs w:val="26"/>
              </w:rPr>
            </w:pPr>
            <w:r w:rsidRPr="009F2DD0">
              <w:rPr>
                <w:sz w:val="26"/>
                <w:szCs w:val="26"/>
              </w:rPr>
              <w:t xml:space="preserve">*** </w:t>
            </w:r>
          </w:p>
          <w:p w:rsidR="00D72061" w:rsidRPr="009F2DD0" w:rsidRDefault="005320CC" w:rsidP="00622C63">
            <w:pPr>
              <w:tabs>
                <w:tab w:val="center" w:pos="1683"/>
              </w:tabs>
              <w:jc w:val="center"/>
              <w:rPr>
                <w:sz w:val="26"/>
                <w:szCs w:val="26"/>
              </w:rPr>
            </w:pPr>
            <w:r w:rsidRPr="009F2DD0">
              <w:rPr>
                <w:sz w:val="26"/>
                <w:szCs w:val="26"/>
              </w:rPr>
              <w:t>Số:</w:t>
            </w:r>
            <w:r w:rsidR="009F2DD0" w:rsidRPr="009F2DD0">
              <w:rPr>
                <w:sz w:val="26"/>
                <w:szCs w:val="26"/>
              </w:rPr>
              <w:t xml:space="preserve"> </w:t>
            </w:r>
            <w:r w:rsidR="00622C63">
              <w:rPr>
                <w:sz w:val="26"/>
                <w:szCs w:val="26"/>
              </w:rPr>
              <w:t>3199</w:t>
            </w:r>
            <w:r w:rsidR="00587A7B" w:rsidRPr="009F2DD0">
              <w:rPr>
                <w:sz w:val="26"/>
                <w:szCs w:val="26"/>
              </w:rPr>
              <w:t>-TB</w:t>
            </w:r>
            <w:r w:rsidR="007B6C24" w:rsidRPr="009F2DD0">
              <w:rPr>
                <w:sz w:val="26"/>
                <w:szCs w:val="26"/>
              </w:rPr>
              <w:t>/</w:t>
            </w:r>
            <w:r w:rsidR="00587A7B" w:rsidRPr="009F2DD0">
              <w:rPr>
                <w:sz w:val="26"/>
                <w:szCs w:val="26"/>
              </w:rPr>
              <w:t>TĐTN</w:t>
            </w:r>
            <w:r w:rsidR="007B6C24" w:rsidRPr="009F2DD0">
              <w:rPr>
                <w:sz w:val="26"/>
                <w:szCs w:val="26"/>
              </w:rPr>
              <w:t>-</w:t>
            </w:r>
            <w:r w:rsidR="000B483C">
              <w:rPr>
                <w:sz w:val="26"/>
                <w:szCs w:val="26"/>
              </w:rPr>
              <w:t>BMT.ANQP.ĐBDC</w:t>
            </w:r>
          </w:p>
        </w:tc>
        <w:tc>
          <w:tcPr>
            <w:tcW w:w="4962" w:type="dxa"/>
          </w:tcPr>
          <w:p w:rsidR="004301CE" w:rsidRPr="009F2DD0" w:rsidRDefault="004301CE" w:rsidP="00BC7FE9">
            <w:pPr>
              <w:tabs>
                <w:tab w:val="center" w:pos="1683"/>
              </w:tabs>
              <w:jc w:val="right"/>
              <w:rPr>
                <w:b/>
                <w:sz w:val="30"/>
                <w:szCs w:val="30"/>
                <w:u w:val="single"/>
              </w:rPr>
            </w:pPr>
            <w:r w:rsidRPr="009F2DD0">
              <w:rPr>
                <w:sz w:val="30"/>
                <w:szCs w:val="30"/>
              </w:rPr>
              <w:tab/>
            </w:r>
            <w:r w:rsidRPr="009F2DD0">
              <w:rPr>
                <w:b/>
                <w:sz w:val="30"/>
                <w:szCs w:val="30"/>
                <w:u w:val="single"/>
              </w:rPr>
              <w:t>ĐOÀN TNCS HỒ CHÍ MINH</w:t>
            </w:r>
          </w:p>
          <w:p w:rsidR="005320CC" w:rsidRPr="009F2DD0" w:rsidRDefault="005320CC" w:rsidP="005320CC">
            <w:pPr>
              <w:tabs>
                <w:tab w:val="center" w:pos="1683"/>
              </w:tabs>
              <w:jc w:val="center"/>
              <w:rPr>
                <w:i/>
                <w:sz w:val="26"/>
                <w:szCs w:val="26"/>
              </w:rPr>
            </w:pPr>
          </w:p>
          <w:p w:rsidR="005320CC" w:rsidRPr="009F2DD0" w:rsidRDefault="0018510F" w:rsidP="0018510F">
            <w:pPr>
              <w:tabs>
                <w:tab w:val="center" w:pos="1683"/>
              </w:tabs>
              <w:jc w:val="right"/>
              <w:rPr>
                <w:i/>
                <w:sz w:val="26"/>
                <w:szCs w:val="26"/>
              </w:rPr>
            </w:pPr>
            <w:r w:rsidRPr="009F2DD0">
              <w:rPr>
                <w:i/>
                <w:szCs w:val="26"/>
              </w:rPr>
              <w:t xml:space="preserve">TP. Hồ Chí Minh, ngày </w:t>
            </w:r>
            <w:r w:rsidR="00754983">
              <w:rPr>
                <w:i/>
                <w:szCs w:val="26"/>
              </w:rPr>
              <w:t>21</w:t>
            </w:r>
            <w:r w:rsidRPr="009F2DD0">
              <w:rPr>
                <w:i/>
                <w:szCs w:val="26"/>
              </w:rPr>
              <w:t xml:space="preserve"> tháng </w:t>
            </w:r>
            <w:r>
              <w:rPr>
                <w:i/>
                <w:szCs w:val="26"/>
              </w:rPr>
              <w:t>8</w:t>
            </w:r>
            <w:r w:rsidRPr="009F2DD0">
              <w:rPr>
                <w:i/>
                <w:szCs w:val="26"/>
              </w:rPr>
              <w:t xml:space="preserve"> năm 2017</w:t>
            </w:r>
          </w:p>
          <w:p w:rsidR="004301CE" w:rsidRPr="009F2DD0" w:rsidRDefault="004301CE" w:rsidP="00583191">
            <w:pPr>
              <w:tabs>
                <w:tab w:val="center" w:pos="1683"/>
              </w:tabs>
              <w:jc w:val="right"/>
              <w:rPr>
                <w:sz w:val="26"/>
                <w:szCs w:val="26"/>
              </w:rPr>
            </w:pPr>
          </w:p>
        </w:tc>
      </w:tr>
    </w:tbl>
    <w:p w:rsidR="00B10BDA" w:rsidRPr="009F2DD0" w:rsidRDefault="00B10BDA" w:rsidP="00794CBF">
      <w:pPr>
        <w:tabs>
          <w:tab w:val="center" w:pos="2057"/>
        </w:tabs>
        <w:jc w:val="both"/>
        <w:rPr>
          <w:sz w:val="26"/>
          <w:szCs w:val="26"/>
        </w:rPr>
      </w:pPr>
    </w:p>
    <w:p w:rsidR="00F2122F" w:rsidRPr="009F2DD0" w:rsidRDefault="008B7E77" w:rsidP="00E14EDA">
      <w:pPr>
        <w:tabs>
          <w:tab w:val="center" w:pos="1683"/>
        </w:tabs>
        <w:jc w:val="center"/>
        <w:rPr>
          <w:b/>
          <w:sz w:val="32"/>
          <w:szCs w:val="28"/>
        </w:rPr>
      </w:pPr>
      <w:r w:rsidRPr="009F2DD0">
        <w:rPr>
          <w:b/>
          <w:sz w:val="32"/>
          <w:szCs w:val="28"/>
        </w:rPr>
        <w:t>THÔNG BÁO</w:t>
      </w:r>
    </w:p>
    <w:p w:rsidR="000B483C" w:rsidRDefault="00961760" w:rsidP="000B483C">
      <w:pPr>
        <w:pStyle w:val="BodyText"/>
        <w:spacing w:after="0"/>
        <w:rPr>
          <w:b/>
          <w:bCs/>
          <w:sz w:val="28"/>
          <w:szCs w:val="26"/>
        </w:rPr>
      </w:pPr>
      <w:r w:rsidRPr="009F2DD0">
        <w:rPr>
          <w:b/>
          <w:sz w:val="28"/>
          <w:szCs w:val="28"/>
        </w:rPr>
        <w:t>V</w:t>
      </w:r>
      <w:r w:rsidR="0021600A" w:rsidRPr="009F2DD0">
        <w:rPr>
          <w:b/>
          <w:sz w:val="28"/>
          <w:szCs w:val="28"/>
        </w:rPr>
        <w:t xml:space="preserve">/v </w:t>
      </w:r>
      <w:r w:rsidR="0052757E" w:rsidRPr="009F2DD0">
        <w:rPr>
          <w:b/>
          <w:sz w:val="28"/>
          <w:szCs w:val="28"/>
        </w:rPr>
        <w:t xml:space="preserve">tổ chức Hội nghị </w:t>
      </w:r>
      <w:r w:rsidR="00FB1FE6" w:rsidRPr="009F2DD0">
        <w:rPr>
          <w:b/>
          <w:sz w:val="28"/>
          <w:szCs w:val="28"/>
        </w:rPr>
        <w:t xml:space="preserve">tổng kết </w:t>
      </w:r>
      <w:r w:rsidR="000B483C">
        <w:rPr>
          <w:b/>
          <w:bCs/>
          <w:sz w:val="28"/>
          <w:szCs w:val="26"/>
        </w:rPr>
        <w:t xml:space="preserve">05 năm thực hiện Chương trình 05/CT-ĐTN </w:t>
      </w:r>
    </w:p>
    <w:p w:rsidR="000B483C" w:rsidRDefault="000B483C" w:rsidP="000B483C">
      <w:pPr>
        <w:jc w:val="center"/>
        <w:rPr>
          <w:b/>
          <w:bCs/>
          <w:sz w:val="28"/>
          <w:szCs w:val="26"/>
        </w:rPr>
      </w:pPr>
      <w:r>
        <w:rPr>
          <w:b/>
          <w:bCs/>
          <w:sz w:val="28"/>
          <w:szCs w:val="26"/>
        </w:rPr>
        <w:t>“Tuổi trẻ Thành phố vì biên giới, biển đảo” giai đoạn 2013 – 2017</w:t>
      </w:r>
    </w:p>
    <w:p w:rsidR="006C1E36" w:rsidRPr="009F2DD0" w:rsidRDefault="002475A5" w:rsidP="000B483C">
      <w:pPr>
        <w:jc w:val="center"/>
        <w:rPr>
          <w:b/>
          <w:sz w:val="28"/>
          <w:szCs w:val="28"/>
        </w:rPr>
      </w:pPr>
      <w:r w:rsidRPr="009F2DD0">
        <w:rPr>
          <w:b/>
          <w:sz w:val="28"/>
          <w:szCs w:val="28"/>
        </w:rPr>
        <w:t>-----</w:t>
      </w:r>
      <w:r w:rsidR="0068151C" w:rsidRPr="009F2DD0">
        <w:rPr>
          <w:b/>
          <w:sz w:val="28"/>
          <w:szCs w:val="28"/>
        </w:rPr>
        <w:t>-</w:t>
      </w:r>
    </w:p>
    <w:p w:rsidR="00532F20" w:rsidRPr="002A6937" w:rsidRDefault="000B483C" w:rsidP="00532F20">
      <w:pPr>
        <w:spacing w:before="60" w:after="60"/>
        <w:ind w:firstLine="567"/>
        <w:jc w:val="both"/>
        <w:rPr>
          <w:bCs/>
          <w:sz w:val="28"/>
          <w:szCs w:val="28"/>
        </w:rPr>
      </w:pPr>
      <w:r w:rsidRPr="002A6937">
        <w:rPr>
          <w:sz w:val="28"/>
          <w:szCs w:val="28"/>
        </w:rPr>
        <w:t>Nhằm đánh giá kết quả thực hiện Chương trình 05/CT-ĐTN ngày 17/9/2013 của Ban Thường vụ Thành Đoàn TP. Hồ Chí Minh về nội dung “Tuổi trẻ Thành phố vì biên giới, biển đảo” giai đoạn 2013 – 2017,</w:t>
      </w:r>
      <w:r w:rsidR="00193408" w:rsidRPr="002A6937">
        <w:rPr>
          <w:sz w:val="28"/>
          <w:szCs w:val="28"/>
        </w:rPr>
        <w:t xml:space="preserve"> </w:t>
      </w:r>
      <w:r w:rsidR="00414680" w:rsidRPr="002A6937">
        <w:rPr>
          <w:bCs/>
          <w:sz w:val="28"/>
          <w:szCs w:val="28"/>
        </w:rPr>
        <w:t xml:space="preserve">Ban Thường vụ Thành Đoàn thông báo </w:t>
      </w:r>
      <w:r w:rsidR="00305CF1" w:rsidRPr="002A6937">
        <w:rPr>
          <w:bCs/>
          <w:sz w:val="28"/>
          <w:szCs w:val="28"/>
        </w:rPr>
        <w:t xml:space="preserve">về việc </w:t>
      </w:r>
      <w:r w:rsidR="00414680" w:rsidRPr="002A6937">
        <w:rPr>
          <w:bCs/>
          <w:sz w:val="28"/>
          <w:szCs w:val="28"/>
        </w:rPr>
        <w:t xml:space="preserve">tổ chức </w:t>
      </w:r>
      <w:r w:rsidR="0016794B" w:rsidRPr="002A6937">
        <w:rPr>
          <w:bCs/>
          <w:sz w:val="28"/>
          <w:szCs w:val="28"/>
        </w:rPr>
        <w:t xml:space="preserve">Hội </w:t>
      </w:r>
      <w:r w:rsidR="00414680" w:rsidRPr="002A6937">
        <w:rPr>
          <w:bCs/>
          <w:sz w:val="28"/>
          <w:szCs w:val="28"/>
        </w:rPr>
        <w:t xml:space="preserve">nghị tổng kết 05 năm thực hiện </w:t>
      </w:r>
      <w:r w:rsidRPr="002A6937">
        <w:rPr>
          <w:sz w:val="28"/>
          <w:szCs w:val="28"/>
        </w:rPr>
        <w:t>Chương trình 05/CT-ĐTN</w:t>
      </w:r>
      <w:r w:rsidR="00414680" w:rsidRPr="002A6937">
        <w:rPr>
          <w:bCs/>
          <w:sz w:val="28"/>
          <w:szCs w:val="28"/>
        </w:rPr>
        <w:t xml:space="preserve"> với các nội dung cụ thể như sau</w:t>
      </w:r>
      <w:r w:rsidR="00532F20" w:rsidRPr="002A6937">
        <w:rPr>
          <w:bCs/>
          <w:sz w:val="28"/>
          <w:szCs w:val="28"/>
        </w:rPr>
        <w:t>:</w:t>
      </w:r>
    </w:p>
    <w:p w:rsidR="00532F20" w:rsidRPr="00A964D4" w:rsidRDefault="00532F20" w:rsidP="00532F20">
      <w:pPr>
        <w:spacing w:before="60" w:after="60"/>
        <w:jc w:val="both"/>
        <w:rPr>
          <w:bCs/>
          <w:sz w:val="10"/>
          <w:szCs w:val="28"/>
        </w:rPr>
      </w:pPr>
    </w:p>
    <w:p w:rsidR="00532F20" w:rsidRPr="002A6937" w:rsidRDefault="00532F20" w:rsidP="00532F20">
      <w:pPr>
        <w:spacing w:before="60" w:after="60"/>
        <w:ind w:firstLine="567"/>
        <w:jc w:val="both"/>
        <w:rPr>
          <w:sz w:val="28"/>
          <w:szCs w:val="28"/>
        </w:rPr>
      </w:pPr>
      <w:r w:rsidRPr="002A6937">
        <w:rPr>
          <w:b/>
          <w:i/>
          <w:sz w:val="28"/>
          <w:szCs w:val="28"/>
        </w:rPr>
        <w:t>1. Thời gian:</w:t>
      </w:r>
      <w:r w:rsidR="005B51B4">
        <w:rPr>
          <w:sz w:val="28"/>
          <w:szCs w:val="28"/>
        </w:rPr>
        <w:t xml:space="preserve"> 08g00 ngày </w:t>
      </w:r>
      <w:r w:rsidR="00FE0887">
        <w:rPr>
          <w:sz w:val="28"/>
          <w:szCs w:val="28"/>
        </w:rPr>
        <w:t>14</w:t>
      </w:r>
      <w:r w:rsidR="000B483C" w:rsidRPr="002A6937">
        <w:rPr>
          <w:sz w:val="28"/>
          <w:szCs w:val="28"/>
        </w:rPr>
        <w:t>/</w:t>
      </w:r>
      <w:r w:rsidR="00FE0887">
        <w:rPr>
          <w:sz w:val="28"/>
          <w:szCs w:val="28"/>
        </w:rPr>
        <w:t>9</w:t>
      </w:r>
      <w:r w:rsidR="000B483C" w:rsidRPr="002A6937">
        <w:rPr>
          <w:sz w:val="28"/>
          <w:szCs w:val="28"/>
        </w:rPr>
        <w:t>/2017</w:t>
      </w:r>
      <w:r w:rsidRPr="002A6937">
        <w:rPr>
          <w:sz w:val="28"/>
          <w:szCs w:val="28"/>
        </w:rPr>
        <w:t xml:space="preserve"> (Thứ </w:t>
      </w:r>
      <w:r w:rsidR="005B51B4">
        <w:rPr>
          <w:sz w:val="28"/>
          <w:szCs w:val="28"/>
        </w:rPr>
        <w:t>năm</w:t>
      </w:r>
      <w:r w:rsidRPr="002A6937">
        <w:rPr>
          <w:sz w:val="28"/>
          <w:szCs w:val="28"/>
        </w:rPr>
        <w:t>).</w:t>
      </w:r>
    </w:p>
    <w:p w:rsidR="00532F20" w:rsidRPr="002A6937" w:rsidRDefault="00532F20" w:rsidP="00532F20">
      <w:pPr>
        <w:spacing w:before="60" w:after="60"/>
        <w:ind w:firstLine="567"/>
        <w:jc w:val="both"/>
        <w:rPr>
          <w:sz w:val="28"/>
          <w:szCs w:val="28"/>
        </w:rPr>
      </w:pPr>
      <w:r w:rsidRPr="002A6937">
        <w:rPr>
          <w:b/>
          <w:i/>
          <w:sz w:val="28"/>
          <w:szCs w:val="28"/>
        </w:rPr>
        <w:t>2. Địa điểm:</w:t>
      </w:r>
      <w:r w:rsidRPr="002A6937">
        <w:rPr>
          <w:b/>
          <w:sz w:val="28"/>
          <w:szCs w:val="28"/>
        </w:rPr>
        <w:t xml:space="preserve"> </w:t>
      </w:r>
      <w:r w:rsidRPr="002A6937">
        <w:rPr>
          <w:sz w:val="28"/>
          <w:szCs w:val="28"/>
        </w:rPr>
        <w:t>Hội trường Thành Đoàn.</w:t>
      </w:r>
    </w:p>
    <w:p w:rsidR="00532F20" w:rsidRPr="002A6937" w:rsidRDefault="00532F20" w:rsidP="00532F20">
      <w:pPr>
        <w:spacing w:before="60" w:after="60"/>
        <w:ind w:firstLine="567"/>
        <w:jc w:val="both"/>
        <w:rPr>
          <w:b/>
          <w:i/>
          <w:sz w:val="28"/>
          <w:szCs w:val="28"/>
        </w:rPr>
      </w:pPr>
      <w:r w:rsidRPr="002A6937">
        <w:rPr>
          <w:i/>
          <w:sz w:val="28"/>
          <w:szCs w:val="28"/>
        </w:rPr>
        <w:t xml:space="preserve">                     (Số 01 đường Phạm Ngọc Thạch, Phường Bến Nghé, Quận 1)</w:t>
      </w:r>
    </w:p>
    <w:p w:rsidR="002A4D97" w:rsidRPr="00A964D4" w:rsidRDefault="002A4D97" w:rsidP="00532F20">
      <w:pPr>
        <w:spacing w:before="60" w:after="60"/>
        <w:ind w:firstLine="567"/>
        <w:jc w:val="both"/>
        <w:rPr>
          <w:b/>
          <w:i/>
          <w:sz w:val="4"/>
          <w:szCs w:val="28"/>
        </w:rPr>
      </w:pPr>
    </w:p>
    <w:p w:rsidR="00532F20" w:rsidRPr="002A6937" w:rsidRDefault="00532F20" w:rsidP="00532F20">
      <w:pPr>
        <w:spacing w:before="60" w:after="60"/>
        <w:ind w:firstLine="567"/>
        <w:jc w:val="both"/>
        <w:rPr>
          <w:b/>
          <w:i/>
          <w:sz w:val="28"/>
          <w:szCs w:val="28"/>
        </w:rPr>
      </w:pPr>
      <w:r w:rsidRPr="002A6937">
        <w:rPr>
          <w:b/>
          <w:i/>
          <w:sz w:val="28"/>
          <w:szCs w:val="28"/>
        </w:rPr>
        <w:t>3. Thành phần:</w:t>
      </w:r>
    </w:p>
    <w:p w:rsidR="000B483C" w:rsidRPr="002A6937" w:rsidRDefault="000B483C" w:rsidP="000B483C">
      <w:pPr>
        <w:pStyle w:val="BodyText"/>
        <w:ind w:firstLine="567"/>
        <w:jc w:val="both"/>
        <w:rPr>
          <w:sz w:val="28"/>
          <w:szCs w:val="28"/>
        </w:rPr>
      </w:pPr>
      <w:r w:rsidRPr="002A6937">
        <w:rPr>
          <w:sz w:val="28"/>
          <w:szCs w:val="28"/>
        </w:rPr>
        <w:t xml:space="preserve">- Đại diện </w:t>
      </w:r>
      <w:r w:rsidR="002A6937" w:rsidRPr="002A6937">
        <w:rPr>
          <w:sz w:val="28"/>
          <w:szCs w:val="28"/>
        </w:rPr>
        <w:t>lãnh đạo</w:t>
      </w:r>
      <w:r w:rsidRPr="002A6937">
        <w:rPr>
          <w:sz w:val="28"/>
          <w:szCs w:val="28"/>
        </w:rPr>
        <w:t xml:space="preserve"> Ban Tuyên giáo, Ban Dân vận Thành ủy;</w:t>
      </w:r>
    </w:p>
    <w:p w:rsidR="000B483C" w:rsidRPr="002A6937" w:rsidRDefault="000B483C" w:rsidP="000B483C">
      <w:pPr>
        <w:pStyle w:val="BodyText"/>
        <w:ind w:firstLine="567"/>
        <w:jc w:val="both"/>
        <w:rPr>
          <w:sz w:val="28"/>
          <w:szCs w:val="28"/>
        </w:rPr>
      </w:pPr>
      <w:r w:rsidRPr="002A6937">
        <w:rPr>
          <w:sz w:val="28"/>
          <w:szCs w:val="28"/>
        </w:rPr>
        <w:t>- Đại diện Thường trực Ủy ban Mặt trận Tổ quốc Việt Nam TP;</w:t>
      </w:r>
    </w:p>
    <w:p w:rsidR="00754983" w:rsidRPr="002A6937" w:rsidRDefault="00754983" w:rsidP="00754983">
      <w:pPr>
        <w:pStyle w:val="BodyText"/>
        <w:ind w:firstLine="567"/>
        <w:jc w:val="both"/>
        <w:rPr>
          <w:sz w:val="28"/>
          <w:szCs w:val="28"/>
        </w:rPr>
      </w:pPr>
      <w:r w:rsidRPr="002A6937">
        <w:rPr>
          <w:sz w:val="28"/>
          <w:szCs w:val="28"/>
        </w:rPr>
        <w:t>- Đại diện Ban Giám đốc Công an Thành phố, Cảnh sát Phòng cháy và chữa cháy Thành phố, Thủ trưởng Bộ Tư lệnh Thành phố, Bộ Chỉ huy Bộ đội Biên phòng Thành phố;</w:t>
      </w:r>
    </w:p>
    <w:p w:rsidR="00EC7841" w:rsidRPr="002A6937" w:rsidRDefault="00EC7841" w:rsidP="00EC7841">
      <w:pPr>
        <w:pStyle w:val="BodyText"/>
        <w:ind w:firstLine="567"/>
        <w:jc w:val="both"/>
        <w:rPr>
          <w:sz w:val="28"/>
          <w:szCs w:val="28"/>
        </w:rPr>
      </w:pPr>
      <w:r>
        <w:rPr>
          <w:sz w:val="28"/>
          <w:szCs w:val="28"/>
        </w:rPr>
        <w:t>- Đại diện các đơn vị sự nghiệp trực thuộc Thành Đoàn;</w:t>
      </w:r>
    </w:p>
    <w:p w:rsidR="000B483C" w:rsidRDefault="000B483C" w:rsidP="000B483C">
      <w:pPr>
        <w:pStyle w:val="BodyText"/>
        <w:ind w:firstLine="567"/>
        <w:jc w:val="both"/>
        <w:rPr>
          <w:sz w:val="28"/>
          <w:szCs w:val="28"/>
        </w:rPr>
      </w:pPr>
      <w:r w:rsidRPr="002A6937">
        <w:rPr>
          <w:sz w:val="28"/>
          <w:szCs w:val="28"/>
        </w:rPr>
        <w:t xml:space="preserve">- Đại diện Thường trực các </w:t>
      </w:r>
      <w:r w:rsidR="00B1759C">
        <w:rPr>
          <w:sz w:val="28"/>
          <w:szCs w:val="28"/>
        </w:rPr>
        <w:t xml:space="preserve">Quận, huyện </w:t>
      </w:r>
      <w:r w:rsidR="00754983">
        <w:rPr>
          <w:sz w:val="28"/>
          <w:szCs w:val="28"/>
        </w:rPr>
        <w:t xml:space="preserve">Đoàn </w:t>
      </w:r>
      <w:r w:rsidR="00B1759C">
        <w:rPr>
          <w:sz w:val="28"/>
          <w:szCs w:val="28"/>
        </w:rPr>
        <w:t>và tương đương;</w:t>
      </w:r>
      <w:r w:rsidR="00754983">
        <w:rPr>
          <w:sz w:val="28"/>
          <w:szCs w:val="28"/>
        </w:rPr>
        <w:t xml:space="preserve"> Đoàn cơ sở trực thuộc Thành Đoàn;</w:t>
      </w:r>
    </w:p>
    <w:p w:rsidR="00532F20" w:rsidRPr="002A6937" w:rsidRDefault="000B483C" w:rsidP="000B483C">
      <w:pPr>
        <w:spacing w:before="60" w:after="60"/>
        <w:ind w:firstLine="567"/>
        <w:jc w:val="both"/>
        <w:rPr>
          <w:sz w:val="28"/>
          <w:szCs w:val="28"/>
        </w:rPr>
      </w:pPr>
      <w:r w:rsidRPr="002A6937">
        <w:rPr>
          <w:sz w:val="28"/>
          <w:szCs w:val="28"/>
        </w:rPr>
        <w:t>- Đại diện lãnh đạo, ban chỉ huy các đơn vị lực lượng vũ trang kết nghĩa, phối hợp: Quân khu 7, Bộ Tư lệnh Vùng 2 Hải quân, Bộ Tư lệnh Vùng 4 Hải quân</w:t>
      </w:r>
      <w:r w:rsidR="00A82D0C">
        <w:rPr>
          <w:sz w:val="28"/>
          <w:szCs w:val="28"/>
        </w:rPr>
        <w:t>, Bộ Tư lệnh Vùng 5 Hải quân</w:t>
      </w:r>
      <w:r w:rsidRPr="002A6937">
        <w:rPr>
          <w:sz w:val="28"/>
          <w:szCs w:val="28"/>
        </w:rPr>
        <w:t xml:space="preserve">, </w:t>
      </w:r>
      <w:r w:rsidRPr="002A6937">
        <w:rPr>
          <w:spacing w:val="-2"/>
          <w:sz w:val="28"/>
          <w:szCs w:val="28"/>
        </w:rPr>
        <w:t>Bộ Tư lệnh Vùng Cảnh sát biển 3, Lữ đoàn 681 Hải quân, Lữ đoàn 189 Hải quân, Lữ đoàn 146 Hải quân, Lữ đoàn 125 Hải quân, Sư đoàn Bộ Binh 5…</w:t>
      </w:r>
    </w:p>
    <w:p w:rsidR="000B483C" w:rsidRPr="00A964D4" w:rsidRDefault="0030684A" w:rsidP="00532F20">
      <w:pPr>
        <w:spacing w:before="60" w:after="60"/>
        <w:jc w:val="both"/>
        <w:rPr>
          <w:b/>
          <w:sz w:val="2"/>
          <w:szCs w:val="28"/>
        </w:rPr>
      </w:pPr>
      <w:r>
        <w:rPr>
          <w:b/>
          <w:sz w:val="16"/>
          <w:szCs w:val="28"/>
        </w:rPr>
        <w:tab/>
      </w:r>
    </w:p>
    <w:p w:rsidR="0030684A" w:rsidRDefault="0030684A" w:rsidP="00783561">
      <w:pPr>
        <w:spacing w:before="60" w:after="60"/>
        <w:ind w:firstLine="567"/>
        <w:jc w:val="both"/>
        <w:rPr>
          <w:b/>
          <w:i/>
          <w:sz w:val="28"/>
          <w:szCs w:val="28"/>
        </w:rPr>
      </w:pPr>
      <w:r>
        <w:rPr>
          <w:b/>
          <w:i/>
          <w:sz w:val="28"/>
          <w:szCs w:val="28"/>
        </w:rPr>
        <w:t>4. Nội dung Hội nghị</w:t>
      </w:r>
      <w:r w:rsidR="008C266A">
        <w:rPr>
          <w:b/>
          <w:i/>
          <w:sz w:val="28"/>
          <w:szCs w:val="28"/>
        </w:rPr>
        <w:t>:</w:t>
      </w:r>
    </w:p>
    <w:p w:rsidR="0030684A" w:rsidRDefault="0030684A" w:rsidP="00783561">
      <w:pPr>
        <w:spacing w:before="60" w:after="60"/>
        <w:ind w:firstLine="567"/>
        <w:jc w:val="both"/>
        <w:rPr>
          <w:sz w:val="28"/>
          <w:szCs w:val="28"/>
        </w:rPr>
      </w:pPr>
      <w:r w:rsidRPr="0030684A">
        <w:rPr>
          <w:sz w:val="28"/>
          <w:szCs w:val="28"/>
        </w:rPr>
        <w:t xml:space="preserve">- </w:t>
      </w:r>
      <w:r>
        <w:rPr>
          <w:sz w:val="28"/>
          <w:szCs w:val="28"/>
        </w:rPr>
        <w:t xml:space="preserve">Tổng kết, đánh giá kết quả thực hiện của </w:t>
      </w:r>
      <w:r w:rsidRPr="002A6937">
        <w:rPr>
          <w:sz w:val="28"/>
          <w:szCs w:val="28"/>
        </w:rPr>
        <w:t>Chương trình 05/CT-ĐTN ngày 17/9/2013 của Ban Thường vụ Thành Đoàn TP. Hồ Chí Minh về nội dung “Tuổi trẻ Thành phố vì biên giới, biển đảo” giai đoạn 2013 – 2017</w:t>
      </w:r>
      <w:r>
        <w:rPr>
          <w:sz w:val="28"/>
          <w:szCs w:val="28"/>
        </w:rPr>
        <w:t xml:space="preserve">. </w:t>
      </w:r>
    </w:p>
    <w:p w:rsidR="0030684A" w:rsidRDefault="0030684A" w:rsidP="00783561">
      <w:pPr>
        <w:spacing w:before="60" w:after="60"/>
        <w:ind w:firstLine="567"/>
        <w:jc w:val="both"/>
        <w:rPr>
          <w:sz w:val="28"/>
          <w:szCs w:val="28"/>
        </w:rPr>
      </w:pPr>
      <w:r>
        <w:rPr>
          <w:sz w:val="28"/>
          <w:szCs w:val="28"/>
        </w:rPr>
        <w:t xml:space="preserve">- Tổ chức tuyên dương, khen thưởng </w:t>
      </w:r>
      <w:r w:rsidR="00EC7841">
        <w:rPr>
          <w:sz w:val="28"/>
          <w:szCs w:val="28"/>
        </w:rPr>
        <w:t>các đơn vị sự nghiệp</w:t>
      </w:r>
      <w:r w:rsidR="00754983">
        <w:rPr>
          <w:sz w:val="28"/>
          <w:szCs w:val="28"/>
        </w:rPr>
        <w:t>, cơ sở Đoàn</w:t>
      </w:r>
      <w:r w:rsidR="00EC7841">
        <w:rPr>
          <w:sz w:val="28"/>
          <w:szCs w:val="28"/>
        </w:rPr>
        <w:t xml:space="preserve"> trực thuộc Thành Đoàn</w:t>
      </w:r>
      <w:r>
        <w:rPr>
          <w:sz w:val="28"/>
          <w:szCs w:val="28"/>
        </w:rPr>
        <w:t xml:space="preserve"> đã có thành tích tiêu biểu trong thực hiện Chương trình.</w:t>
      </w:r>
    </w:p>
    <w:p w:rsidR="002A4D97" w:rsidRPr="00A964D4" w:rsidRDefault="002A4D97" w:rsidP="00783561">
      <w:pPr>
        <w:spacing w:before="60" w:after="60"/>
        <w:ind w:firstLine="567"/>
        <w:jc w:val="both"/>
        <w:rPr>
          <w:sz w:val="8"/>
          <w:szCs w:val="28"/>
        </w:rPr>
      </w:pPr>
    </w:p>
    <w:p w:rsidR="00532F20" w:rsidRPr="002A6937" w:rsidRDefault="0030684A" w:rsidP="00783561">
      <w:pPr>
        <w:spacing w:before="60" w:after="60"/>
        <w:ind w:firstLine="567"/>
        <w:jc w:val="both"/>
        <w:rPr>
          <w:i/>
          <w:sz w:val="28"/>
          <w:szCs w:val="28"/>
        </w:rPr>
      </w:pPr>
      <w:r>
        <w:rPr>
          <w:b/>
          <w:i/>
          <w:sz w:val="28"/>
          <w:szCs w:val="28"/>
        </w:rPr>
        <w:t>5</w:t>
      </w:r>
      <w:r w:rsidR="00783561" w:rsidRPr="002A6937">
        <w:rPr>
          <w:b/>
          <w:i/>
          <w:sz w:val="28"/>
          <w:szCs w:val="28"/>
        </w:rPr>
        <w:t>. Chương trình chi tiết Hội nghị</w:t>
      </w:r>
      <w:r w:rsidR="008C266A">
        <w:rPr>
          <w:b/>
          <w:i/>
          <w:sz w:val="28"/>
          <w:szCs w:val="28"/>
        </w:rPr>
        <w:t>:</w:t>
      </w:r>
    </w:p>
    <w:p w:rsidR="00532F20" w:rsidRPr="002A6937" w:rsidRDefault="00A84F55" w:rsidP="00A964D4">
      <w:pPr>
        <w:tabs>
          <w:tab w:val="left" w:pos="252"/>
        </w:tabs>
        <w:spacing w:before="60" w:after="60"/>
        <w:ind w:firstLine="567"/>
        <w:jc w:val="both"/>
        <w:rPr>
          <w:sz w:val="28"/>
          <w:szCs w:val="28"/>
        </w:rPr>
      </w:pPr>
      <w:r>
        <w:rPr>
          <w:sz w:val="28"/>
          <w:szCs w:val="28"/>
        </w:rPr>
        <w:t>- Văn nghệ đầu giờ,</w:t>
      </w:r>
      <w:r w:rsidR="00A964D4">
        <w:rPr>
          <w:sz w:val="28"/>
          <w:szCs w:val="28"/>
        </w:rPr>
        <w:t xml:space="preserve"> </w:t>
      </w:r>
      <w:r>
        <w:rPr>
          <w:sz w:val="28"/>
          <w:szCs w:val="28"/>
        </w:rPr>
        <w:t>tuyên bố lý do, g</w:t>
      </w:r>
      <w:r w:rsidR="00A964D4" w:rsidRPr="002A6937">
        <w:rPr>
          <w:sz w:val="28"/>
          <w:szCs w:val="28"/>
        </w:rPr>
        <w:t>iới thiệu đại biểu.</w:t>
      </w:r>
    </w:p>
    <w:p w:rsidR="004954C2" w:rsidRPr="002A6937" w:rsidRDefault="00532F20" w:rsidP="00532F20">
      <w:pPr>
        <w:tabs>
          <w:tab w:val="left" w:pos="252"/>
        </w:tabs>
        <w:spacing w:before="60" w:after="60"/>
        <w:ind w:firstLine="567"/>
        <w:jc w:val="both"/>
        <w:rPr>
          <w:sz w:val="28"/>
          <w:szCs w:val="28"/>
        </w:rPr>
      </w:pPr>
      <w:r w:rsidRPr="002A6937">
        <w:rPr>
          <w:sz w:val="28"/>
          <w:szCs w:val="28"/>
        </w:rPr>
        <w:t>- Chiếu phim tổng kết</w:t>
      </w:r>
      <w:r w:rsidRPr="002A6937">
        <w:rPr>
          <w:sz w:val="28"/>
          <w:szCs w:val="28"/>
          <w:lang w:val="sv-SE"/>
        </w:rPr>
        <w:t xml:space="preserve"> 05 năm </w:t>
      </w:r>
      <w:r w:rsidRPr="002A6937">
        <w:rPr>
          <w:sz w:val="28"/>
          <w:szCs w:val="28"/>
        </w:rPr>
        <w:t>thực hiện Chương trình 0</w:t>
      </w:r>
      <w:r w:rsidR="000B483C" w:rsidRPr="002A6937">
        <w:rPr>
          <w:sz w:val="28"/>
          <w:szCs w:val="28"/>
        </w:rPr>
        <w:t>5</w:t>
      </w:r>
      <w:r w:rsidRPr="002A6937">
        <w:rPr>
          <w:sz w:val="28"/>
          <w:szCs w:val="28"/>
        </w:rPr>
        <w:t>/CT-ĐTN</w:t>
      </w:r>
      <w:r w:rsidR="006833E7" w:rsidRPr="002A6937">
        <w:rPr>
          <w:sz w:val="28"/>
          <w:szCs w:val="28"/>
        </w:rPr>
        <w:t>.</w:t>
      </w:r>
      <w:r w:rsidRPr="002A6937">
        <w:rPr>
          <w:sz w:val="28"/>
          <w:szCs w:val="28"/>
        </w:rPr>
        <w:t xml:space="preserve"> </w:t>
      </w:r>
    </w:p>
    <w:p w:rsidR="004954C2" w:rsidRPr="002A6937" w:rsidRDefault="00532F20" w:rsidP="00532F20">
      <w:pPr>
        <w:tabs>
          <w:tab w:val="left" w:pos="252"/>
        </w:tabs>
        <w:spacing w:before="60" w:after="60"/>
        <w:ind w:firstLine="567"/>
        <w:jc w:val="both"/>
        <w:rPr>
          <w:sz w:val="28"/>
          <w:szCs w:val="28"/>
          <w:lang w:val="sv-SE"/>
        </w:rPr>
      </w:pPr>
      <w:r w:rsidRPr="002A6937">
        <w:rPr>
          <w:sz w:val="28"/>
          <w:szCs w:val="28"/>
          <w:lang w:val="sv-SE"/>
        </w:rPr>
        <w:lastRenderedPageBreak/>
        <w:t xml:space="preserve">- </w:t>
      </w:r>
      <w:r w:rsidR="004D68C5" w:rsidRPr="002A6937">
        <w:rPr>
          <w:sz w:val="28"/>
          <w:szCs w:val="28"/>
          <w:lang w:val="sv-SE"/>
        </w:rPr>
        <w:t>Đánh giá</w:t>
      </w:r>
      <w:r w:rsidRPr="002A6937">
        <w:rPr>
          <w:sz w:val="28"/>
          <w:szCs w:val="28"/>
          <w:lang w:val="sv-SE"/>
        </w:rPr>
        <w:t xml:space="preserve"> kết quả 05 năm thực hiện Chương trình 0</w:t>
      </w:r>
      <w:r w:rsidR="000B483C" w:rsidRPr="002A6937">
        <w:rPr>
          <w:sz w:val="28"/>
          <w:szCs w:val="28"/>
          <w:lang w:val="sv-SE"/>
        </w:rPr>
        <w:t>5</w:t>
      </w:r>
      <w:r w:rsidRPr="002A6937">
        <w:rPr>
          <w:sz w:val="28"/>
          <w:szCs w:val="28"/>
          <w:lang w:val="sv-SE"/>
        </w:rPr>
        <w:t>/CT-ĐTN</w:t>
      </w:r>
      <w:r w:rsidR="006833E7" w:rsidRPr="002A6937">
        <w:rPr>
          <w:sz w:val="28"/>
          <w:szCs w:val="28"/>
          <w:lang w:val="sv-SE"/>
        </w:rPr>
        <w:t>.</w:t>
      </w:r>
      <w:r w:rsidRPr="002A6937">
        <w:rPr>
          <w:sz w:val="28"/>
          <w:szCs w:val="28"/>
          <w:lang w:val="sv-SE"/>
        </w:rPr>
        <w:t xml:space="preserve"> </w:t>
      </w:r>
    </w:p>
    <w:p w:rsidR="00532F20" w:rsidRPr="002A6937" w:rsidRDefault="00532F20" w:rsidP="00532F20">
      <w:pPr>
        <w:tabs>
          <w:tab w:val="left" w:pos="252"/>
        </w:tabs>
        <w:spacing w:before="60" w:after="60"/>
        <w:ind w:firstLine="567"/>
        <w:jc w:val="both"/>
        <w:rPr>
          <w:bCs/>
          <w:sz w:val="28"/>
          <w:szCs w:val="28"/>
          <w:lang w:val="sv-SE"/>
        </w:rPr>
      </w:pPr>
      <w:r w:rsidRPr="002A6937">
        <w:rPr>
          <w:sz w:val="28"/>
          <w:szCs w:val="28"/>
          <w:lang w:val="sv-SE"/>
        </w:rPr>
        <w:t xml:space="preserve">- Phát biểu tham luận của các </w:t>
      </w:r>
      <w:r w:rsidR="00851BE4" w:rsidRPr="002A6937">
        <w:rPr>
          <w:sz w:val="28"/>
          <w:szCs w:val="28"/>
          <w:lang w:val="sv-SE"/>
        </w:rPr>
        <w:t>cơ sở Đoàn</w:t>
      </w:r>
      <w:r w:rsidR="006833E7" w:rsidRPr="002A6937">
        <w:rPr>
          <w:sz w:val="28"/>
          <w:szCs w:val="28"/>
          <w:lang w:val="sv-SE"/>
        </w:rPr>
        <w:t>.</w:t>
      </w:r>
      <w:r w:rsidRPr="002A6937">
        <w:rPr>
          <w:sz w:val="28"/>
          <w:szCs w:val="28"/>
          <w:lang w:val="sv-SE"/>
        </w:rPr>
        <w:t xml:space="preserve"> </w:t>
      </w:r>
    </w:p>
    <w:p w:rsidR="00532F20" w:rsidRPr="002A6937" w:rsidRDefault="00532F20" w:rsidP="00532F20">
      <w:pPr>
        <w:tabs>
          <w:tab w:val="left" w:pos="252"/>
        </w:tabs>
        <w:spacing w:before="60" w:after="60"/>
        <w:ind w:firstLine="567"/>
        <w:jc w:val="both"/>
        <w:rPr>
          <w:bCs/>
          <w:sz w:val="28"/>
          <w:szCs w:val="28"/>
          <w:lang w:val="sv-SE"/>
        </w:rPr>
      </w:pPr>
      <w:r w:rsidRPr="002A6937">
        <w:rPr>
          <w:bCs/>
          <w:sz w:val="28"/>
          <w:szCs w:val="28"/>
          <w:lang w:val="sv-SE"/>
        </w:rPr>
        <w:t>- Phát biểu của Thường trực Thành Đoàn</w:t>
      </w:r>
      <w:r w:rsidR="000F6562" w:rsidRPr="002A6937">
        <w:rPr>
          <w:bCs/>
          <w:sz w:val="28"/>
          <w:szCs w:val="28"/>
          <w:lang w:val="sv-SE"/>
        </w:rPr>
        <w:t>.</w:t>
      </w:r>
    </w:p>
    <w:p w:rsidR="000B483C" w:rsidRPr="002A6937" w:rsidRDefault="000B483C" w:rsidP="00532F20">
      <w:pPr>
        <w:tabs>
          <w:tab w:val="left" w:pos="252"/>
        </w:tabs>
        <w:spacing w:before="60" w:after="60"/>
        <w:ind w:firstLine="567"/>
        <w:jc w:val="both"/>
        <w:rPr>
          <w:bCs/>
          <w:sz w:val="28"/>
          <w:szCs w:val="28"/>
          <w:lang w:val="sv-SE"/>
        </w:rPr>
      </w:pPr>
      <w:r w:rsidRPr="002A6937">
        <w:rPr>
          <w:bCs/>
          <w:sz w:val="28"/>
          <w:szCs w:val="28"/>
          <w:lang w:val="sv-SE"/>
        </w:rPr>
        <w:t xml:space="preserve">- Tặng quà cảm ơn các đơn vị </w:t>
      </w:r>
      <w:r w:rsidR="008C266A">
        <w:rPr>
          <w:bCs/>
          <w:sz w:val="28"/>
          <w:szCs w:val="28"/>
          <w:lang w:val="sv-SE"/>
        </w:rPr>
        <w:t>lực lượng vũ trang</w:t>
      </w:r>
      <w:r w:rsidRPr="002A6937">
        <w:rPr>
          <w:bCs/>
          <w:sz w:val="28"/>
          <w:szCs w:val="28"/>
          <w:lang w:val="sv-SE"/>
        </w:rPr>
        <w:t xml:space="preserve"> kết nghĩa, phối hợp.</w:t>
      </w:r>
    </w:p>
    <w:p w:rsidR="00532F20" w:rsidRPr="002A6937" w:rsidRDefault="00532F20" w:rsidP="00532F20">
      <w:pPr>
        <w:tabs>
          <w:tab w:val="left" w:pos="252"/>
        </w:tabs>
        <w:spacing w:before="60" w:after="60"/>
        <w:ind w:firstLine="567"/>
        <w:jc w:val="both"/>
        <w:rPr>
          <w:sz w:val="28"/>
          <w:szCs w:val="28"/>
          <w:lang w:val="sv-SE"/>
        </w:rPr>
      </w:pPr>
      <w:r w:rsidRPr="002A6937">
        <w:rPr>
          <w:bCs/>
          <w:sz w:val="28"/>
          <w:szCs w:val="28"/>
          <w:lang w:val="sv-SE"/>
        </w:rPr>
        <w:t xml:space="preserve">- Khen thưởng các đơn vị </w:t>
      </w:r>
      <w:r w:rsidR="00AA057B" w:rsidRPr="002A6937">
        <w:rPr>
          <w:bCs/>
          <w:sz w:val="28"/>
          <w:szCs w:val="28"/>
          <w:lang w:val="sv-SE"/>
        </w:rPr>
        <w:t xml:space="preserve">thực hiện tốt </w:t>
      </w:r>
      <w:r w:rsidR="000B483C" w:rsidRPr="002A6937">
        <w:rPr>
          <w:bCs/>
          <w:sz w:val="28"/>
          <w:szCs w:val="28"/>
          <w:lang w:val="sv-SE"/>
        </w:rPr>
        <w:t>Chương trình 05</w:t>
      </w:r>
      <w:r w:rsidRPr="002A6937">
        <w:rPr>
          <w:bCs/>
          <w:sz w:val="28"/>
          <w:szCs w:val="28"/>
          <w:lang w:val="sv-SE"/>
        </w:rPr>
        <w:t xml:space="preserve">/CT-ĐTN. </w:t>
      </w:r>
    </w:p>
    <w:p w:rsidR="00532F20" w:rsidRPr="002A6937" w:rsidRDefault="00532F20" w:rsidP="00532F20">
      <w:pPr>
        <w:tabs>
          <w:tab w:val="left" w:pos="252"/>
        </w:tabs>
        <w:spacing w:before="60" w:after="60"/>
        <w:ind w:firstLine="567"/>
        <w:jc w:val="both"/>
        <w:rPr>
          <w:bCs/>
          <w:sz w:val="28"/>
          <w:szCs w:val="28"/>
          <w:lang w:val="sv-SE"/>
        </w:rPr>
      </w:pPr>
      <w:r w:rsidRPr="002A6937">
        <w:rPr>
          <w:bCs/>
          <w:sz w:val="28"/>
          <w:szCs w:val="28"/>
          <w:lang w:val="sv-SE"/>
        </w:rPr>
        <w:t>- Kết thúc Hội nghị.</w:t>
      </w:r>
    </w:p>
    <w:p w:rsidR="00532F20" w:rsidRPr="002A4D97" w:rsidRDefault="00532F20" w:rsidP="00532F20">
      <w:pPr>
        <w:tabs>
          <w:tab w:val="left" w:pos="252"/>
        </w:tabs>
        <w:spacing w:before="60" w:after="60"/>
        <w:jc w:val="both"/>
        <w:rPr>
          <w:bCs/>
          <w:sz w:val="4"/>
          <w:szCs w:val="28"/>
          <w:lang w:val="sv-SE"/>
        </w:rPr>
      </w:pPr>
    </w:p>
    <w:p w:rsidR="005D40AA" w:rsidRDefault="0030684A" w:rsidP="00783561">
      <w:pPr>
        <w:pStyle w:val="ListParagraph"/>
        <w:spacing w:before="60" w:after="60"/>
        <w:ind w:left="0" w:firstLine="720"/>
        <w:jc w:val="both"/>
        <w:rPr>
          <w:b/>
          <w:i/>
          <w:sz w:val="28"/>
          <w:szCs w:val="28"/>
        </w:rPr>
      </w:pPr>
      <w:r>
        <w:rPr>
          <w:b/>
          <w:i/>
          <w:sz w:val="28"/>
          <w:szCs w:val="28"/>
        </w:rPr>
        <w:t>6</w:t>
      </w:r>
      <w:r w:rsidR="00783561" w:rsidRPr="002A6937">
        <w:rPr>
          <w:b/>
          <w:i/>
          <w:sz w:val="28"/>
          <w:szCs w:val="28"/>
        </w:rPr>
        <w:t xml:space="preserve">. </w:t>
      </w:r>
      <w:r w:rsidR="008C266A">
        <w:rPr>
          <w:b/>
          <w:i/>
          <w:sz w:val="28"/>
          <w:szCs w:val="28"/>
        </w:rPr>
        <w:t xml:space="preserve">Khen thưởng: </w:t>
      </w:r>
    </w:p>
    <w:p w:rsidR="008C266A" w:rsidRPr="008C266A" w:rsidRDefault="008C266A" w:rsidP="008C266A">
      <w:pPr>
        <w:ind w:firstLine="720"/>
        <w:jc w:val="both"/>
        <w:rPr>
          <w:sz w:val="28"/>
          <w:szCs w:val="28"/>
        </w:rPr>
      </w:pPr>
      <w:r w:rsidRPr="008C266A">
        <w:rPr>
          <w:b/>
          <w:i/>
          <w:sz w:val="28"/>
          <w:szCs w:val="28"/>
        </w:rPr>
        <w:t>- Hình thức khen thưởng:</w:t>
      </w:r>
      <w:r w:rsidR="00754983">
        <w:rPr>
          <w:sz w:val="28"/>
          <w:szCs w:val="28"/>
        </w:rPr>
        <w:t xml:space="preserve"> Bằng k</w:t>
      </w:r>
      <w:r w:rsidRPr="008C266A">
        <w:rPr>
          <w:sz w:val="28"/>
          <w:szCs w:val="28"/>
        </w:rPr>
        <w:t>hen Thành Đoàn TP. Hồ Chí Minh</w:t>
      </w:r>
      <w:r w:rsidR="00A53F4A">
        <w:rPr>
          <w:sz w:val="28"/>
          <w:szCs w:val="28"/>
        </w:rPr>
        <w:t>.</w:t>
      </w:r>
    </w:p>
    <w:p w:rsidR="008C266A" w:rsidRPr="003A1A09" w:rsidRDefault="008C266A" w:rsidP="008C266A">
      <w:pPr>
        <w:ind w:firstLine="720"/>
        <w:jc w:val="both"/>
        <w:rPr>
          <w:bCs/>
          <w:sz w:val="28"/>
          <w:szCs w:val="28"/>
        </w:rPr>
      </w:pPr>
      <w:r w:rsidRPr="008C266A">
        <w:rPr>
          <w:b/>
          <w:i/>
          <w:sz w:val="28"/>
          <w:szCs w:val="28"/>
        </w:rPr>
        <w:t>- Đối tượng:</w:t>
      </w:r>
      <w:r w:rsidRPr="003A1A09">
        <w:rPr>
          <w:sz w:val="28"/>
          <w:szCs w:val="28"/>
        </w:rPr>
        <w:t xml:space="preserve"> </w:t>
      </w:r>
      <w:r w:rsidR="00A53F4A">
        <w:rPr>
          <w:sz w:val="28"/>
          <w:szCs w:val="28"/>
        </w:rPr>
        <w:t>Đ</w:t>
      </w:r>
      <w:r w:rsidRPr="003A1A09">
        <w:rPr>
          <w:sz w:val="28"/>
          <w:szCs w:val="28"/>
        </w:rPr>
        <w:t>ơn vị sự nghiệp</w:t>
      </w:r>
      <w:r w:rsidR="00A53F4A">
        <w:rPr>
          <w:sz w:val="28"/>
          <w:szCs w:val="28"/>
        </w:rPr>
        <w:t>,</w:t>
      </w:r>
      <w:r>
        <w:rPr>
          <w:sz w:val="28"/>
          <w:szCs w:val="28"/>
        </w:rPr>
        <w:t xml:space="preserve"> các</w:t>
      </w:r>
      <w:r w:rsidR="00A53F4A">
        <w:rPr>
          <w:sz w:val="28"/>
          <w:szCs w:val="28"/>
        </w:rPr>
        <w:t xml:space="preserve"> cơ sở Đoàn trực thuộc Thành Đoàn.</w:t>
      </w:r>
    </w:p>
    <w:p w:rsidR="008C266A" w:rsidRPr="003A1A09" w:rsidRDefault="008C266A" w:rsidP="008C266A">
      <w:pPr>
        <w:ind w:firstLine="720"/>
        <w:jc w:val="both"/>
        <w:rPr>
          <w:bCs/>
          <w:sz w:val="28"/>
          <w:szCs w:val="28"/>
        </w:rPr>
      </w:pPr>
      <w:r w:rsidRPr="008C266A">
        <w:rPr>
          <w:b/>
          <w:i/>
          <w:sz w:val="28"/>
          <w:szCs w:val="28"/>
        </w:rPr>
        <w:t>- Tiêu chuẩn:</w:t>
      </w:r>
      <w:r w:rsidR="00A53F4A">
        <w:rPr>
          <w:sz w:val="28"/>
          <w:szCs w:val="28"/>
        </w:rPr>
        <w:t xml:space="preserve"> Đơn</w:t>
      </w:r>
      <w:r w:rsidRPr="003A1A09">
        <w:rPr>
          <w:sz w:val="28"/>
          <w:szCs w:val="28"/>
        </w:rPr>
        <w:t xml:space="preserve"> vị sự nghiệp, cơ sở Đoàn trực thuộc Thành Đoàn có thành tích xuất sắc, tổ chức nhiều hoạt động với nội dung thiết thực, hiệu quả góp phần thực hiện thành công nội dung xác lập hàng năm của đơn vị, tham gia tích cực, hiệu quả Chương trình </w:t>
      </w:r>
      <w:r w:rsidR="00754983">
        <w:rPr>
          <w:sz w:val="28"/>
          <w:szCs w:val="28"/>
        </w:rPr>
        <w:t>“</w:t>
      </w:r>
      <w:r>
        <w:rPr>
          <w:sz w:val="28"/>
          <w:szCs w:val="28"/>
        </w:rPr>
        <w:t>Tuổi trẻ Thành phố vì biên giới, biển đảo</w:t>
      </w:r>
      <w:r w:rsidR="00754983">
        <w:rPr>
          <w:sz w:val="28"/>
          <w:szCs w:val="28"/>
        </w:rPr>
        <w:t>”</w:t>
      </w:r>
      <w:r>
        <w:rPr>
          <w:sz w:val="28"/>
          <w:szCs w:val="28"/>
        </w:rPr>
        <w:t xml:space="preserve"> giai đoạn 2012 - 2017</w:t>
      </w:r>
      <w:r w:rsidRPr="003A1A09">
        <w:rPr>
          <w:sz w:val="28"/>
          <w:szCs w:val="28"/>
        </w:rPr>
        <w:t>; Đạt danh hiệu xuất sắc 03 năm liên tục.</w:t>
      </w:r>
    </w:p>
    <w:p w:rsidR="008C266A" w:rsidRPr="008C266A" w:rsidRDefault="0018510F" w:rsidP="008C266A">
      <w:pPr>
        <w:ind w:firstLine="567"/>
        <w:jc w:val="both"/>
        <w:rPr>
          <w:b/>
          <w:bCs/>
          <w:i/>
          <w:sz w:val="28"/>
          <w:szCs w:val="28"/>
        </w:rPr>
      </w:pPr>
      <w:r>
        <w:rPr>
          <w:b/>
          <w:i/>
          <w:sz w:val="28"/>
          <w:szCs w:val="28"/>
        </w:rPr>
        <w:t xml:space="preserve">  </w:t>
      </w:r>
      <w:r w:rsidR="008C266A" w:rsidRPr="008C266A">
        <w:rPr>
          <w:b/>
          <w:i/>
          <w:sz w:val="28"/>
          <w:szCs w:val="28"/>
        </w:rPr>
        <w:t xml:space="preserve">- </w:t>
      </w:r>
      <w:r>
        <w:rPr>
          <w:b/>
          <w:i/>
          <w:sz w:val="28"/>
          <w:szCs w:val="28"/>
        </w:rPr>
        <w:t>Hồ sơ khen thưởng</w:t>
      </w:r>
      <w:r w:rsidR="008C266A" w:rsidRPr="008C266A">
        <w:rPr>
          <w:b/>
          <w:i/>
          <w:sz w:val="28"/>
          <w:szCs w:val="28"/>
        </w:rPr>
        <w:t xml:space="preserve"> bao gồm: </w:t>
      </w:r>
    </w:p>
    <w:p w:rsidR="008C266A" w:rsidRPr="00CF7971" w:rsidRDefault="008C266A" w:rsidP="008C266A">
      <w:pPr>
        <w:ind w:firstLine="567"/>
        <w:jc w:val="both"/>
        <w:rPr>
          <w:bCs/>
          <w:sz w:val="28"/>
          <w:szCs w:val="28"/>
        </w:rPr>
      </w:pPr>
      <w:r w:rsidRPr="003A1A09">
        <w:rPr>
          <w:sz w:val="28"/>
          <w:szCs w:val="28"/>
        </w:rPr>
        <w:t>+ Công văn đề xuất khen thưởng</w:t>
      </w:r>
      <w:r>
        <w:rPr>
          <w:sz w:val="28"/>
          <w:szCs w:val="28"/>
        </w:rPr>
        <w:t>;</w:t>
      </w:r>
    </w:p>
    <w:p w:rsidR="008C266A" w:rsidRPr="00E54755" w:rsidRDefault="008C266A" w:rsidP="008C266A">
      <w:pPr>
        <w:ind w:firstLine="567"/>
        <w:jc w:val="both"/>
        <w:rPr>
          <w:bCs/>
          <w:sz w:val="28"/>
          <w:szCs w:val="28"/>
        </w:rPr>
      </w:pPr>
      <w:r w:rsidRPr="003A1A09">
        <w:rPr>
          <w:sz w:val="28"/>
          <w:szCs w:val="28"/>
        </w:rPr>
        <w:t>+ Tó</w:t>
      </w:r>
      <w:r>
        <w:rPr>
          <w:sz w:val="28"/>
          <w:szCs w:val="28"/>
        </w:rPr>
        <w:t>m tắt thành tích của cơ sở Đoàn.</w:t>
      </w:r>
    </w:p>
    <w:p w:rsidR="00754983" w:rsidRPr="00754983" w:rsidRDefault="00754983" w:rsidP="00DB7C8B">
      <w:pPr>
        <w:ind w:firstLine="567"/>
        <w:jc w:val="both"/>
        <w:rPr>
          <w:sz w:val="16"/>
          <w:szCs w:val="28"/>
        </w:rPr>
      </w:pPr>
    </w:p>
    <w:p w:rsidR="00DB7C8B" w:rsidRPr="00E54755" w:rsidRDefault="00DB7C8B" w:rsidP="00DB7C8B">
      <w:pPr>
        <w:ind w:firstLine="567"/>
        <w:jc w:val="both"/>
        <w:rPr>
          <w:bCs/>
          <w:sz w:val="28"/>
          <w:szCs w:val="28"/>
        </w:rPr>
      </w:pPr>
      <w:r>
        <w:rPr>
          <w:sz w:val="28"/>
          <w:szCs w:val="28"/>
        </w:rPr>
        <w:t>T</w:t>
      </w:r>
      <w:r w:rsidRPr="00E54755">
        <w:rPr>
          <w:sz w:val="28"/>
          <w:szCs w:val="28"/>
        </w:rPr>
        <w:t xml:space="preserve">rên cơ sở </w:t>
      </w:r>
      <w:r>
        <w:rPr>
          <w:sz w:val="28"/>
          <w:szCs w:val="28"/>
        </w:rPr>
        <w:t>báo cáo thành tích của các đơn vị</w:t>
      </w:r>
      <w:r w:rsidRPr="00E54755">
        <w:rPr>
          <w:sz w:val="28"/>
          <w:szCs w:val="28"/>
        </w:rPr>
        <w:t xml:space="preserve">, Ban Thường vụ Thành Đoàn </w:t>
      </w:r>
      <w:r>
        <w:rPr>
          <w:sz w:val="28"/>
          <w:szCs w:val="28"/>
        </w:rPr>
        <w:t xml:space="preserve">sẽ </w:t>
      </w:r>
      <w:r w:rsidRPr="00E54755">
        <w:rPr>
          <w:sz w:val="28"/>
          <w:szCs w:val="28"/>
        </w:rPr>
        <w:t xml:space="preserve">xét chọn các </w:t>
      </w:r>
      <w:r>
        <w:rPr>
          <w:sz w:val="28"/>
          <w:szCs w:val="28"/>
        </w:rPr>
        <w:t>tập thể</w:t>
      </w:r>
      <w:r w:rsidRPr="00E54755">
        <w:rPr>
          <w:sz w:val="28"/>
          <w:szCs w:val="28"/>
        </w:rPr>
        <w:t xml:space="preserve"> có thành tích tiêu biểu nhất tuyên dương trong Hội nghị. </w:t>
      </w:r>
    </w:p>
    <w:p w:rsidR="00DB7C8B" w:rsidRPr="0018510F" w:rsidRDefault="00DB7C8B" w:rsidP="00783561">
      <w:pPr>
        <w:pStyle w:val="ListParagraph"/>
        <w:spacing w:before="60" w:after="60"/>
        <w:ind w:left="0" w:firstLine="720"/>
        <w:jc w:val="both"/>
        <w:rPr>
          <w:b/>
          <w:i/>
          <w:sz w:val="18"/>
          <w:szCs w:val="28"/>
        </w:rPr>
      </w:pPr>
    </w:p>
    <w:p w:rsidR="008C266A" w:rsidRPr="002A6937" w:rsidRDefault="008C266A" w:rsidP="00783561">
      <w:pPr>
        <w:pStyle w:val="ListParagraph"/>
        <w:spacing w:before="60" w:after="60"/>
        <w:ind w:left="0" w:firstLine="720"/>
        <w:jc w:val="both"/>
        <w:rPr>
          <w:b/>
          <w:i/>
          <w:sz w:val="28"/>
          <w:szCs w:val="28"/>
        </w:rPr>
      </w:pPr>
      <w:r>
        <w:rPr>
          <w:b/>
          <w:i/>
          <w:sz w:val="28"/>
          <w:szCs w:val="28"/>
        </w:rPr>
        <w:t xml:space="preserve">7. </w:t>
      </w:r>
      <w:r w:rsidRPr="002A6937">
        <w:rPr>
          <w:b/>
          <w:i/>
          <w:sz w:val="28"/>
          <w:szCs w:val="28"/>
        </w:rPr>
        <w:t>Phân công nhiệm vụ</w:t>
      </w:r>
      <w:r>
        <w:rPr>
          <w:b/>
          <w:i/>
          <w:sz w:val="28"/>
          <w:szCs w:val="28"/>
        </w:rPr>
        <w:t xml:space="preserve">:  </w:t>
      </w:r>
    </w:p>
    <w:p w:rsidR="00C414BF" w:rsidRPr="002A6937" w:rsidRDefault="00DB7C8B" w:rsidP="008C266A">
      <w:pPr>
        <w:pStyle w:val="Heading3"/>
        <w:shd w:val="clear" w:color="auto" w:fill="FFFFFF"/>
        <w:spacing w:before="0" w:after="0"/>
        <w:ind w:firstLine="720"/>
        <w:jc w:val="both"/>
        <w:rPr>
          <w:rFonts w:ascii="Times New Roman" w:hAnsi="Times New Roman"/>
          <w:bCs w:val="0"/>
          <w:i/>
          <w:sz w:val="28"/>
          <w:szCs w:val="28"/>
        </w:rPr>
      </w:pPr>
      <w:r>
        <w:rPr>
          <w:rFonts w:ascii="Times New Roman" w:hAnsi="Times New Roman"/>
          <w:bCs w:val="0"/>
          <w:i/>
          <w:sz w:val="28"/>
          <w:szCs w:val="28"/>
        </w:rPr>
        <w:t>7</w:t>
      </w:r>
      <w:r w:rsidR="00C414BF" w:rsidRPr="002A6937">
        <w:rPr>
          <w:rFonts w:ascii="Times New Roman" w:hAnsi="Times New Roman"/>
          <w:bCs w:val="0"/>
          <w:i/>
          <w:sz w:val="28"/>
          <w:szCs w:val="28"/>
        </w:rPr>
        <w:t xml:space="preserve">.1. Đối với cấp Thành: </w:t>
      </w:r>
    </w:p>
    <w:p w:rsidR="00C414BF" w:rsidRPr="002A6937" w:rsidRDefault="00C414BF" w:rsidP="00C414BF">
      <w:pPr>
        <w:spacing w:before="60" w:after="60"/>
        <w:ind w:firstLine="540"/>
        <w:jc w:val="both"/>
        <w:rPr>
          <w:sz w:val="28"/>
          <w:szCs w:val="28"/>
        </w:rPr>
      </w:pPr>
      <w:r w:rsidRPr="002A6937">
        <w:rPr>
          <w:sz w:val="28"/>
          <w:szCs w:val="28"/>
        </w:rPr>
        <w:t>- Phân công Ban Mặt trận – An ninh quốc phòng – Địa bàn dân cư Thành Đoàn là bộ phận thường trực, t</w:t>
      </w:r>
      <w:r w:rsidRPr="002A6937">
        <w:rPr>
          <w:sz w:val="28"/>
          <w:szCs w:val="28"/>
          <w:lang w:val="sv-SE"/>
        </w:rPr>
        <w:t>ham mưu côn</w:t>
      </w:r>
      <w:r w:rsidR="00D575C4">
        <w:rPr>
          <w:sz w:val="28"/>
          <w:szCs w:val="28"/>
          <w:lang w:val="sv-SE"/>
        </w:rPr>
        <w:t>g tác tổ chức Hội nghị tổng kết,</w:t>
      </w:r>
      <w:r w:rsidRPr="002A6937">
        <w:rPr>
          <w:sz w:val="28"/>
          <w:szCs w:val="28"/>
          <w:lang w:val="sv-SE"/>
        </w:rPr>
        <w:t xml:space="preserve"> tham mưu báo cáo tổng kết 05 năm </w:t>
      </w:r>
      <w:r w:rsidRPr="002A6937">
        <w:rPr>
          <w:sz w:val="28"/>
          <w:szCs w:val="28"/>
        </w:rPr>
        <w:t>thực hiện Chương trình 05/CT-ĐTN</w:t>
      </w:r>
      <w:r w:rsidR="00D575C4">
        <w:rPr>
          <w:bCs/>
          <w:sz w:val="28"/>
          <w:szCs w:val="28"/>
        </w:rPr>
        <w:t>,</w:t>
      </w:r>
      <w:r w:rsidRPr="002A6937">
        <w:rPr>
          <w:bCs/>
          <w:sz w:val="28"/>
          <w:szCs w:val="28"/>
        </w:rPr>
        <w:t xml:space="preserve"> phụ trách </w:t>
      </w:r>
      <w:r w:rsidRPr="002A6937">
        <w:rPr>
          <w:sz w:val="28"/>
          <w:szCs w:val="28"/>
        </w:rPr>
        <w:t>phối hợp với các Ban, Văn phòng Thành Đoàn đề xuất khen thưởng đối với các đơn vị sự nghiệp và các cơ sở Đoàn tham</w:t>
      </w:r>
      <w:r w:rsidR="00C0169B" w:rsidRPr="002A6937">
        <w:rPr>
          <w:sz w:val="28"/>
          <w:szCs w:val="28"/>
        </w:rPr>
        <w:t xml:space="preserve"> gia thực hiện tốt Chương trình. </w:t>
      </w:r>
    </w:p>
    <w:p w:rsidR="00C0169B" w:rsidRPr="002A6937" w:rsidRDefault="00C414BF" w:rsidP="00C414BF">
      <w:pPr>
        <w:numPr>
          <w:ilvl w:val="0"/>
          <w:numId w:val="16"/>
        </w:numPr>
        <w:tabs>
          <w:tab w:val="left" w:pos="252"/>
          <w:tab w:val="left" w:pos="720"/>
        </w:tabs>
        <w:spacing w:before="60" w:after="60"/>
        <w:ind w:left="0" w:firstLine="540"/>
        <w:jc w:val="both"/>
        <w:rPr>
          <w:i/>
          <w:sz w:val="28"/>
          <w:szCs w:val="28"/>
          <w:lang w:val="sv-SE"/>
        </w:rPr>
      </w:pPr>
      <w:r w:rsidRPr="002A6937">
        <w:rPr>
          <w:sz w:val="28"/>
          <w:szCs w:val="28"/>
          <w:lang w:val="sv-SE"/>
        </w:rPr>
        <w:t>Phân công</w:t>
      </w:r>
      <w:r w:rsidRPr="002A6937">
        <w:rPr>
          <w:b/>
          <w:sz w:val="28"/>
          <w:szCs w:val="28"/>
          <w:lang w:val="sv-SE"/>
        </w:rPr>
        <w:t xml:space="preserve"> </w:t>
      </w:r>
      <w:r w:rsidRPr="002A6937">
        <w:rPr>
          <w:sz w:val="28"/>
          <w:szCs w:val="28"/>
          <w:lang w:val="sv-SE"/>
        </w:rPr>
        <w:t xml:space="preserve">Ban </w:t>
      </w:r>
      <w:r w:rsidR="00C0169B" w:rsidRPr="002A6937">
        <w:rPr>
          <w:sz w:val="28"/>
          <w:szCs w:val="28"/>
          <w:lang w:val="sv-SE"/>
        </w:rPr>
        <w:t>Công nhân lao động, Ban Thanh niên trường học</w:t>
      </w:r>
      <w:r w:rsidR="00A964D4">
        <w:rPr>
          <w:sz w:val="28"/>
          <w:szCs w:val="28"/>
          <w:lang w:val="sv-SE"/>
        </w:rPr>
        <w:t xml:space="preserve"> Thành Đoàn</w:t>
      </w:r>
      <w:r w:rsidR="00C0169B" w:rsidRPr="002A6937">
        <w:rPr>
          <w:sz w:val="28"/>
          <w:szCs w:val="28"/>
          <w:lang w:val="sv-SE"/>
        </w:rPr>
        <w:t xml:space="preserve"> đôn đốc nhắc nhở các đơn vị cơ sở Đoàn khu vực công nhân lao động và trường học</w:t>
      </w:r>
      <w:r w:rsidRPr="002A6937">
        <w:rPr>
          <w:sz w:val="28"/>
          <w:szCs w:val="28"/>
          <w:lang w:val="sv-SE"/>
        </w:rPr>
        <w:t xml:space="preserve"> thực hiện </w:t>
      </w:r>
      <w:r w:rsidR="00C0169B" w:rsidRPr="002A6937">
        <w:rPr>
          <w:sz w:val="28"/>
          <w:szCs w:val="28"/>
          <w:lang w:val="sv-SE"/>
        </w:rPr>
        <w:t xml:space="preserve">các nội dung tổng kết, báo cáo và đề xuất khen thưởng. </w:t>
      </w:r>
    </w:p>
    <w:p w:rsidR="00C414BF" w:rsidRPr="002A6937" w:rsidRDefault="00C414BF" w:rsidP="00C414BF">
      <w:pPr>
        <w:numPr>
          <w:ilvl w:val="0"/>
          <w:numId w:val="16"/>
        </w:numPr>
        <w:tabs>
          <w:tab w:val="left" w:pos="252"/>
          <w:tab w:val="left" w:pos="720"/>
        </w:tabs>
        <w:spacing w:before="60" w:after="60"/>
        <w:ind w:left="0" w:firstLine="540"/>
        <w:jc w:val="both"/>
        <w:rPr>
          <w:bCs/>
          <w:sz w:val="28"/>
          <w:szCs w:val="28"/>
          <w:lang w:val="sv-SE"/>
        </w:rPr>
      </w:pPr>
      <w:r w:rsidRPr="002A6937">
        <w:rPr>
          <w:sz w:val="28"/>
          <w:szCs w:val="28"/>
          <w:lang w:val="sv-SE"/>
        </w:rPr>
        <w:t xml:space="preserve">Phân công Ban Tuyên giáo Thành Đoàn chỉ đạo Truyền hình thanh niên </w:t>
      </w:r>
      <w:r w:rsidRPr="002A6937">
        <w:rPr>
          <w:bCs/>
          <w:sz w:val="28"/>
          <w:szCs w:val="28"/>
          <w:lang w:val="sv-SE"/>
        </w:rPr>
        <w:t>thực hiện phim tổng kết, mời báo đài đưa tin về Hội nghị</w:t>
      </w:r>
      <w:r w:rsidRPr="002A6937">
        <w:rPr>
          <w:sz w:val="28"/>
          <w:szCs w:val="28"/>
          <w:lang w:val="sv-SE"/>
        </w:rPr>
        <w:t>.</w:t>
      </w:r>
    </w:p>
    <w:p w:rsidR="00C414BF" w:rsidRPr="002A6937" w:rsidRDefault="00C414BF" w:rsidP="00C414BF">
      <w:pPr>
        <w:numPr>
          <w:ilvl w:val="0"/>
          <w:numId w:val="16"/>
        </w:numPr>
        <w:tabs>
          <w:tab w:val="left" w:pos="252"/>
          <w:tab w:val="left" w:pos="720"/>
        </w:tabs>
        <w:spacing w:before="60" w:after="60"/>
        <w:ind w:left="0" w:firstLine="540"/>
        <w:jc w:val="both"/>
        <w:rPr>
          <w:bCs/>
          <w:sz w:val="28"/>
          <w:szCs w:val="28"/>
          <w:lang w:val="sv-SE"/>
        </w:rPr>
      </w:pPr>
      <w:r w:rsidRPr="002A6937">
        <w:rPr>
          <w:bCs/>
          <w:sz w:val="28"/>
          <w:szCs w:val="28"/>
          <w:lang w:val="sv-SE"/>
        </w:rPr>
        <w:t xml:space="preserve">Phân công </w:t>
      </w:r>
      <w:r w:rsidRPr="002A6937">
        <w:rPr>
          <w:sz w:val="28"/>
          <w:szCs w:val="28"/>
          <w:lang w:val="sv-SE"/>
        </w:rPr>
        <w:t>Văn phòng Thành Đoàn</w:t>
      </w:r>
      <w:r w:rsidRPr="002A6937">
        <w:rPr>
          <w:bCs/>
          <w:spacing w:val="-8"/>
          <w:sz w:val="28"/>
          <w:szCs w:val="28"/>
          <w:lang w:val="sv-SE"/>
        </w:rPr>
        <w:t xml:space="preserve"> chuẩn bị điều kiện </w:t>
      </w:r>
      <w:r w:rsidRPr="002A6937">
        <w:rPr>
          <w:sz w:val="28"/>
          <w:szCs w:val="28"/>
          <w:lang w:val="sv-SE"/>
        </w:rPr>
        <w:t>cơ sở vật chất, phụ trách công tác khen thưởng trong Hội nghị.</w:t>
      </w:r>
    </w:p>
    <w:p w:rsidR="00C414BF" w:rsidRPr="002A4D97" w:rsidRDefault="00C414BF" w:rsidP="00C414BF">
      <w:pPr>
        <w:rPr>
          <w:sz w:val="12"/>
          <w:szCs w:val="28"/>
        </w:rPr>
      </w:pPr>
    </w:p>
    <w:p w:rsidR="00C414BF" w:rsidRPr="002A6937" w:rsidRDefault="00C414BF" w:rsidP="00C414BF">
      <w:pPr>
        <w:rPr>
          <w:b/>
          <w:i/>
          <w:sz w:val="28"/>
          <w:szCs w:val="28"/>
        </w:rPr>
      </w:pPr>
      <w:r w:rsidRPr="002A6937">
        <w:rPr>
          <w:b/>
          <w:i/>
          <w:sz w:val="28"/>
          <w:szCs w:val="28"/>
        </w:rPr>
        <w:tab/>
      </w:r>
      <w:r w:rsidR="00DB7C8B">
        <w:rPr>
          <w:b/>
          <w:i/>
          <w:sz w:val="28"/>
          <w:szCs w:val="28"/>
        </w:rPr>
        <w:t>7</w:t>
      </w:r>
      <w:r w:rsidRPr="002A6937">
        <w:rPr>
          <w:b/>
          <w:i/>
          <w:sz w:val="28"/>
          <w:szCs w:val="28"/>
        </w:rPr>
        <w:t>.2.  Đối với các cơ sở Đoàn và đơn vị sự nghiệp Thành Đoàn</w:t>
      </w:r>
    </w:p>
    <w:p w:rsidR="00783561" w:rsidRPr="002A6937" w:rsidRDefault="00783561" w:rsidP="00C414BF">
      <w:pPr>
        <w:pStyle w:val="Heading3"/>
        <w:shd w:val="clear" w:color="auto" w:fill="FFFFFF"/>
        <w:spacing w:before="0" w:after="0"/>
        <w:ind w:firstLine="720"/>
        <w:jc w:val="both"/>
        <w:rPr>
          <w:rFonts w:ascii="Times New Roman" w:hAnsi="Times New Roman"/>
          <w:b w:val="0"/>
          <w:bCs w:val="0"/>
          <w:sz w:val="28"/>
          <w:szCs w:val="28"/>
        </w:rPr>
      </w:pPr>
      <w:r w:rsidRPr="002A6937">
        <w:rPr>
          <w:rFonts w:ascii="Times New Roman" w:hAnsi="Times New Roman"/>
          <w:b w:val="0"/>
          <w:bCs w:val="0"/>
          <w:sz w:val="28"/>
          <w:szCs w:val="28"/>
        </w:rPr>
        <w:t xml:space="preserve">- Các cơ sở Đoàn </w:t>
      </w:r>
      <w:r w:rsidR="00B46BD3">
        <w:rPr>
          <w:rFonts w:ascii="Times New Roman" w:hAnsi="Times New Roman"/>
          <w:b w:val="0"/>
          <w:bCs w:val="0"/>
          <w:sz w:val="28"/>
          <w:szCs w:val="28"/>
        </w:rPr>
        <w:t>cấp Quận, huyện và tương đương, các</w:t>
      </w:r>
      <w:r w:rsidRPr="002A6937">
        <w:rPr>
          <w:rFonts w:ascii="Times New Roman" w:hAnsi="Times New Roman"/>
          <w:b w:val="0"/>
          <w:bCs w:val="0"/>
          <w:sz w:val="28"/>
          <w:szCs w:val="28"/>
        </w:rPr>
        <w:t xml:space="preserve"> đơn vị sự nghiệp Thành Đoàn </w:t>
      </w:r>
      <w:r w:rsidR="00EC7841">
        <w:rPr>
          <w:rFonts w:ascii="Times New Roman" w:hAnsi="Times New Roman"/>
          <w:b w:val="0"/>
          <w:bCs w:val="0"/>
          <w:sz w:val="28"/>
          <w:szCs w:val="28"/>
        </w:rPr>
        <w:t xml:space="preserve">thực hiện </w:t>
      </w:r>
      <w:r w:rsidRPr="002A6937">
        <w:rPr>
          <w:rFonts w:ascii="Times New Roman" w:hAnsi="Times New Roman"/>
          <w:b w:val="0"/>
          <w:bCs w:val="0"/>
          <w:sz w:val="28"/>
          <w:szCs w:val="28"/>
        </w:rPr>
        <w:t>báo cáo tổng kết, báo cáo số liệu</w:t>
      </w:r>
      <w:r w:rsidR="00D5179F">
        <w:rPr>
          <w:rFonts w:ascii="Times New Roman" w:hAnsi="Times New Roman"/>
          <w:b w:val="0"/>
          <w:bCs w:val="0"/>
          <w:sz w:val="28"/>
          <w:szCs w:val="28"/>
        </w:rPr>
        <w:t xml:space="preserve"> và đề xuất khen thưởng</w:t>
      </w:r>
      <w:r w:rsidR="00EC7841">
        <w:rPr>
          <w:rFonts w:ascii="Times New Roman" w:hAnsi="Times New Roman"/>
          <w:b w:val="0"/>
          <w:bCs w:val="0"/>
          <w:i/>
          <w:sz w:val="28"/>
          <w:szCs w:val="28"/>
        </w:rPr>
        <w:t xml:space="preserve"> </w:t>
      </w:r>
      <w:r w:rsidR="00EC7841" w:rsidRPr="00EC7841">
        <w:rPr>
          <w:rFonts w:ascii="Times New Roman" w:hAnsi="Times New Roman"/>
          <w:b w:val="0"/>
          <w:bCs w:val="0"/>
          <w:sz w:val="28"/>
          <w:szCs w:val="28"/>
        </w:rPr>
        <w:t>gửi</w:t>
      </w:r>
      <w:r w:rsidRPr="002A6937">
        <w:rPr>
          <w:rFonts w:ascii="Times New Roman" w:hAnsi="Times New Roman"/>
          <w:b w:val="0"/>
          <w:bCs w:val="0"/>
          <w:sz w:val="28"/>
          <w:szCs w:val="28"/>
        </w:rPr>
        <w:t xml:space="preserve"> về Ban Mặt trận – An ninh quốc phòng – Địa bàn dân cư Thành Đoàn để tổng hợp. </w:t>
      </w:r>
    </w:p>
    <w:p w:rsidR="00D5179F" w:rsidRDefault="00DB7C8B" w:rsidP="00D5179F">
      <w:pPr>
        <w:ind w:firstLine="567"/>
        <w:jc w:val="both"/>
        <w:rPr>
          <w:sz w:val="28"/>
          <w:szCs w:val="28"/>
        </w:rPr>
      </w:pPr>
      <w:r>
        <w:rPr>
          <w:i/>
          <w:sz w:val="28"/>
          <w:szCs w:val="28"/>
        </w:rPr>
        <w:t xml:space="preserve">- </w:t>
      </w:r>
      <w:r w:rsidR="00D5179F" w:rsidRPr="002A6937">
        <w:rPr>
          <w:sz w:val="28"/>
          <w:szCs w:val="28"/>
        </w:rPr>
        <w:t xml:space="preserve">Báo cáo </w:t>
      </w:r>
      <w:r w:rsidR="00D5179F">
        <w:rPr>
          <w:sz w:val="28"/>
          <w:szCs w:val="28"/>
        </w:rPr>
        <w:t>tổng kết, báo cáo số liệu</w:t>
      </w:r>
      <w:r w:rsidR="00D5179F" w:rsidRPr="002A6937">
        <w:rPr>
          <w:sz w:val="28"/>
          <w:szCs w:val="28"/>
        </w:rPr>
        <w:t xml:space="preserve"> </w:t>
      </w:r>
      <w:r w:rsidR="00D5179F" w:rsidRPr="002A6937">
        <w:rPr>
          <w:i/>
          <w:sz w:val="28"/>
          <w:szCs w:val="28"/>
        </w:rPr>
        <w:t>(theo mẫu)</w:t>
      </w:r>
      <w:r w:rsidR="00D5179F">
        <w:rPr>
          <w:sz w:val="28"/>
          <w:szCs w:val="28"/>
        </w:rPr>
        <w:t xml:space="preserve"> và </w:t>
      </w:r>
      <w:r w:rsidR="00754983">
        <w:rPr>
          <w:sz w:val="28"/>
          <w:szCs w:val="28"/>
        </w:rPr>
        <w:t>hồ sơ</w:t>
      </w:r>
      <w:r w:rsidR="00D5179F" w:rsidRPr="002A6937">
        <w:rPr>
          <w:sz w:val="28"/>
          <w:szCs w:val="28"/>
        </w:rPr>
        <w:t xml:space="preserve"> đề xuất khen thưởng bằng văn bản gửi về Ban Mặt trận – An ninh quốc phòng – Địa bàn dân cư Thành </w:t>
      </w:r>
      <w:r w:rsidR="00D5179F" w:rsidRPr="002A6937">
        <w:rPr>
          <w:sz w:val="28"/>
          <w:szCs w:val="28"/>
        </w:rPr>
        <w:lastRenderedPageBreak/>
        <w:t xml:space="preserve">Đoàn </w:t>
      </w:r>
      <w:r w:rsidR="00D5179F" w:rsidRPr="002A6937">
        <w:rPr>
          <w:i/>
          <w:sz w:val="28"/>
          <w:szCs w:val="28"/>
        </w:rPr>
        <w:t>(Số 5 Đinh Tiên Hoàng, Phường Đakao, Quận 1)</w:t>
      </w:r>
      <w:r w:rsidR="00D5179F">
        <w:rPr>
          <w:sz w:val="28"/>
          <w:szCs w:val="28"/>
        </w:rPr>
        <w:t xml:space="preserve"> và qua hộp thư điện t</w:t>
      </w:r>
      <w:r w:rsidR="00D5179F" w:rsidRPr="002A6937">
        <w:rPr>
          <w:sz w:val="28"/>
          <w:szCs w:val="28"/>
        </w:rPr>
        <w:t xml:space="preserve">ử: </w:t>
      </w:r>
      <w:hyperlink r:id="rId9" w:history="1">
        <w:r w:rsidR="00D5179F" w:rsidRPr="002A6937">
          <w:rPr>
            <w:rStyle w:val="Hyperlink"/>
            <w:sz w:val="28"/>
            <w:szCs w:val="28"/>
          </w:rPr>
          <w:t>banmattrantd@gmail.com</w:t>
        </w:r>
      </w:hyperlink>
      <w:r w:rsidR="00D5179F" w:rsidRPr="002A6937">
        <w:rPr>
          <w:sz w:val="28"/>
          <w:szCs w:val="28"/>
        </w:rPr>
        <w:t xml:space="preserve"> </w:t>
      </w:r>
      <w:r w:rsidR="00D5179F" w:rsidRPr="002A6937">
        <w:rPr>
          <w:b/>
          <w:i/>
          <w:sz w:val="28"/>
          <w:szCs w:val="28"/>
        </w:rPr>
        <w:t xml:space="preserve">trước ngày 17g00 ngày </w:t>
      </w:r>
      <w:r w:rsidR="00D5179F">
        <w:rPr>
          <w:b/>
          <w:i/>
          <w:sz w:val="28"/>
          <w:szCs w:val="28"/>
        </w:rPr>
        <w:t>30</w:t>
      </w:r>
      <w:r w:rsidR="00D5179F" w:rsidRPr="002A6937">
        <w:rPr>
          <w:b/>
          <w:i/>
          <w:sz w:val="28"/>
          <w:szCs w:val="28"/>
        </w:rPr>
        <w:t>/</w:t>
      </w:r>
      <w:r w:rsidR="00D5179F">
        <w:rPr>
          <w:b/>
          <w:i/>
          <w:sz w:val="28"/>
          <w:szCs w:val="28"/>
        </w:rPr>
        <w:t>8</w:t>
      </w:r>
      <w:r w:rsidR="00D5179F" w:rsidRPr="002A6937">
        <w:rPr>
          <w:b/>
          <w:i/>
          <w:sz w:val="28"/>
          <w:szCs w:val="28"/>
        </w:rPr>
        <w:t xml:space="preserve">/2017 </w:t>
      </w:r>
      <w:r w:rsidR="00754983">
        <w:rPr>
          <w:i/>
          <w:sz w:val="28"/>
          <w:szCs w:val="28"/>
        </w:rPr>
        <w:t>(t</w:t>
      </w:r>
      <w:r w:rsidR="00D5179F" w:rsidRPr="002A6937">
        <w:rPr>
          <w:i/>
          <w:sz w:val="28"/>
          <w:szCs w:val="28"/>
        </w:rPr>
        <w:t xml:space="preserve">hứ </w:t>
      </w:r>
      <w:r w:rsidR="00754983">
        <w:rPr>
          <w:i/>
          <w:sz w:val="28"/>
          <w:szCs w:val="28"/>
        </w:rPr>
        <w:t>T</w:t>
      </w:r>
      <w:r w:rsidR="00D5179F">
        <w:rPr>
          <w:i/>
          <w:sz w:val="28"/>
          <w:szCs w:val="28"/>
        </w:rPr>
        <w:t>ư</w:t>
      </w:r>
      <w:r w:rsidR="00D5179F" w:rsidRPr="002A6937">
        <w:rPr>
          <w:i/>
          <w:sz w:val="28"/>
          <w:szCs w:val="28"/>
        </w:rPr>
        <w:t>)</w:t>
      </w:r>
      <w:r w:rsidR="00D5179F">
        <w:rPr>
          <w:i/>
          <w:sz w:val="28"/>
          <w:szCs w:val="28"/>
        </w:rPr>
        <w:t xml:space="preserve">, </w:t>
      </w:r>
      <w:r w:rsidR="00D5179F" w:rsidRPr="00E54755">
        <w:rPr>
          <w:sz w:val="28"/>
          <w:szCs w:val="28"/>
        </w:rPr>
        <w:t xml:space="preserve">phụ trách tổng hợp đồng chí </w:t>
      </w:r>
      <w:r w:rsidR="00D5179F">
        <w:rPr>
          <w:b/>
          <w:sz w:val="28"/>
          <w:szCs w:val="28"/>
        </w:rPr>
        <w:t>Lê Mạnh Linh</w:t>
      </w:r>
      <w:r w:rsidR="00D5179F">
        <w:rPr>
          <w:sz w:val="28"/>
          <w:szCs w:val="28"/>
        </w:rPr>
        <w:t xml:space="preserve"> - C</w:t>
      </w:r>
      <w:r w:rsidR="00D5179F" w:rsidRPr="00E54755">
        <w:rPr>
          <w:sz w:val="28"/>
          <w:szCs w:val="28"/>
        </w:rPr>
        <w:t>án bộ Ban Mặ</w:t>
      </w:r>
      <w:r w:rsidR="00D5179F">
        <w:rPr>
          <w:sz w:val="28"/>
          <w:szCs w:val="28"/>
        </w:rPr>
        <w:t>t trận – ANQP – ĐBDC Thành Đoàn (ĐT</w:t>
      </w:r>
      <w:r w:rsidR="00D5179F" w:rsidRPr="00E54755">
        <w:rPr>
          <w:sz w:val="28"/>
          <w:szCs w:val="28"/>
        </w:rPr>
        <w:t>: 09</w:t>
      </w:r>
      <w:r w:rsidR="00D5179F">
        <w:rPr>
          <w:sz w:val="28"/>
          <w:szCs w:val="28"/>
        </w:rPr>
        <w:t>75.342.496).</w:t>
      </w:r>
      <w:r w:rsidR="00D5179F" w:rsidRPr="001E6693">
        <w:rPr>
          <w:sz w:val="28"/>
          <w:szCs w:val="28"/>
        </w:rPr>
        <w:t xml:space="preserve"> </w:t>
      </w:r>
    </w:p>
    <w:p w:rsidR="00DB7C8B" w:rsidRPr="0018510F" w:rsidRDefault="00DB7C8B" w:rsidP="00D5179F">
      <w:pPr>
        <w:ind w:firstLine="567"/>
        <w:jc w:val="both"/>
        <w:rPr>
          <w:bCs/>
          <w:sz w:val="18"/>
          <w:szCs w:val="28"/>
        </w:rPr>
      </w:pPr>
    </w:p>
    <w:p w:rsidR="00776F46" w:rsidRPr="002A6937" w:rsidRDefault="00EE191A" w:rsidP="0038756C">
      <w:pPr>
        <w:tabs>
          <w:tab w:val="left" w:pos="252"/>
        </w:tabs>
        <w:spacing w:before="60" w:after="60"/>
        <w:ind w:firstLine="567"/>
        <w:jc w:val="both"/>
        <w:rPr>
          <w:bCs/>
          <w:sz w:val="28"/>
          <w:szCs w:val="28"/>
          <w:lang w:val="sv-SE"/>
        </w:rPr>
      </w:pPr>
      <w:r w:rsidRPr="002A6937">
        <w:rPr>
          <w:bCs/>
          <w:sz w:val="28"/>
          <w:szCs w:val="28"/>
          <w:lang w:val="sv-SE"/>
        </w:rPr>
        <w:tab/>
      </w:r>
      <w:r w:rsidR="00776F46" w:rsidRPr="002A6937">
        <w:rPr>
          <w:bCs/>
          <w:sz w:val="28"/>
          <w:szCs w:val="28"/>
          <w:lang w:val="sv-SE"/>
        </w:rPr>
        <w:t>Ban Thường vụ Thành Đoàn đề nghị các đơn vị được phân công thực hiện nghiêm túc nội dung thông báo.</w:t>
      </w:r>
    </w:p>
    <w:p w:rsidR="00776F46" w:rsidRPr="009F2DD0" w:rsidRDefault="00776F46" w:rsidP="002F74F1">
      <w:pPr>
        <w:tabs>
          <w:tab w:val="center" w:pos="6300"/>
          <w:tab w:val="center" w:pos="7088"/>
          <w:tab w:val="center" w:pos="10800"/>
        </w:tabs>
        <w:jc w:val="both"/>
        <w:rPr>
          <w:b/>
          <w:bCs/>
          <w:sz w:val="26"/>
          <w:szCs w:val="26"/>
        </w:rPr>
      </w:pPr>
      <w:r w:rsidRPr="009F2DD0">
        <w:rPr>
          <w:b/>
          <w:bCs/>
          <w:sz w:val="26"/>
          <w:szCs w:val="26"/>
          <w:lang w:val="sv-SE"/>
        </w:rPr>
        <w:tab/>
      </w:r>
      <w:r w:rsidR="004560A4" w:rsidRPr="009F2DD0">
        <w:rPr>
          <w:b/>
          <w:bCs/>
          <w:sz w:val="26"/>
          <w:szCs w:val="26"/>
          <w:lang w:val="sv-SE"/>
        </w:rPr>
        <w:t xml:space="preserve">          </w:t>
      </w:r>
      <w:r w:rsidRPr="009F2DD0">
        <w:rPr>
          <w:b/>
          <w:bCs/>
          <w:sz w:val="28"/>
          <w:szCs w:val="26"/>
        </w:rPr>
        <w:t>TL. BAN THƯỜNG VỤ THÀNH ĐOÀN</w:t>
      </w:r>
    </w:p>
    <w:p w:rsidR="00776F46" w:rsidRPr="009F2DD0" w:rsidRDefault="00622C63" w:rsidP="002F74F1">
      <w:pPr>
        <w:tabs>
          <w:tab w:val="center" w:pos="6300"/>
          <w:tab w:val="center" w:pos="7088"/>
          <w:tab w:val="center" w:pos="10800"/>
        </w:tabs>
        <w:jc w:val="both"/>
        <w:rPr>
          <w:bCs/>
          <w:sz w:val="28"/>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163195</wp:posOffset>
                </wp:positionV>
                <wp:extent cx="2801620" cy="1943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F46" w:rsidRPr="00C0701D" w:rsidRDefault="00776F46" w:rsidP="00776F46">
                            <w:pPr>
                              <w:tabs>
                                <w:tab w:val="center" w:pos="6660"/>
                              </w:tabs>
                              <w:jc w:val="both"/>
                              <w:rPr>
                                <w:b/>
                                <w:sz w:val="22"/>
                                <w:szCs w:val="22"/>
                              </w:rPr>
                            </w:pPr>
                            <w:r w:rsidRPr="00C0701D">
                              <w:rPr>
                                <w:b/>
                                <w:sz w:val="22"/>
                                <w:szCs w:val="22"/>
                              </w:rPr>
                              <w:t>Nơi nhận:</w:t>
                            </w:r>
                          </w:p>
                          <w:p w:rsidR="00A84F55" w:rsidRDefault="00776F46" w:rsidP="00776F46">
                            <w:pPr>
                              <w:tabs>
                                <w:tab w:val="center" w:pos="6660"/>
                              </w:tabs>
                              <w:jc w:val="both"/>
                              <w:rPr>
                                <w:sz w:val="22"/>
                                <w:szCs w:val="22"/>
                              </w:rPr>
                            </w:pPr>
                            <w:r w:rsidRPr="00A84F55">
                              <w:rPr>
                                <w:b/>
                                <w:sz w:val="22"/>
                                <w:szCs w:val="22"/>
                              </w:rPr>
                              <w:t>-</w:t>
                            </w:r>
                            <w:r w:rsidRPr="00A249D7">
                              <w:rPr>
                                <w:sz w:val="22"/>
                                <w:szCs w:val="22"/>
                              </w:rPr>
                              <w:t xml:space="preserve"> </w:t>
                            </w:r>
                            <w:r w:rsidR="00A249D7" w:rsidRPr="00A249D7">
                              <w:rPr>
                                <w:sz w:val="22"/>
                                <w:szCs w:val="22"/>
                              </w:rPr>
                              <w:t>Trung ương Đoàn:</w:t>
                            </w:r>
                            <w:r w:rsidR="00A84F55">
                              <w:rPr>
                                <w:sz w:val="22"/>
                                <w:szCs w:val="22"/>
                              </w:rPr>
                              <w:t xml:space="preserve"> Ban Tuyên giáo</w:t>
                            </w:r>
                            <w:r w:rsidR="00A249D7">
                              <w:rPr>
                                <w:sz w:val="22"/>
                                <w:szCs w:val="22"/>
                              </w:rPr>
                              <w:t>,</w:t>
                            </w:r>
                          </w:p>
                          <w:p w:rsidR="00A249D7" w:rsidRDefault="004560A4" w:rsidP="00776F46">
                            <w:pPr>
                              <w:tabs>
                                <w:tab w:val="center" w:pos="6660"/>
                              </w:tabs>
                              <w:jc w:val="both"/>
                              <w:rPr>
                                <w:sz w:val="22"/>
                                <w:szCs w:val="22"/>
                              </w:rPr>
                            </w:pPr>
                            <w:r>
                              <w:rPr>
                                <w:sz w:val="22"/>
                                <w:szCs w:val="22"/>
                              </w:rPr>
                              <w:t xml:space="preserve"> Ban TNCN và ĐT </w:t>
                            </w:r>
                          </w:p>
                          <w:p w:rsidR="00325B7E" w:rsidRPr="00A249D7" w:rsidRDefault="00587D98" w:rsidP="00776F46">
                            <w:pPr>
                              <w:tabs>
                                <w:tab w:val="center" w:pos="6660"/>
                              </w:tabs>
                              <w:jc w:val="both"/>
                              <w:rPr>
                                <w:sz w:val="22"/>
                                <w:szCs w:val="22"/>
                              </w:rPr>
                            </w:pPr>
                            <w:r w:rsidRPr="00A84F55">
                              <w:rPr>
                                <w:b/>
                                <w:sz w:val="22"/>
                                <w:szCs w:val="22"/>
                              </w:rPr>
                              <w:t>-</w:t>
                            </w:r>
                            <w:r>
                              <w:rPr>
                                <w:sz w:val="22"/>
                                <w:szCs w:val="22"/>
                              </w:rPr>
                              <w:t xml:space="preserve"> Thành ủy: BTG, BDV</w:t>
                            </w:r>
                          </w:p>
                          <w:p w:rsidR="00A84F55" w:rsidRPr="00A84F55" w:rsidRDefault="00A84F55" w:rsidP="00776F46">
                            <w:pPr>
                              <w:tabs>
                                <w:tab w:val="center" w:pos="6660"/>
                              </w:tabs>
                              <w:jc w:val="both"/>
                              <w:rPr>
                                <w:sz w:val="22"/>
                                <w:szCs w:val="22"/>
                              </w:rPr>
                            </w:pPr>
                            <w:r w:rsidRPr="00A84F55">
                              <w:rPr>
                                <w:b/>
                                <w:sz w:val="22"/>
                                <w:szCs w:val="22"/>
                              </w:rPr>
                              <w:t>-</w:t>
                            </w:r>
                            <w:r w:rsidRPr="00A84F55">
                              <w:rPr>
                                <w:sz w:val="22"/>
                                <w:szCs w:val="22"/>
                              </w:rPr>
                              <w:t xml:space="preserve"> UB MTTQ Việt Nam TP;</w:t>
                            </w:r>
                          </w:p>
                          <w:p w:rsidR="00776F46" w:rsidRPr="00C0701D" w:rsidRDefault="00A249D7" w:rsidP="00776F46">
                            <w:pPr>
                              <w:tabs>
                                <w:tab w:val="center" w:pos="6660"/>
                              </w:tabs>
                              <w:jc w:val="both"/>
                              <w:rPr>
                                <w:sz w:val="22"/>
                                <w:szCs w:val="22"/>
                              </w:rPr>
                            </w:pPr>
                            <w:r>
                              <w:rPr>
                                <w:b/>
                                <w:sz w:val="22"/>
                                <w:szCs w:val="22"/>
                              </w:rPr>
                              <w:t xml:space="preserve">- </w:t>
                            </w:r>
                            <w:r w:rsidR="00776F46" w:rsidRPr="00C0701D">
                              <w:rPr>
                                <w:sz w:val="22"/>
                                <w:szCs w:val="22"/>
                              </w:rPr>
                              <w:t>Thành Đoàn: TT, các Ban – VP;</w:t>
                            </w:r>
                          </w:p>
                          <w:p w:rsidR="00587D98" w:rsidRPr="00A84F55" w:rsidRDefault="00587D98" w:rsidP="00587D98">
                            <w:pPr>
                              <w:tabs>
                                <w:tab w:val="center" w:pos="6660"/>
                              </w:tabs>
                              <w:jc w:val="both"/>
                              <w:rPr>
                                <w:sz w:val="22"/>
                                <w:szCs w:val="22"/>
                              </w:rPr>
                            </w:pPr>
                            <w:r w:rsidRPr="00A84F55">
                              <w:rPr>
                                <w:b/>
                                <w:sz w:val="22"/>
                                <w:szCs w:val="22"/>
                              </w:rPr>
                              <w:t>-</w:t>
                            </w:r>
                            <w:r w:rsidRPr="00A84F55">
                              <w:rPr>
                                <w:sz w:val="22"/>
                                <w:szCs w:val="22"/>
                              </w:rPr>
                              <w:t xml:space="preserve"> Các đơn vị sự nghiệp Thành Đoàn</w:t>
                            </w:r>
                          </w:p>
                          <w:p w:rsidR="00A84F55" w:rsidRPr="00A84F55" w:rsidRDefault="00A84F55" w:rsidP="00A84F55">
                            <w:pPr>
                              <w:tabs>
                                <w:tab w:val="center" w:pos="6660"/>
                              </w:tabs>
                              <w:jc w:val="both"/>
                              <w:rPr>
                                <w:sz w:val="22"/>
                                <w:szCs w:val="22"/>
                              </w:rPr>
                            </w:pPr>
                            <w:r w:rsidRPr="00A84F55">
                              <w:rPr>
                                <w:b/>
                                <w:sz w:val="22"/>
                                <w:szCs w:val="22"/>
                              </w:rPr>
                              <w:t>-</w:t>
                            </w:r>
                            <w:r w:rsidRPr="00A84F55">
                              <w:rPr>
                                <w:sz w:val="22"/>
                                <w:szCs w:val="22"/>
                              </w:rPr>
                              <w:t xml:space="preserve"> Các cơ sở Đoàn</w:t>
                            </w:r>
                          </w:p>
                          <w:p w:rsidR="00776F46" w:rsidRPr="00A84F55" w:rsidRDefault="00776F46" w:rsidP="00776F46">
                            <w:pPr>
                              <w:tabs>
                                <w:tab w:val="center" w:pos="6660"/>
                              </w:tabs>
                              <w:jc w:val="both"/>
                              <w:rPr>
                                <w:sz w:val="22"/>
                                <w:szCs w:val="22"/>
                              </w:rPr>
                            </w:pPr>
                            <w:r w:rsidRPr="00A84F55">
                              <w:rPr>
                                <w:b/>
                                <w:sz w:val="22"/>
                                <w:szCs w:val="22"/>
                              </w:rPr>
                              <w:t>-</w:t>
                            </w:r>
                            <w:r w:rsidRPr="00A84F55">
                              <w:rPr>
                                <w:sz w:val="22"/>
                                <w:szCs w:val="22"/>
                              </w:rPr>
                              <w:t xml:space="preserve"> Lưu (VT-LT).</w:t>
                            </w:r>
                          </w:p>
                          <w:p w:rsidR="00776F46" w:rsidRPr="0019490E" w:rsidRDefault="00776F46" w:rsidP="00776F46">
                            <w:pPr>
                              <w:rPr>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2.85pt;width:220.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lr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" filled="f" stroked="f">
                <v:textbox>
                  <w:txbxContent>
                    <w:p w:rsidR="00776F46" w:rsidRPr="00C0701D" w:rsidRDefault="00776F46" w:rsidP="00776F46">
                      <w:pPr>
                        <w:tabs>
                          <w:tab w:val="center" w:pos="6660"/>
                        </w:tabs>
                        <w:jc w:val="both"/>
                        <w:rPr>
                          <w:b/>
                          <w:sz w:val="22"/>
                          <w:szCs w:val="22"/>
                        </w:rPr>
                      </w:pPr>
                      <w:r w:rsidRPr="00C0701D">
                        <w:rPr>
                          <w:b/>
                          <w:sz w:val="22"/>
                          <w:szCs w:val="22"/>
                        </w:rPr>
                        <w:t>Nơi nhận:</w:t>
                      </w:r>
                    </w:p>
                    <w:p w:rsidR="00A84F55" w:rsidRDefault="00776F46" w:rsidP="00776F46">
                      <w:pPr>
                        <w:tabs>
                          <w:tab w:val="center" w:pos="6660"/>
                        </w:tabs>
                        <w:jc w:val="both"/>
                        <w:rPr>
                          <w:sz w:val="22"/>
                          <w:szCs w:val="22"/>
                        </w:rPr>
                      </w:pPr>
                      <w:r w:rsidRPr="00A84F55">
                        <w:rPr>
                          <w:b/>
                          <w:sz w:val="22"/>
                          <w:szCs w:val="22"/>
                        </w:rPr>
                        <w:t>-</w:t>
                      </w:r>
                      <w:r w:rsidRPr="00A249D7">
                        <w:rPr>
                          <w:sz w:val="22"/>
                          <w:szCs w:val="22"/>
                        </w:rPr>
                        <w:t xml:space="preserve"> </w:t>
                      </w:r>
                      <w:r w:rsidR="00A249D7" w:rsidRPr="00A249D7">
                        <w:rPr>
                          <w:sz w:val="22"/>
                          <w:szCs w:val="22"/>
                        </w:rPr>
                        <w:t>Trung ương Đoàn:</w:t>
                      </w:r>
                      <w:r w:rsidR="00A84F55">
                        <w:rPr>
                          <w:sz w:val="22"/>
                          <w:szCs w:val="22"/>
                        </w:rPr>
                        <w:t xml:space="preserve"> Ban Tuyên giáo</w:t>
                      </w:r>
                      <w:r w:rsidR="00A249D7">
                        <w:rPr>
                          <w:sz w:val="22"/>
                          <w:szCs w:val="22"/>
                        </w:rPr>
                        <w:t>,</w:t>
                      </w:r>
                    </w:p>
                    <w:p w:rsidR="00A249D7" w:rsidRDefault="004560A4" w:rsidP="00776F46">
                      <w:pPr>
                        <w:tabs>
                          <w:tab w:val="center" w:pos="6660"/>
                        </w:tabs>
                        <w:jc w:val="both"/>
                        <w:rPr>
                          <w:sz w:val="22"/>
                          <w:szCs w:val="22"/>
                        </w:rPr>
                      </w:pPr>
                      <w:r>
                        <w:rPr>
                          <w:sz w:val="22"/>
                          <w:szCs w:val="22"/>
                        </w:rPr>
                        <w:t xml:space="preserve"> Ban TNCN và ĐT </w:t>
                      </w:r>
                    </w:p>
                    <w:p w:rsidR="00325B7E" w:rsidRPr="00A249D7" w:rsidRDefault="00587D98" w:rsidP="00776F46">
                      <w:pPr>
                        <w:tabs>
                          <w:tab w:val="center" w:pos="6660"/>
                        </w:tabs>
                        <w:jc w:val="both"/>
                        <w:rPr>
                          <w:sz w:val="22"/>
                          <w:szCs w:val="22"/>
                        </w:rPr>
                      </w:pPr>
                      <w:r w:rsidRPr="00A84F55">
                        <w:rPr>
                          <w:b/>
                          <w:sz w:val="22"/>
                          <w:szCs w:val="22"/>
                        </w:rPr>
                        <w:t>-</w:t>
                      </w:r>
                      <w:r>
                        <w:rPr>
                          <w:sz w:val="22"/>
                          <w:szCs w:val="22"/>
                        </w:rPr>
                        <w:t xml:space="preserve"> Thành ủy: BTG, BDV</w:t>
                      </w:r>
                    </w:p>
                    <w:p w:rsidR="00A84F55" w:rsidRPr="00A84F55" w:rsidRDefault="00A84F55" w:rsidP="00776F46">
                      <w:pPr>
                        <w:tabs>
                          <w:tab w:val="center" w:pos="6660"/>
                        </w:tabs>
                        <w:jc w:val="both"/>
                        <w:rPr>
                          <w:sz w:val="22"/>
                          <w:szCs w:val="22"/>
                        </w:rPr>
                      </w:pPr>
                      <w:r w:rsidRPr="00A84F55">
                        <w:rPr>
                          <w:b/>
                          <w:sz w:val="22"/>
                          <w:szCs w:val="22"/>
                        </w:rPr>
                        <w:t>-</w:t>
                      </w:r>
                      <w:r w:rsidRPr="00A84F55">
                        <w:rPr>
                          <w:sz w:val="22"/>
                          <w:szCs w:val="22"/>
                        </w:rPr>
                        <w:t xml:space="preserve"> UB MTTQ Việt Nam TP;</w:t>
                      </w:r>
                    </w:p>
                    <w:p w:rsidR="00776F46" w:rsidRPr="00C0701D" w:rsidRDefault="00A249D7" w:rsidP="00776F46">
                      <w:pPr>
                        <w:tabs>
                          <w:tab w:val="center" w:pos="6660"/>
                        </w:tabs>
                        <w:jc w:val="both"/>
                        <w:rPr>
                          <w:sz w:val="22"/>
                          <w:szCs w:val="22"/>
                        </w:rPr>
                      </w:pPr>
                      <w:r>
                        <w:rPr>
                          <w:b/>
                          <w:sz w:val="22"/>
                          <w:szCs w:val="22"/>
                        </w:rPr>
                        <w:t xml:space="preserve">- </w:t>
                      </w:r>
                      <w:r w:rsidR="00776F46" w:rsidRPr="00C0701D">
                        <w:rPr>
                          <w:sz w:val="22"/>
                          <w:szCs w:val="22"/>
                        </w:rPr>
                        <w:t>Thành Đoàn: TT, các Ban – VP;</w:t>
                      </w:r>
                    </w:p>
                    <w:p w:rsidR="00587D98" w:rsidRPr="00A84F55" w:rsidRDefault="00587D98" w:rsidP="00587D98">
                      <w:pPr>
                        <w:tabs>
                          <w:tab w:val="center" w:pos="6660"/>
                        </w:tabs>
                        <w:jc w:val="both"/>
                        <w:rPr>
                          <w:sz w:val="22"/>
                          <w:szCs w:val="22"/>
                        </w:rPr>
                      </w:pPr>
                      <w:r w:rsidRPr="00A84F55">
                        <w:rPr>
                          <w:b/>
                          <w:sz w:val="22"/>
                          <w:szCs w:val="22"/>
                        </w:rPr>
                        <w:t>-</w:t>
                      </w:r>
                      <w:r w:rsidRPr="00A84F55">
                        <w:rPr>
                          <w:sz w:val="22"/>
                          <w:szCs w:val="22"/>
                        </w:rPr>
                        <w:t xml:space="preserve"> Các đơn vị sự nghiệp Thành Đoàn</w:t>
                      </w:r>
                    </w:p>
                    <w:p w:rsidR="00A84F55" w:rsidRPr="00A84F55" w:rsidRDefault="00A84F55" w:rsidP="00A84F55">
                      <w:pPr>
                        <w:tabs>
                          <w:tab w:val="center" w:pos="6660"/>
                        </w:tabs>
                        <w:jc w:val="both"/>
                        <w:rPr>
                          <w:sz w:val="22"/>
                          <w:szCs w:val="22"/>
                        </w:rPr>
                      </w:pPr>
                      <w:r w:rsidRPr="00A84F55">
                        <w:rPr>
                          <w:b/>
                          <w:sz w:val="22"/>
                          <w:szCs w:val="22"/>
                        </w:rPr>
                        <w:t>-</w:t>
                      </w:r>
                      <w:r w:rsidRPr="00A84F55">
                        <w:rPr>
                          <w:sz w:val="22"/>
                          <w:szCs w:val="22"/>
                        </w:rPr>
                        <w:t xml:space="preserve"> Các cơ sở Đoàn</w:t>
                      </w:r>
                    </w:p>
                    <w:p w:rsidR="00776F46" w:rsidRPr="00A84F55" w:rsidRDefault="00776F46" w:rsidP="00776F46">
                      <w:pPr>
                        <w:tabs>
                          <w:tab w:val="center" w:pos="6660"/>
                        </w:tabs>
                        <w:jc w:val="both"/>
                        <w:rPr>
                          <w:sz w:val="22"/>
                          <w:szCs w:val="22"/>
                        </w:rPr>
                      </w:pPr>
                      <w:r w:rsidRPr="00A84F55">
                        <w:rPr>
                          <w:b/>
                          <w:sz w:val="22"/>
                          <w:szCs w:val="22"/>
                        </w:rPr>
                        <w:t>-</w:t>
                      </w:r>
                      <w:r w:rsidRPr="00A84F55">
                        <w:rPr>
                          <w:sz w:val="22"/>
                          <w:szCs w:val="22"/>
                        </w:rPr>
                        <w:t xml:space="preserve"> Lưu (VT-LT).</w:t>
                      </w:r>
                    </w:p>
                    <w:p w:rsidR="00776F46" w:rsidRPr="0019490E" w:rsidRDefault="00776F46" w:rsidP="00776F46">
                      <w:pPr>
                        <w:rPr>
                          <w:szCs w:val="6"/>
                        </w:rPr>
                      </w:pPr>
                    </w:p>
                  </w:txbxContent>
                </v:textbox>
              </v:shape>
            </w:pict>
          </mc:Fallback>
        </mc:AlternateContent>
      </w:r>
      <w:r w:rsidR="00776F46" w:rsidRPr="009F2DD0">
        <w:rPr>
          <w:bCs/>
          <w:sz w:val="26"/>
          <w:szCs w:val="26"/>
        </w:rPr>
        <w:tab/>
      </w:r>
      <w:r w:rsidR="004560A4" w:rsidRPr="009F2DD0">
        <w:rPr>
          <w:bCs/>
          <w:sz w:val="26"/>
          <w:szCs w:val="26"/>
        </w:rPr>
        <w:t xml:space="preserve">          </w:t>
      </w:r>
      <w:r w:rsidR="00776F46" w:rsidRPr="009F2DD0">
        <w:rPr>
          <w:bCs/>
          <w:sz w:val="28"/>
          <w:szCs w:val="26"/>
        </w:rPr>
        <w:t>CHÁNH VĂN PHÒNG</w:t>
      </w:r>
    </w:p>
    <w:p w:rsidR="00776F46" w:rsidRDefault="00776F46" w:rsidP="00776F46">
      <w:pPr>
        <w:tabs>
          <w:tab w:val="center" w:pos="6300"/>
          <w:tab w:val="center" w:pos="7088"/>
          <w:tab w:val="center" w:pos="10800"/>
        </w:tabs>
        <w:spacing w:before="60" w:after="60"/>
        <w:jc w:val="both"/>
        <w:rPr>
          <w:bCs/>
          <w:sz w:val="26"/>
          <w:szCs w:val="26"/>
        </w:rPr>
      </w:pPr>
    </w:p>
    <w:p w:rsidR="00DB7C8B" w:rsidRDefault="00622C63" w:rsidP="00622C63">
      <w:pPr>
        <w:tabs>
          <w:tab w:val="center" w:pos="6521"/>
          <w:tab w:val="center" w:pos="10800"/>
        </w:tabs>
        <w:spacing w:before="60" w:after="60"/>
        <w:jc w:val="both"/>
        <w:rPr>
          <w:bCs/>
          <w:sz w:val="26"/>
          <w:szCs w:val="26"/>
        </w:rPr>
      </w:pPr>
      <w:r>
        <w:rPr>
          <w:bCs/>
          <w:sz w:val="26"/>
          <w:szCs w:val="26"/>
        </w:rPr>
        <w:tab/>
        <w:t>(đã ký</w:t>
      </w:r>
      <w:bookmarkStart w:id="0" w:name="_GoBack"/>
      <w:bookmarkEnd w:id="0"/>
      <w:r>
        <w:rPr>
          <w:bCs/>
          <w:sz w:val="26"/>
          <w:szCs w:val="26"/>
        </w:rPr>
        <w:t>)</w:t>
      </w:r>
    </w:p>
    <w:p w:rsidR="00A964D4" w:rsidRDefault="00A964D4" w:rsidP="00776F46">
      <w:pPr>
        <w:tabs>
          <w:tab w:val="center" w:pos="6300"/>
          <w:tab w:val="center" w:pos="7088"/>
          <w:tab w:val="center" w:pos="10800"/>
        </w:tabs>
        <w:spacing w:before="60" w:after="60"/>
        <w:jc w:val="both"/>
        <w:rPr>
          <w:bCs/>
          <w:sz w:val="26"/>
          <w:szCs w:val="26"/>
        </w:rPr>
      </w:pPr>
    </w:p>
    <w:p w:rsidR="00A964D4" w:rsidRPr="009F2DD0" w:rsidRDefault="00A964D4" w:rsidP="00776F46">
      <w:pPr>
        <w:tabs>
          <w:tab w:val="center" w:pos="6300"/>
          <w:tab w:val="center" w:pos="7088"/>
          <w:tab w:val="center" w:pos="10800"/>
        </w:tabs>
        <w:spacing w:before="60" w:after="60"/>
        <w:jc w:val="both"/>
        <w:rPr>
          <w:bCs/>
          <w:sz w:val="26"/>
          <w:szCs w:val="26"/>
        </w:rPr>
      </w:pPr>
    </w:p>
    <w:p w:rsidR="00776F46" w:rsidRPr="009F2DD0" w:rsidRDefault="00776F46" w:rsidP="00776F46">
      <w:pPr>
        <w:tabs>
          <w:tab w:val="center" w:pos="6300"/>
          <w:tab w:val="center" w:pos="7088"/>
          <w:tab w:val="center" w:pos="10800"/>
        </w:tabs>
        <w:spacing w:before="60" w:after="60"/>
        <w:jc w:val="both"/>
        <w:rPr>
          <w:bCs/>
          <w:sz w:val="26"/>
          <w:szCs w:val="26"/>
        </w:rPr>
      </w:pPr>
      <w:r w:rsidRPr="009F2DD0">
        <w:rPr>
          <w:bCs/>
          <w:sz w:val="26"/>
          <w:szCs w:val="26"/>
        </w:rPr>
        <w:tab/>
      </w:r>
      <w:r w:rsidR="004560A4" w:rsidRPr="009F2DD0">
        <w:rPr>
          <w:bCs/>
          <w:sz w:val="26"/>
          <w:szCs w:val="26"/>
        </w:rPr>
        <w:t xml:space="preserve">          </w:t>
      </w:r>
      <w:r w:rsidR="00587D98">
        <w:rPr>
          <w:b/>
          <w:bCs/>
          <w:sz w:val="28"/>
          <w:szCs w:val="26"/>
        </w:rPr>
        <w:t>Trần Thu Hà</w:t>
      </w:r>
    </w:p>
    <w:p w:rsidR="005B0DED" w:rsidRPr="009F2DD0" w:rsidRDefault="005B0DED" w:rsidP="00080F2E">
      <w:pPr>
        <w:tabs>
          <w:tab w:val="left" w:pos="252"/>
        </w:tabs>
        <w:spacing w:before="60" w:after="60"/>
        <w:jc w:val="both"/>
        <w:rPr>
          <w:sz w:val="28"/>
          <w:szCs w:val="28"/>
        </w:rPr>
      </w:pPr>
    </w:p>
    <w:sectPr w:rsidR="005B0DED" w:rsidRPr="009F2DD0" w:rsidSect="00403300">
      <w:headerReference w:type="default" r:id="rId10"/>
      <w:pgSz w:w="11907" w:h="16840" w:code="9"/>
      <w:pgMar w:top="1170" w:right="1134" w:bottom="990" w:left="141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E9" w:rsidRDefault="004039E9">
      <w:r>
        <w:separator/>
      </w:r>
    </w:p>
  </w:endnote>
  <w:endnote w:type="continuationSeparator" w:id="0">
    <w:p w:rsidR="004039E9" w:rsidRDefault="004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E9" w:rsidRDefault="004039E9">
      <w:r>
        <w:separator/>
      </w:r>
    </w:p>
  </w:footnote>
  <w:footnote w:type="continuationSeparator" w:id="0">
    <w:p w:rsidR="004039E9" w:rsidRDefault="0040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0A" w:rsidRDefault="00670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75E3"/>
    <w:multiLevelType w:val="hybridMultilevel"/>
    <w:tmpl w:val="243C8206"/>
    <w:lvl w:ilvl="0" w:tplc="0862E880">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
    <w:nsid w:val="16A26B7D"/>
    <w:multiLevelType w:val="hybridMultilevel"/>
    <w:tmpl w:val="F3D25C4C"/>
    <w:lvl w:ilvl="0" w:tplc="5D96BD7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A6629C"/>
    <w:multiLevelType w:val="hybridMultilevel"/>
    <w:tmpl w:val="EC32F378"/>
    <w:lvl w:ilvl="0" w:tplc="CC1CE8A6">
      <w:start w:val="2"/>
      <w:numFmt w:val="decimal"/>
      <w:lvlText w:val="%1."/>
      <w:lvlJc w:val="left"/>
      <w:pPr>
        <w:tabs>
          <w:tab w:val="num" w:pos="921"/>
        </w:tabs>
        <w:ind w:left="921" w:hanging="360"/>
      </w:pPr>
      <w:rPr>
        <w:rFonts w:hint="default"/>
        <w:b/>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
    <w:nsid w:val="249D5D78"/>
    <w:multiLevelType w:val="hybridMultilevel"/>
    <w:tmpl w:val="0E04274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864F87"/>
    <w:multiLevelType w:val="hybridMultilevel"/>
    <w:tmpl w:val="F01604E0"/>
    <w:lvl w:ilvl="0" w:tplc="5CAEEF4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2D000C8"/>
    <w:multiLevelType w:val="hybridMultilevel"/>
    <w:tmpl w:val="AA60C298"/>
    <w:lvl w:ilvl="0" w:tplc="53BA5F62">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5641CB"/>
    <w:multiLevelType w:val="hybridMultilevel"/>
    <w:tmpl w:val="4B4640AC"/>
    <w:lvl w:ilvl="0" w:tplc="5484DBC2">
      <w:start w:val="1"/>
      <w:numFmt w:val="decimal"/>
      <w:lvlText w:val="%1."/>
      <w:lvlJc w:val="left"/>
      <w:pPr>
        <w:tabs>
          <w:tab w:val="num" w:pos="1295"/>
        </w:tabs>
        <w:ind w:left="1295" w:hanging="360"/>
      </w:pPr>
      <w:rPr>
        <w:rFonts w:hint="default"/>
        <w:b/>
        <w:i w:val="0"/>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7">
    <w:nsid w:val="412B6070"/>
    <w:multiLevelType w:val="hybridMultilevel"/>
    <w:tmpl w:val="3BCC87AE"/>
    <w:lvl w:ilvl="0" w:tplc="69369D8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D279AB"/>
    <w:multiLevelType w:val="hybridMultilevel"/>
    <w:tmpl w:val="A4BC2A88"/>
    <w:lvl w:ilvl="0" w:tplc="19E4A438">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9">
    <w:nsid w:val="48774D88"/>
    <w:multiLevelType w:val="hybridMultilevel"/>
    <w:tmpl w:val="E7869C2C"/>
    <w:lvl w:ilvl="0" w:tplc="ADC4AEA2">
      <w:start w:val="1"/>
      <w:numFmt w:val="bullet"/>
      <w:lvlText w:val="-"/>
      <w:lvlJc w:val="left"/>
      <w:pPr>
        <w:tabs>
          <w:tab w:val="num" w:pos="915"/>
        </w:tabs>
        <w:ind w:left="915" w:hanging="360"/>
      </w:pPr>
      <w:rPr>
        <w:rFonts w:ascii="Times New Roman" w:eastAsia="Times New Roman" w:hAnsi="Times New Roman" w:cs="Times New Roman"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0">
    <w:nsid w:val="4D8A68C0"/>
    <w:multiLevelType w:val="hybridMultilevel"/>
    <w:tmpl w:val="F1B071C6"/>
    <w:lvl w:ilvl="0" w:tplc="0409001B">
      <w:start w:val="1"/>
      <w:numFmt w:val="lowerRoman"/>
      <w:lvlText w:val="%1."/>
      <w:lvlJc w:val="right"/>
      <w:pPr>
        <w:tabs>
          <w:tab w:val="num" w:pos="921"/>
        </w:tabs>
        <w:ind w:left="921" w:hanging="360"/>
      </w:pPr>
      <w:rPr>
        <w:rFonts w:hint="default"/>
        <w:b/>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1">
    <w:nsid w:val="54AB7C52"/>
    <w:multiLevelType w:val="hybridMultilevel"/>
    <w:tmpl w:val="801AE88E"/>
    <w:lvl w:ilvl="0" w:tplc="E634DB94">
      <w:start w:val="4"/>
      <w:numFmt w:val="bullet"/>
      <w:lvlText w:val="-"/>
      <w:lvlJc w:val="left"/>
      <w:pPr>
        <w:ind w:left="107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65F0651E"/>
    <w:multiLevelType w:val="hybridMultilevel"/>
    <w:tmpl w:val="AFCCBDD0"/>
    <w:lvl w:ilvl="0" w:tplc="03C28D8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
    <w:nsid w:val="716C0196"/>
    <w:multiLevelType w:val="multilevel"/>
    <w:tmpl w:val="78501B3A"/>
    <w:lvl w:ilvl="0">
      <w:start w:val="1"/>
      <w:numFmt w:val="decimal"/>
      <w:lvlText w:val="%1."/>
      <w:lvlJc w:val="left"/>
      <w:pPr>
        <w:tabs>
          <w:tab w:val="num" w:pos="921"/>
        </w:tabs>
        <w:ind w:left="921" w:hanging="360"/>
      </w:pPr>
      <w:rPr>
        <w:rFonts w:hint="default"/>
        <w:b/>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14">
    <w:nsid w:val="7D6B391C"/>
    <w:multiLevelType w:val="hybridMultilevel"/>
    <w:tmpl w:val="9B941432"/>
    <w:lvl w:ilvl="0" w:tplc="946A21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957288"/>
    <w:multiLevelType w:val="hybridMultilevel"/>
    <w:tmpl w:val="25B6FC90"/>
    <w:lvl w:ilvl="0" w:tplc="5A3ADA4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7"/>
  </w:num>
  <w:num w:numId="6">
    <w:abstractNumId w:val="15"/>
  </w:num>
  <w:num w:numId="7">
    <w:abstractNumId w:val="0"/>
  </w:num>
  <w:num w:numId="8">
    <w:abstractNumId w:val="9"/>
  </w:num>
  <w:num w:numId="9">
    <w:abstractNumId w:val="2"/>
  </w:num>
  <w:num w:numId="10">
    <w:abstractNumId w:val="10"/>
  </w:num>
  <w:num w:numId="11">
    <w:abstractNumId w:val="13"/>
  </w:num>
  <w:num w:numId="12">
    <w:abstractNumId w:val="1"/>
  </w:num>
  <w:num w:numId="13">
    <w:abstractNumId w:val="12"/>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76"/>
    <w:rsid w:val="0000305A"/>
    <w:rsid w:val="000100D5"/>
    <w:rsid w:val="000137CD"/>
    <w:rsid w:val="000152EC"/>
    <w:rsid w:val="00015596"/>
    <w:rsid w:val="00015985"/>
    <w:rsid w:val="0002079F"/>
    <w:rsid w:val="00030F7B"/>
    <w:rsid w:val="0004632D"/>
    <w:rsid w:val="0004749C"/>
    <w:rsid w:val="00050933"/>
    <w:rsid w:val="00057996"/>
    <w:rsid w:val="000621B1"/>
    <w:rsid w:val="00065308"/>
    <w:rsid w:val="00072A80"/>
    <w:rsid w:val="00080F2E"/>
    <w:rsid w:val="000818D3"/>
    <w:rsid w:val="0008356E"/>
    <w:rsid w:val="000835AB"/>
    <w:rsid w:val="00087344"/>
    <w:rsid w:val="0009348F"/>
    <w:rsid w:val="00093EFB"/>
    <w:rsid w:val="000A5336"/>
    <w:rsid w:val="000A5CAB"/>
    <w:rsid w:val="000A65C2"/>
    <w:rsid w:val="000B483C"/>
    <w:rsid w:val="000B7281"/>
    <w:rsid w:val="000C0DF6"/>
    <w:rsid w:val="000C3519"/>
    <w:rsid w:val="000C5B35"/>
    <w:rsid w:val="000C79AE"/>
    <w:rsid w:val="000D6FA7"/>
    <w:rsid w:val="000E16EA"/>
    <w:rsid w:val="000E3C54"/>
    <w:rsid w:val="000E5C7F"/>
    <w:rsid w:val="000E73A3"/>
    <w:rsid w:val="000F1656"/>
    <w:rsid w:val="000F3E2F"/>
    <w:rsid w:val="000F6562"/>
    <w:rsid w:val="00104A83"/>
    <w:rsid w:val="00107346"/>
    <w:rsid w:val="00111AD3"/>
    <w:rsid w:val="001161B4"/>
    <w:rsid w:val="00120329"/>
    <w:rsid w:val="00131A83"/>
    <w:rsid w:val="00134113"/>
    <w:rsid w:val="001417C1"/>
    <w:rsid w:val="0014608B"/>
    <w:rsid w:val="00146862"/>
    <w:rsid w:val="0015217F"/>
    <w:rsid w:val="00160105"/>
    <w:rsid w:val="00161A6F"/>
    <w:rsid w:val="001667F7"/>
    <w:rsid w:val="0016794B"/>
    <w:rsid w:val="00176E2D"/>
    <w:rsid w:val="001849DF"/>
    <w:rsid w:val="0018510F"/>
    <w:rsid w:val="00193408"/>
    <w:rsid w:val="00193BD8"/>
    <w:rsid w:val="00197026"/>
    <w:rsid w:val="001A359A"/>
    <w:rsid w:val="001B2947"/>
    <w:rsid w:val="001B47C0"/>
    <w:rsid w:val="001B73FC"/>
    <w:rsid w:val="001D1DF3"/>
    <w:rsid w:val="001D31AE"/>
    <w:rsid w:val="001D4E11"/>
    <w:rsid w:val="001E4998"/>
    <w:rsid w:val="001E49D8"/>
    <w:rsid w:val="001E4D68"/>
    <w:rsid w:val="001F4E67"/>
    <w:rsid w:val="00214913"/>
    <w:rsid w:val="0021600A"/>
    <w:rsid w:val="00217D74"/>
    <w:rsid w:val="002231F2"/>
    <w:rsid w:val="002323F0"/>
    <w:rsid w:val="00232A2F"/>
    <w:rsid w:val="00233228"/>
    <w:rsid w:val="002351D3"/>
    <w:rsid w:val="00237C85"/>
    <w:rsid w:val="00245DB0"/>
    <w:rsid w:val="002469BF"/>
    <w:rsid w:val="002475A5"/>
    <w:rsid w:val="0025114C"/>
    <w:rsid w:val="002516C9"/>
    <w:rsid w:val="00253996"/>
    <w:rsid w:val="00254546"/>
    <w:rsid w:val="00256E00"/>
    <w:rsid w:val="002606C9"/>
    <w:rsid w:val="00266CFE"/>
    <w:rsid w:val="00272A7D"/>
    <w:rsid w:val="00282A27"/>
    <w:rsid w:val="00290F0E"/>
    <w:rsid w:val="00294C10"/>
    <w:rsid w:val="00297EAA"/>
    <w:rsid w:val="002A0CA7"/>
    <w:rsid w:val="002A203D"/>
    <w:rsid w:val="002A4D97"/>
    <w:rsid w:val="002A4F99"/>
    <w:rsid w:val="002A6216"/>
    <w:rsid w:val="002A6605"/>
    <w:rsid w:val="002A690C"/>
    <w:rsid w:val="002A6937"/>
    <w:rsid w:val="002B2654"/>
    <w:rsid w:val="002B3EFF"/>
    <w:rsid w:val="002B7411"/>
    <w:rsid w:val="002C2EE6"/>
    <w:rsid w:val="002C7E52"/>
    <w:rsid w:val="002D3F54"/>
    <w:rsid w:val="002D7B57"/>
    <w:rsid w:val="002E0E41"/>
    <w:rsid w:val="002E5700"/>
    <w:rsid w:val="002E7DAF"/>
    <w:rsid w:val="002F0656"/>
    <w:rsid w:val="002F297E"/>
    <w:rsid w:val="002F5D06"/>
    <w:rsid w:val="002F74F1"/>
    <w:rsid w:val="00301750"/>
    <w:rsid w:val="00304C94"/>
    <w:rsid w:val="00305CF1"/>
    <w:rsid w:val="0030684A"/>
    <w:rsid w:val="003112A8"/>
    <w:rsid w:val="00313556"/>
    <w:rsid w:val="00325526"/>
    <w:rsid w:val="00325B7E"/>
    <w:rsid w:val="00327218"/>
    <w:rsid w:val="003330F2"/>
    <w:rsid w:val="00334027"/>
    <w:rsid w:val="00341ADF"/>
    <w:rsid w:val="00347DD3"/>
    <w:rsid w:val="003546DD"/>
    <w:rsid w:val="003605AD"/>
    <w:rsid w:val="003642C0"/>
    <w:rsid w:val="003663AB"/>
    <w:rsid w:val="00366AE2"/>
    <w:rsid w:val="00371E39"/>
    <w:rsid w:val="0038054E"/>
    <w:rsid w:val="003847D1"/>
    <w:rsid w:val="00385DD1"/>
    <w:rsid w:val="00385E56"/>
    <w:rsid w:val="0038756C"/>
    <w:rsid w:val="003A2A2F"/>
    <w:rsid w:val="003A3DA3"/>
    <w:rsid w:val="003C1527"/>
    <w:rsid w:val="003E07CA"/>
    <w:rsid w:val="003E1577"/>
    <w:rsid w:val="003E19AC"/>
    <w:rsid w:val="003E2B46"/>
    <w:rsid w:val="003E36CC"/>
    <w:rsid w:val="003E38C4"/>
    <w:rsid w:val="003E399E"/>
    <w:rsid w:val="003E5B1E"/>
    <w:rsid w:val="003F3594"/>
    <w:rsid w:val="003F525D"/>
    <w:rsid w:val="003F7018"/>
    <w:rsid w:val="00403300"/>
    <w:rsid w:val="004033E5"/>
    <w:rsid w:val="004039E9"/>
    <w:rsid w:val="00405A13"/>
    <w:rsid w:val="0040676E"/>
    <w:rsid w:val="00406DC4"/>
    <w:rsid w:val="004120E2"/>
    <w:rsid w:val="00414680"/>
    <w:rsid w:val="00420EAB"/>
    <w:rsid w:val="0042380F"/>
    <w:rsid w:val="004301CE"/>
    <w:rsid w:val="00433EC8"/>
    <w:rsid w:val="00450653"/>
    <w:rsid w:val="004560A4"/>
    <w:rsid w:val="00471CB6"/>
    <w:rsid w:val="00481495"/>
    <w:rsid w:val="0048201E"/>
    <w:rsid w:val="004824FD"/>
    <w:rsid w:val="00484A85"/>
    <w:rsid w:val="00490119"/>
    <w:rsid w:val="00490BE4"/>
    <w:rsid w:val="00491481"/>
    <w:rsid w:val="004954C2"/>
    <w:rsid w:val="004964C6"/>
    <w:rsid w:val="00496ABF"/>
    <w:rsid w:val="004A0AC9"/>
    <w:rsid w:val="004A28AF"/>
    <w:rsid w:val="004A3329"/>
    <w:rsid w:val="004A6229"/>
    <w:rsid w:val="004B2080"/>
    <w:rsid w:val="004B5A11"/>
    <w:rsid w:val="004C5A8F"/>
    <w:rsid w:val="004D5A86"/>
    <w:rsid w:val="004D5DB1"/>
    <w:rsid w:val="004D68C5"/>
    <w:rsid w:val="004E3A17"/>
    <w:rsid w:val="004E68A7"/>
    <w:rsid w:val="004E7FD4"/>
    <w:rsid w:val="004F137B"/>
    <w:rsid w:val="004F6ECB"/>
    <w:rsid w:val="004F799A"/>
    <w:rsid w:val="00500D05"/>
    <w:rsid w:val="005044C0"/>
    <w:rsid w:val="0051027C"/>
    <w:rsid w:val="00511F42"/>
    <w:rsid w:val="00522015"/>
    <w:rsid w:val="005222AD"/>
    <w:rsid w:val="00525BB0"/>
    <w:rsid w:val="0052757E"/>
    <w:rsid w:val="005320CC"/>
    <w:rsid w:val="00532F20"/>
    <w:rsid w:val="00535BB5"/>
    <w:rsid w:val="00537DF9"/>
    <w:rsid w:val="00542404"/>
    <w:rsid w:val="00545389"/>
    <w:rsid w:val="00552943"/>
    <w:rsid w:val="00552E74"/>
    <w:rsid w:val="005572B1"/>
    <w:rsid w:val="00560653"/>
    <w:rsid w:val="00571AD5"/>
    <w:rsid w:val="0057543B"/>
    <w:rsid w:val="0058252A"/>
    <w:rsid w:val="00583191"/>
    <w:rsid w:val="005870F6"/>
    <w:rsid w:val="00587A7B"/>
    <w:rsid w:val="00587D98"/>
    <w:rsid w:val="00593B6A"/>
    <w:rsid w:val="00597F23"/>
    <w:rsid w:val="005A0DF4"/>
    <w:rsid w:val="005A429B"/>
    <w:rsid w:val="005A5D3F"/>
    <w:rsid w:val="005B0DED"/>
    <w:rsid w:val="005B2E55"/>
    <w:rsid w:val="005B51B4"/>
    <w:rsid w:val="005D080D"/>
    <w:rsid w:val="005D344D"/>
    <w:rsid w:val="005D40AA"/>
    <w:rsid w:val="005E0F16"/>
    <w:rsid w:val="005E1864"/>
    <w:rsid w:val="005E62B4"/>
    <w:rsid w:val="005F051F"/>
    <w:rsid w:val="005F19F1"/>
    <w:rsid w:val="005F2440"/>
    <w:rsid w:val="00603D80"/>
    <w:rsid w:val="006172F2"/>
    <w:rsid w:val="00621329"/>
    <w:rsid w:val="00622C63"/>
    <w:rsid w:val="006301C1"/>
    <w:rsid w:val="006558A1"/>
    <w:rsid w:val="00656A6A"/>
    <w:rsid w:val="0066005D"/>
    <w:rsid w:val="00663D8F"/>
    <w:rsid w:val="006641F1"/>
    <w:rsid w:val="0066527C"/>
    <w:rsid w:val="006652F7"/>
    <w:rsid w:val="006678D5"/>
    <w:rsid w:val="0067090A"/>
    <w:rsid w:val="0067656B"/>
    <w:rsid w:val="00676FEA"/>
    <w:rsid w:val="00677F4D"/>
    <w:rsid w:val="0068151C"/>
    <w:rsid w:val="006833E7"/>
    <w:rsid w:val="0068632B"/>
    <w:rsid w:val="006914D2"/>
    <w:rsid w:val="0069351C"/>
    <w:rsid w:val="006B24C3"/>
    <w:rsid w:val="006B36D9"/>
    <w:rsid w:val="006B3BC0"/>
    <w:rsid w:val="006B594E"/>
    <w:rsid w:val="006C14B9"/>
    <w:rsid w:val="006C1E36"/>
    <w:rsid w:val="006C2D1E"/>
    <w:rsid w:val="006C7459"/>
    <w:rsid w:val="006C74F7"/>
    <w:rsid w:val="006D1B65"/>
    <w:rsid w:val="006D2157"/>
    <w:rsid w:val="006D5F43"/>
    <w:rsid w:val="006D5F8C"/>
    <w:rsid w:val="006D7C71"/>
    <w:rsid w:val="006D7D89"/>
    <w:rsid w:val="006E2DAA"/>
    <w:rsid w:val="006E489C"/>
    <w:rsid w:val="006F1253"/>
    <w:rsid w:val="006F2A27"/>
    <w:rsid w:val="006F3FDA"/>
    <w:rsid w:val="00702707"/>
    <w:rsid w:val="00704833"/>
    <w:rsid w:val="00725F5D"/>
    <w:rsid w:val="00733CC3"/>
    <w:rsid w:val="00743E6A"/>
    <w:rsid w:val="0074779E"/>
    <w:rsid w:val="00752263"/>
    <w:rsid w:val="00754983"/>
    <w:rsid w:val="00757242"/>
    <w:rsid w:val="0077684C"/>
    <w:rsid w:val="00776F46"/>
    <w:rsid w:val="00783160"/>
    <w:rsid w:val="00783561"/>
    <w:rsid w:val="007855D2"/>
    <w:rsid w:val="00794CBF"/>
    <w:rsid w:val="00796D6B"/>
    <w:rsid w:val="007A38C6"/>
    <w:rsid w:val="007B0A66"/>
    <w:rsid w:val="007B47C4"/>
    <w:rsid w:val="007B6C24"/>
    <w:rsid w:val="007B72E7"/>
    <w:rsid w:val="007C2BEF"/>
    <w:rsid w:val="007C652B"/>
    <w:rsid w:val="007C6A45"/>
    <w:rsid w:val="007D7D2C"/>
    <w:rsid w:val="007E50E8"/>
    <w:rsid w:val="007E565D"/>
    <w:rsid w:val="007F1392"/>
    <w:rsid w:val="007F19D0"/>
    <w:rsid w:val="007F5680"/>
    <w:rsid w:val="007F701F"/>
    <w:rsid w:val="008002E5"/>
    <w:rsid w:val="0080040B"/>
    <w:rsid w:val="0080212D"/>
    <w:rsid w:val="008102E0"/>
    <w:rsid w:val="0081130E"/>
    <w:rsid w:val="008175A5"/>
    <w:rsid w:val="00821421"/>
    <w:rsid w:val="008251E1"/>
    <w:rsid w:val="00830777"/>
    <w:rsid w:val="00835D3F"/>
    <w:rsid w:val="0085034F"/>
    <w:rsid w:val="00851BE4"/>
    <w:rsid w:val="00857618"/>
    <w:rsid w:val="00857856"/>
    <w:rsid w:val="0087538D"/>
    <w:rsid w:val="00877AA5"/>
    <w:rsid w:val="008814F3"/>
    <w:rsid w:val="00882B41"/>
    <w:rsid w:val="0088796C"/>
    <w:rsid w:val="008A1318"/>
    <w:rsid w:val="008A3B03"/>
    <w:rsid w:val="008A7D1B"/>
    <w:rsid w:val="008B7E77"/>
    <w:rsid w:val="008C069A"/>
    <w:rsid w:val="008C1733"/>
    <w:rsid w:val="008C266A"/>
    <w:rsid w:val="008C5BEF"/>
    <w:rsid w:val="008D4DE1"/>
    <w:rsid w:val="008E2C64"/>
    <w:rsid w:val="008E3FDA"/>
    <w:rsid w:val="008F1ACA"/>
    <w:rsid w:val="008F7DFB"/>
    <w:rsid w:val="00905611"/>
    <w:rsid w:val="00905A7C"/>
    <w:rsid w:val="00905E9C"/>
    <w:rsid w:val="009109FF"/>
    <w:rsid w:val="009215C9"/>
    <w:rsid w:val="0092169F"/>
    <w:rsid w:val="00924F4C"/>
    <w:rsid w:val="00925605"/>
    <w:rsid w:val="0092724F"/>
    <w:rsid w:val="009310CB"/>
    <w:rsid w:val="00931982"/>
    <w:rsid w:val="00931A50"/>
    <w:rsid w:val="009320E9"/>
    <w:rsid w:val="0094285F"/>
    <w:rsid w:val="00943B12"/>
    <w:rsid w:val="00943EC2"/>
    <w:rsid w:val="009470EE"/>
    <w:rsid w:val="00961760"/>
    <w:rsid w:val="00986DCE"/>
    <w:rsid w:val="0099411C"/>
    <w:rsid w:val="00995B94"/>
    <w:rsid w:val="00996288"/>
    <w:rsid w:val="009A45F8"/>
    <w:rsid w:val="009B0972"/>
    <w:rsid w:val="009C27F0"/>
    <w:rsid w:val="009C3203"/>
    <w:rsid w:val="009C5423"/>
    <w:rsid w:val="009D286D"/>
    <w:rsid w:val="009D2D7D"/>
    <w:rsid w:val="009D4C13"/>
    <w:rsid w:val="009E6D7F"/>
    <w:rsid w:val="009E7C76"/>
    <w:rsid w:val="009F2DD0"/>
    <w:rsid w:val="009F567D"/>
    <w:rsid w:val="009F5F7A"/>
    <w:rsid w:val="00A02071"/>
    <w:rsid w:val="00A03A91"/>
    <w:rsid w:val="00A10C42"/>
    <w:rsid w:val="00A13503"/>
    <w:rsid w:val="00A13AFA"/>
    <w:rsid w:val="00A249D7"/>
    <w:rsid w:val="00A3271C"/>
    <w:rsid w:val="00A33F17"/>
    <w:rsid w:val="00A35954"/>
    <w:rsid w:val="00A35D28"/>
    <w:rsid w:val="00A37B20"/>
    <w:rsid w:val="00A37B73"/>
    <w:rsid w:val="00A468BE"/>
    <w:rsid w:val="00A4696E"/>
    <w:rsid w:val="00A46D31"/>
    <w:rsid w:val="00A5115C"/>
    <w:rsid w:val="00A53F4A"/>
    <w:rsid w:val="00A669D7"/>
    <w:rsid w:val="00A708FE"/>
    <w:rsid w:val="00A72EDA"/>
    <w:rsid w:val="00A76A7C"/>
    <w:rsid w:val="00A76C28"/>
    <w:rsid w:val="00A80C78"/>
    <w:rsid w:val="00A82D0C"/>
    <w:rsid w:val="00A84F55"/>
    <w:rsid w:val="00A855F6"/>
    <w:rsid w:val="00A8628F"/>
    <w:rsid w:val="00A964D4"/>
    <w:rsid w:val="00A97C79"/>
    <w:rsid w:val="00AA057B"/>
    <w:rsid w:val="00AA4E04"/>
    <w:rsid w:val="00AA7F1E"/>
    <w:rsid w:val="00AB156A"/>
    <w:rsid w:val="00AB2A3E"/>
    <w:rsid w:val="00AC366D"/>
    <w:rsid w:val="00AC5FB1"/>
    <w:rsid w:val="00AC6D21"/>
    <w:rsid w:val="00AD5D03"/>
    <w:rsid w:val="00AE1142"/>
    <w:rsid w:val="00B05022"/>
    <w:rsid w:val="00B062AB"/>
    <w:rsid w:val="00B10BDA"/>
    <w:rsid w:val="00B1264F"/>
    <w:rsid w:val="00B14948"/>
    <w:rsid w:val="00B1759C"/>
    <w:rsid w:val="00B27DA4"/>
    <w:rsid w:val="00B41E7A"/>
    <w:rsid w:val="00B449AA"/>
    <w:rsid w:val="00B4573B"/>
    <w:rsid w:val="00B46BD3"/>
    <w:rsid w:val="00B46C01"/>
    <w:rsid w:val="00B474B7"/>
    <w:rsid w:val="00B47ED1"/>
    <w:rsid w:val="00B505CF"/>
    <w:rsid w:val="00B569F7"/>
    <w:rsid w:val="00B56A00"/>
    <w:rsid w:val="00B56B3B"/>
    <w:rsid w:val="00B57ABB"/>
    <w:rsid w:val="00B60545"/>
    <w:rsid w:val="00B611F2"/>
    <w:rsid w:val="00B64BC3"/>
    <w:rsid w:val="00B656DD"/>
    <w:rsid w:val="00B77335"/>
    <w:rsid w:val="00B815BF"/>
    <w:rsid w:val="00B90446"/>
    <w:rsid w:val="00B929E1"/>
    <w:rsid w:val="00B937BC"/>
    <w:rsid w:val="00B9552F"/>
    <w:rsid w:val="00BA32FB"/>
    <w:rsid w:val="00BC1BCA"/>
    <w:rsid w:val="00BC2705"/>
    <w:rsid w:val="00BC7E6F"/>
    <w:rsid w:val="00BC7FE9"/>
    <w:rsid w:val="00BD1F4E"/>
    <w:rsid w:val="00BE0DF5"/>
    <w:rsid w:val="00BE79D4"/>
    <w:rsid w:val="00BF27C2"/>
    <w:rsid w:val="00BF48D0"/>
    <w:rsid w:val="00C00792"/>
    <w:rsid w:val="00C0169B"/>
    <w:rsid w:val="00C01C88"/>
    <w:rsid w:val="00C05861"/>
    <w:rsid w:val="00C0701D"/>
    <w:rsid w:val="00C12DEC"/>
    <w:rsid w:val="00C13F68"/>
    <w:rsid w:val="00C2550F"/>
    <w:rsid w:val="00C3713C"/>
    <w:rsid w:val="00C414BF"/>
    <w:rsid w:val="00C43050"/>
    <w:rsid w:val="00C466B6"/>
    <w:rsid w:val="00C506BB"/>
    <w:rsid w:val="00C6060F"/>
    <w:rsid w:val="00C61B14"/>
    <w:rsid w:val="00C63357"/>
    <w:rsid w:val="00C63E36"/>
    <w:rsid w:val="00C6591D"/>
    <w:rsid w:val="00C72F27"/>
    <w:rsid w:val="00C770E8"/>
    <w:rsid w:val="00C81E5B"/>
    <w:rsid w:val="00C81F71"/>
    <w:rsid w:val="00C82E6F"/>
    <w:rsid w:val="00C863F3"/>
    <w:rsid w:val="00C923C9"/>
    <w:rsid w:val="00C95C21"/>
    <w:rsid w:val="00CA4EC4"/>
    <w:rsid w:val="00CC1185"/>
    <w:rsid w:val="00CD7A26"/>
    <w:rsid w:val="00CE5949"/>
    <w:rsid w:val="00CF4306"/>
    <w:rsid w:val="00D05D89"/>
    <w:rsid w:val="00D068CE"/>
    <w:rsid w:val="00D1552A"/>
    <w:rsid w:val="00D2169F"/>
    <w:rsid w:val="00D25FC8"/>
    <w:rsid w:val="00D37C70"/>
    <w:rsid w:val="00D4161F"/>
    <w:rsid w:val="00D42E49"/>
    <w:rsid w:val="00D50225"/>
    <w:rsid w:val="00D5179F"/>
    <w:rsid w:val="00D52967"/>
    <w:rsid w:val="00D55D9B"/>
    <w:rsid w:val="00D56183"/>
    <w:rsid w:val="00D575C4"/>
    <w:rsid w:val="00D57ABC"/>
    <w:rsid w:val="00D6491A"/>
    <w:rsid w:val="00D72061"/>
    <w:rsid w:val="00D8084B"/>
    <w:rsid w:val="00D816D9"/>
    <w:rsid w:val="00D87D49"/>
    <w:rsid w:val="00DA0524"/>
    <w:rsid w:val="00DA4004"/>
    <w:rsid w:val="00DA4C38"/>
    <w:rsid w:val="00DA4DAC"/>
    <w:rsid w:val="00DB1EBE"/>
    <w:rsid w:val="00DB7C8B"/>
    <w:rsid w:val="00DC417A"/>
    <w:rsid w:val="00DC5CB5"/>
    <w:rsid w:val="00DC623E"/>
    <w:rsid w:val="00DC6A76"/>
    <w:rsid w:val="00DD261C"/>
    <w:rsid w:val="00DF2160"/>
    <w:rsid w:val="00E02269"/>
    <w:rsid w:val="00E02AEE"/>
    <w:rsid w:val="00E04462"/>
    <w:rsid w:val="00E14EDA"/>
    <w:rsid w:val="00E20202"/>
    <w:rsid w:val="00E25879"/>
    <w:rsid w:val="00E266C0"/>
    <w:rsid w:val="00E27640"/>
    <w:rsid w:val="00E325F0"/>
    <w:rsid w:val="00E32999"/>
    <w:rsid w:val="00E3420E"/>
    <w:rsid w:val="00E4423E"/>
    <w:rsid w:val="00E46AB2"/>
    <w:rsid w:val="00E50C7B"/>
    <w:rsid w:val="00E51478"/>
    <w:rsid w:val="00E532AF"/>
    <w:rsid w:val="00E54306"/>
    <w:rsid w:val="00E639F3"/>
    <w:rsid w:val="00E64C70"/>
    <w:rsid w:val="00E66BE5"/>
    <w:rsid w:val="00E6792E"/>
    <w:rsid w:val="00E912E6"/>
    <w:rsid w:val="00E9414E"/>
    <w:rsid w:val="00E952B6"/>
    <w:rsid w:val="00E96C35"/>
    <w:rsid w:val="00E97421"/>
    <w:rsid w:val="00E9774A"/>
    <w:rsid w:val="00EA0CE3"/>
    <w:rsid w:val="00EA1880"/>
    <w:rsid w:val="00EA7B17"/>
    <w:rsid w:val="00EB1523"/>
    <w:rsid w:val="00EB1EF2"/>
    <w:rsid w:val="00EB22CD"/>
    <w:rsid w:val="00EB7299"/>
    <w:rsid w:val="00EC7841"/>
    <w:rsid w:val="00ED245A"/>
    <w:rsid w:val="00EE03F0"/>
    <w:rsid w:val="00EE0D8E"/>
    <w:rsid w:val="00EE191A"/>
    <w:rsid w:val="00EE2669"/>
    <w:rsid w:val="00EE5554"/>
    <w:rsid w:val="00EF1D59"/>
    <w:rsid w:val="00EF6874"/>
    <w:rsid w:val="00F03FE5"/>
    <w:rsid w:val="00F10002"/>
    <w:rsid w:val="00F10661"/>
    <w:rsid w:val="00F11C89"/>
    <w:rsid w:val="00F2122F"/>
    <w:rsid w:val="00F21F87"/>
    <w:rsid w:val="00F24DA1"/>
    <w:rsid w:val="00F32FE5"/>
    <w:rsid w:val="00F34B76"/>
    <w:rsid w:val="00F41C92"/>
    <w:rsid w:val="00F47D10"/>
    <w:rsid w:val="00F507AB"/>
    <w:rsid w:val="00F5409B"/>
    <w:rsid w:val="00F73895"/>
    <w:rsid w:val="00F76148"/>
    <w:rsid w:val="00F85C38"/>
    <w:rsid w:val="00F85CFF"/>
    <w:rsid w:val="00F86459"/>
    <w:rsid w:val="00F86AA7"/>
    <w:rsid w:val="00F918D0"/>
    <w:rsid w:val="00F91FEF"/>
    <w:rsid w:val="00F96936"/>
    <w:rsid w:val="00FA62F2"/>
    <w:rsid w:val="00FA6DF7"/>
    <w:rsid w:val="00FB0471"/>
    <w:rsid w:val="00FB1FE6"/>
    <w:rsid w:val="00FB20CC"/>
    <w:rsid w:val="00FB443E"/>
    <w:rsid w:val="00FB68F6"/>
    <w:rsid w:val="00FC50BB"/>
    <w:rsid w:val="00FD3ADE"/>
    <w:rsid w:val="00FE0887"/>
    <w:rsid w:val="00FE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DD"/>
    <w:rPr>
      <w:sz w:val="24"/>
      <w:szCs w:val="24"/>
    </w:rPr>
  </w:style>
  <w:style w:type="paragraph" w:styleId="Heading1">
    <w:name w:val="heading 1"/>
    <w:basedOn w:val="Normal"/>
    <w:next w:val="Normal"/>
    <w:qFormat/>
    <w:rsid w:val="00C923C9"/>
    <w:pPr>
      <w:keepNext/>
      <w:tabs>
        <w:tab w:val="center" w:pos="6545"/>
      </w:tabs>
      <w:jc w:val="both"/>
      <w:outlineLvl w:val="0"/>
    </w:pPr>
    <w:rPr>
      <w:rFonts w:ascii="VNI-Times" w:hAnsi="VNI-Times"/>
      <w:b/>
      <w:sz w:val="26"/>
    </w:rPr>
  </w:style>
  <w:style w:type="paragraph" w:styleId="Heading3">
    <w:name w:val="heading 3"/>
    <w:basedOn w:val="Normal"/>
    <w:next w:val="Normal"/>
    <w:link w:val="Heading3Char"/>
    <w:uiPriority w:val="9"/>
    <w:unhideWhenUsed/>
    <w:qFormat/>
    <w:rsid w:val="00E022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50BB"/>
    <w:rPr>
      <w:rFonts w:ascii="Tahoma" w:hAnsi="Tahoma" w:cs="Tahoma"/>
      <w:sz w:val="16"/>
      <w:szCs w:val="16"/>
    </w:rPr>
  </w:style>
  <w:style w:type="paragraph" w:customStyle="1" w:styleId="CharCharChar">
    <w:name w:val="Char Char Char"/>
    <w:basedOn w:val="Normal"/>
    <w:rsid w:val="00F2122F"/>
    <w:pPr>
      <w:spacing w:after="160" w:line="240" w:lineRule="exact"/>
      <w:textAlignment w:val="baseline"/>
    </w:pPr>
    <w:rPr>
      <w:rFonts w:ascii="Verdana" w:eastAsia="MS Mincho" w:hAnsi="Verdana"/>
      <w:sz w:val="20"/>
      <w:szCs w:val="20"/>
      <w:lang w:val="en-GB"/>
    </w:rPr>
  </w:style>
  <w:style w:type="paragraph" w:customStyle="1" w:styleId="oncaDanhsch1">
    <w:name w:val="Đoạn của Danh sách1"/>
    <w:basedOn w:val="Normal"/>
    <w:rsid w:val="00F32FE5"/>
    <w:pPr>
      <w:ind w:left="720"/>
    </w:pPr>
  </w:style>
  <w:style w:type="paragraph" w:styleId="BodyTextIndent2">
    <w:name w:val="Body Text Indent 2"/>
    <w:basedOn w:val="Normal"/>
    <w:rsid w:val="00A4696E"/>
    <w:pPr>
      <w:spacing w:beforeLines="100" w:after="60"/>
      <w:ind w:firstLine="709"/>
      <w:jc w:val="both"/>
    </w:pPr>
    <w:rPr>
      <w:rFonts w:ascii="VNI-Times" w:hAnsi="VNI-Times"/>
      <w:spacing w:val="6"/>
      <w:position w:val="-8"/>
      <w:sz w:val="26"/>
      <w:szCs w:val="26"/>
    </w:rPr>
  </w:style>
  <w:style w:type="paragraph" w:styleId="Header">
    <w:name w:val="header"/>
    <w:basedOn w:val="Normal"/>
    <w:link w:val="HeaderChar"/>
    <w:uiPriority w:val="99"/>
    <w:rsid w:val="00E46AB2"/>
    <w:pPr>
      <w:tabs>
        <w:tab w:val="center" w:pos="4320"/>
        <w:tab w:val="right" w:pos="8640"/>
      </w:tabs>
    </w:pPr>
  </w:style>
  <w:style w:type="paragraph" w:styleId="Footer">
    <w:name w:val="footer"/>
    <w:basedOn w:val="Normal"/>
    <w:rsid w:val="00E46AB2"/>
    <w:pPr>
      <w:tabs>
        <w:tab w:val="center" w:pos="4320"/>
        <w:tab w:val="right" w:pos="8640"/>
      </w:tabs>
    </w:pPr>
  </w:style>
  <w:style w:type="character" w:styleId="PageNumber">
    <w:name w:val="page number"/>
    <w:basedOn w:val="DefaultParagraphFont"/>
    <w:rsid w:val="00E46AB2"/>
  </w:style>
  <w:style w:type="table" w:styleId="TableGrid">
    <w:name w:val="Table Grid"/>
    <w:basedOn w:val="TableNormal"/>
    <w:uiPriority w:val="59"/>
    <w:rsid w:val="00430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42404"/>
    <w:pPr>
      <w:ind w:left="720"/>
    </w:pPr>
  </w:style>
  <w:style w:type="character" w:styleId="Hyperlink">
    <w:name w:val="Hyperlink"/>
    <w:uiPriority w:val="99"/>
    <w:unhideWhenUsed/>
    <w:rsid w:val="00532F20"/>
    <w:rPr>
      <w:color w:val="0000FF"/>
      <w:u w:val="single"/>
    </w:rPr>
  </w:style>
  <w:style w:type="character" w:customStyle="1" w:styleId="HeaderChar">
    <w:name w:val="Header Char"/>
    <w:link w:val="Header"/>
    <w:uiPriority w:val="99"/>
    <w:rsid w:val="0067090A"/>
    <w:rPr>
      <w:sz w:val="24"/>
      <w:szCs w:val="24"/>
    </w:rPr>
  </w:style>
  <w:style w:type="character" w:customStyle="1" w:styleId="Heading3Char">
    <w:name w:val="Heading 3 Char"/>
    <w:link w:val="Heading3"/>
    <w:uiPriority w:val="9"/>
    <w:rsid w:val="00E02269"/>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0B483C"/>
    <w:pPr>
      <w:spacing w:after="120"/>
    </w:pPr>
  </w:style>
  <w:style w:type="character" w:customStyle="1" w:styleId="BodyTextChar">
    <w:name w:val="Body Text Char"/>
    <w:basedOn w:val="DefaultParagraphFont"/>
    <w:link w:val="BodyText"/>
    <w:uiPriority w:val="99"/>
    <w:semiHidden/>
    <w:rsid w:val="000B48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DD"/>
    <w:rPr>
      <w:sz w:val="24"/>
      <w:szCs w:val="24"/>
    </w:rPr>
  </w:style>
  <w:style w:type="paragraph" w:styleId="Heading1">
    <w:name w:val="heading 1"/>
    <w:basedOn w:val="Normal"/>
    <w:next w:val="Normal"/>
    <w:qFormat/>
    <w:rsid w:val="00C923C9"/>
    <w:pPr>
      <w:keepNext/>
      <w:tabs>
        <w:tab w:val="center" w:pos="6545"/>
      </w:tabs>
      <w:jc w:val="both"/>
      <w:outlineLvl w:val="0"/>
    </w:pPr>
    <w:rPr>
      <w:rFonts w:ascii="VNI-Times" w:hAnsi="VNI-Times"/>
      <w:b/>
      <w:sz w:val="26"/>
    </w:rPr>
  </w:style>
  <w:style w:type="paragraph" w:styleId="Heading3">
    <w:name w:val="heading 3"/>
    <w:basedOn w:val="Normal"/>
    <w:next w:val="Normal"/>
    <w:link w:val="Heading3Char"/>
    <w:uiPriority w:val="9"/>
    <w:unhideWhenUsed/>
    <w:qFormat/>
    <w:rsid w:val="00E022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50BB"/>
    <w:rPr>
      <w:rFonts w:ascii="Tahoma" w:hAnsi="Tahoma" w:cs="Tahoma"/>
      <w:sz w:val="16"/>
      <w:szCs w:val="16"/>
    </w:rPr>
  </w:style>
  <w:style w:type="paragraph" w:customStyle="1" w:styleId="CharCharChar">
    <w:name w:val="Char Char Char"/>
    <w:basedOn w:val="Normal"/>
    <w:rsid w:val="00F2122F"/>
    <w:pPr>
      <w:spacing w:after="160" w:line="240" w:lineRule="exact"/>
      <w:textAlignment w:val="baseline"/>
    </w:pPr>
    <w:rPr>
      <w:rFonts w:ascii="Verdana" w:eastAsia="MS Mincho" w:hAnsi="Verdana"/>
      <w:sz w:val="20"/>
      <w:szCs w:val="20"/>
      <w:lang w:val="en-GB"/>
    </w:rPr>
  </w:style>
  <w:style w:type="paragraph" w:customStyle="1" w:styleId="oncaDanhsch1">
    <w:name w:val="Đoạn của Danh sách1"/>
    <w:basedOn w:val="Normal"/>
    <w:rsid w:val="00F32FE5"/>
    <w:pPr>
      <w:ind w:left="720"/>
    </w:pPr>
  </w:style>
  <w:style w:type="paragraph" w:styleId="BodyTextIndent2">
    <w:name w:val="Body Text Indent 2"/>
    <w:basedOn w:val="Normal"/>
    <w:rsid w:val="00A4696E"/>
    <w:pPr>
      <w:spacing w:beforeLines="100" w:after="60"/>
      <w:ind w:firstLine="709"/>
      <w:jc w:val="both"/>
    </w:pPr>
    <w:rPr>
      <w:rFonts w:ascii="VNI-Times" w:hAnsi="VNI-Times"/>
      <w:spacing w:val="6"/>
      <w:position w:val="-8"/>
      <w:sz w:val="26"/>
      <w:szCs w:val="26"/>
    </w:rPr>
  </w:style>
  <w:style w:type="paragraph" w:styleId="Header">
    <w:name w:val="header"/>
    <w:basedOn w:val="Normal"/>
    <w:link w:val="HeaderChar"/>
    <w:uiPriority w:val="99"/>
    <w:rsid w:val="00E46AB2"/>
    <w:pPr>
      <w:tabs>
        <w:tab w:val="center" w:pos="4320"/>
        <w:tab w:val="right" w:pos="8640"/>
      </w:tabs>
    </w:pPr>
  </w:style>
  <w:style w:type="paragraph" w:styleId="Footer">
    <w:name w:val="footer"/>
    <w:basedOn w:val="Normal"/>
    <w:rsid w:val="00E46AB2"/>
    <w:pPr>
      <w:tabs>
        <w:tab w:val="center" w:pos="4320"/>
        <w:tab w:val="right" w:pos="8640"/>
      </w:tabs>
    </w:pPr>
  </w:style>
  <w:style w:type="character" w:styleId="PageNumber">
    <w:name w:val="page number"/>
    <w:basedOn w:val="DefaultParagraphFont"/>
    <w:rsid w:val="00E46AB2"/>
  </w:style>
  <w:style w:type="table" w:styleId="TableGrid">
    <w:name w:val="Table Grid"/>
    <w:basedOn w:val="TableNormal"/>
    <w:uiPriority w:val="59"/>
    <w:rsid w:val="00430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42404"/>
    <w:pPr>
      <w:ind w:left="720"/>
    </w:pPr>
  </w:style>
  <w:style w:type="character" w:styleId="Hyperlink">
    <w:name w:val="Hyperlink"/>
    <w:uiPriority w:val="99"/>
    <w:unhideWhenUsed/>
    <w:rsid w:val="00532F20"/>
    <w:rPr>
      <w:color w:val="0000FF"/>
      <w:u w:val="single"/>
    </w:rPr>
  </w:style>
  <w:style w:type="character" w:customStyle="1" w:styleId="HeaderChar">
    <w:name w:val="Header Char"/>
    <w:link w:val="Header"/>
    <w:uiPriority w:val="99"/>
    <w:rsid w:val="0067090A"/>
    <w:rPr>
      <w:sz w:val="24"/>
      <w:szCs w:val="24"/>
    </w:rPr>
  </w:style>
  <w:style w:type="character" w:customStyle="1" w:styleId="Heading3Char">
    <w:name w:val="Heading 3 Char"/>
    <w:link w:val="Heading3"/>
    <w:uiPriority w:val="9"/>
    <w:rsid w:val="00E02269"/>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0B483C"/>
    <w:pPr>
      <w:spacing w:after="120"/>
    </w:pPr>
  </w:style>
  <w:style w:type="character" w:customStyle="1" w:styleId="BodyTextChar">
    <w:name w:val="Body Text Char"/>
    <w:basedOn w:val="DefaultParagraphFont"/>
    <w:link w:val="BodyText"/>
    <w:uiPriority w:val="99"/>
    <w:semiHidden/>
    <w:rsid w:val="000B4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81">
      <w:bodyDiv w:val="1"/>
      <w:marLeft w:val="0"/>
      <w:marRight w:val="0"/>
      <w:marTop w:val="0"/>
      <w:marBottom w:val="0"/>
      <w:divBdr>
        <w:top w:val="none" w:sz="0" w:space="0" w:color="auto"/>
        <w:left w:val="none" w:sz="0" w:space="0" w:color="auto"/>
        <w:bottom w:val="none" w:sz="0" w:space="0" w:color="auto"/>
        <w:right w:val="none" w:sz="0" w:space="0" w:color="auto"/>
      </w:divBdr>
    </w:div>
    <w:div w:id="116879555">
      <w:bodyDiv w:val="1"/>
      <w:marLeft w:val="0"/>
      <w:marRight w:val="0"/>
      <w:marTop w:val="0"/>
      <w:marBottom w:val="0"/>
      <w:divBdr>
        <w:top w:val="none" w:sz="0" w:space="0" w:color="auto"/>
        <w:left w:val="none" w:sz="0" w:space="0" w:color="auto"/>
        <w:bottom w:val="none" w:sz="0" w:space="0" w:color="auto"/>
        <w:right w:val="none" w:sz="0" w:space="0" w:color="auto"/>
      </w:divBdr>
    </w:div>
    <w:div w:id="131947542">
      <w:bodyDiv w:val="1"/>
      <w:marLeft w:val="0"/>
      <w:marRight w:val="0"/>
      <w:marTop w:val="0"/>
      <w:marBottom w:val="0"/>
      <w:divBdr>
        <w:top w:val="none" w:sz="0" w:space="0" w:color="auto"/>
        <w:left w:val="none" w:sz="0" w:space="0" w:color="auto"/>
        <w:bottom w:val="none" w:sz="0" w:space="0" w:color="auto"/>
        <w:right w:val="none" w:sz="0" w:space="0" w:color="auto"/>
      </w:divBdr>
    </w:div>
    <w:div w:id="12446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mattrant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5D9E-3E65-4314-8278-EC8EC9E7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TD</Company>
  <LinksUpToDate>false</LinksUpToDate>
  <CharactersWithSpaces>4953</CharactersWithSpaces>
  <SharedDoc>false</SharedDoc>
  <HLinks>
    <vt:vector size="12" baseType="variant">
      <vt:variant>
        <vt:i4>917547</vt:i4>
      </vt:variant>
      <vt:variant>
        <vt:i4>3</vt:i4>
      </vt:variant>
      <vt:variant>
        <vt:i4>0</vt:i4>
      </vt:variant>
      <vt:variant>
        <vt:i4>5</vt:i4>
      </vt:variant>
      <vt:variant>
        <vt:lpwstr>mailto:bancongnhanlaodong@gmail.com</vt:lpwstr>
      </vt:variant>
      <vt:variant>
        <vt:lpwstr/>
      </vt:variant>
      <vt:variant>
        <vt:i4>6291540</vt:i4>
      </vt:variant>
      <vt:variant>
        <vt:i4>0</vt:i4>
      </vt:variant>
      <vt:variant>
        <vt:i4>0</vt:i4>
      </vt:variant>
      <vt:variant>
        <vt:i4>5</vt:i4>
      </vt:variant>
      <vt:variant>
        <vt:lpwstr>mailto:bcnld.thanhdoan@tphcm.gov.vn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CNLD</dc:creator>
  <cp:lastModifiedBy>PhuongThao</cp:lastModifiedBy>
  <cp:revision>2</cp:revision>
  <cp:lastPrinted>2017-08-21T07:50:00Z</cp:lastPrinted>
  <dcterms:created xsi:type="dcterms:W3CDTF">2017-08-21T10:06:00Z</dcterms:created>
  <dcterms:modified xsi:type="dcterms:W3CDTF">2017-08-21T10:06:00Z</dcterms:modified>
</cp:coreProperties>
</file>