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4187"/>
        <w:gridCol w:w="5101"/>
      </w:tblGrid>
      <w:tr w:rsidR="009B39DD" w:rsidRPr="001261D2" w:rsidTr="00AA2802">
        <w:trPr>
          <w:jc w:val="center"/>
        </w:trPr>
        <w:tc>
          <w:tcPr>
            <w:tcW w:w="2254" w:type="pct"/>
            <w:shd w:val="clear" w:color="auto" w:fill="auto"/>
          </w:tcPr>
          <w:p w:rsidR="009B39DD" w:rsidRPr="001261D2" w:rsidRDefault="009B39DD" w:rsidP="00401066">
            <w:pPr>
              <w:tabs>
                <w:tab w:val="center" w:pos="1820"/>
              </w:tabs>
              <w:spacing w:line="276" w:lineRule="auto"/>
              <w:jc w:val="center"/>
              <w:rPr>
                <w:b/>
                <w:sz w:val="28"/>
                <w:szCs w:val="28"/>
              </w:rPr>
            </w:pPr>
            <w:r w:rsidRPr="001261D2">
              <w:rPr>
                <w:b/>
                <w:sz w:val="28"/>
                <w:szCs w:val="28"/>
              </w:rPr>
              <w:t>BCH ĐOÀN TP. HỒ CHÍ MINH</w:t>
            </w:r>
          </w:p>
          <w:p w:rsidR="009B39DD" w:rsidRDefault="009B39DD" w:rsidP="00401066">
            <w:pPr>
              <w:tabs>
                <w:tab w:val="center" w:pos="1820"/>
              </w:tabs>
              <w:spacing w:line="276" w:lineRule="auto"/>
              <w:jc w:val="center"/>
              <w:rPr>
                <w:b/>
                <w:sz w:val="28"/>
                <w:szCs w:val="28"/>
              </w:rPr>
            </w:pPr>
            <w:r w:rsidRPr="001261D2">
              <w:rPr>
                <w:b/>
                <w:sz w:val="28"/>
                <w:szCs w:val="28"/>
              </w:rPr>
              <w:t>***</w:t>
            </w:r>
          </w:p>
          <w:p w:rsidR="009B39DD" w:rsidRPr="001261D2" w:rsidRDefault="009B39DD" w:rsidP="002B5EED">
            <w:pPr>
              <w:tabs>
                <w:tab w:val="center" w:pos="1820"/>
              </w:tabs>
              <w:spacing w:line="276" w:lineRule="auto"/>
              <w:jc w:val="center"/>
              <w:rPr>
                <w:sz w:val="28"/>
                <w:szCs w:val="28"/>
              </w:rPr>
            </w:pPr>
            <w:r>
              <w:rPr>
                <w:sz w:val="28"/>
                <w:szCs w:val="28"/>
              </w:rPr>
              <w:t xml:space="preserve">Số: </w:t>
            </w:r>
            <w:r w:rsidR="002B5EED">
              <w:rPr>
                <w:sz w:val="28"/>
                <w:szCs w:val="28"/>
              </w:rPr>
              <w:t>93</w:t>
            </w:r>
            <w:r>
              <w:rPr>
                <w:sz w:val="28"/>
                <w:szCs w:val="28"/>
              </w:rPr>
              <w:t>-TM/TĐTN-B</w:t>
            </w:r>
            <w:r w:rsidR="00547C1A">
              <w:rPr>
                <w:sz w:val="28"/>
                <w:szCs w:val="28"/>
              </w:rPr>
              <w:t>TC</w:t>
            </w:r>
          </w:p>
        </w:tc>
        <w:tc>
          <w:tcPr>
            <w:tcW w:w="2746" w:type="pct"/>
            <w:shd w:val="clear" w:color="auto" w:fill="auto"/>
          </w:tcPr>
          <w:p w:rsidR="009B39DD" w:rsidRPr="001261D2" w:rsidRDefault="009B39DD" w:rsidP="00401066">
            <w:pPr>
              <w:tabs>
                <w:tab w:val="center" w:pos="1820"/>
              </w:tabs>
              <w:spacing w:line="276" w:lineRule="auto"/>
              <w:jc w:val="right"/>
              <w:rPr>
                <w:b/>
                <w:sz w:val="30"/>
                <w:szCs w:val="30"/>
                <w:u w:val="single"/>
              </w:rPr>
            </w:pPr>
            <w:r w:rsidRPr="001261D2">
              <w:rPr>
                <w:b/>
                <w:sz w:val="30"/>
                <w:szCs w:val="30"/>
                <w:u w:val="single"/>
              </w:rPr>
              <w:t>ĐOÀN TNCS HỒ CHÍ MINH</w:t>
            </w:r>
          </w:p>
          <w:p w:rsidR="009B39DD" w:rsidRPr="001261D2" w:rsidRDefault="009B39DD" w:rsidP="00401066">
            <w:pPr>
              <w:tabs>
                <w:tab w:val="center" w:pos="1820"/>
              </w:tabs>
              <w:spacing w:line="276" w:lineRule="auto"/>
              <w:rPr>
                <w:i/>
                <w:sz w:val="28"/>
                <w:szCs w:val="28"/>
                <w:lang w:val="vi-VN"/>
              </w:rPr>
            </w:pPr>
          </w:p>
          <w:p w:rsidR="009B39DD" w:rsidRPr="00860596" w:rsidRDefault="009B39DD" w:rsidP="002B5EED">
            <w:pPr>
              <w:tabs>
                <w:tab w:val="center" w:pos="1820"/>
              </w:tabs>
              <w:spacing w:line="276" w:lineRule="auto"/>
              <w:jc w:val="right"/>
              <w:rPr>
                <w:sz w:val="26"/>
                <w:szCs w:val="26"/>
              </w:rPr>
            </w:pPr>
            <w:r w:rsidRPr="00860596">
              <w:rPr>
                <w:i/>
                <w:sz w:val="26"/>
                <w:szCs w:val="26"/>
                <w:lang w:val="vi-VN"/>
              </w:rPr>
              <w:t>TP. Hồ Chí Minh, ngày</w:t>
            </w:r>
            <w:r w:rsidRPr="00860596">
              <w:rPr>
                <w:i/>
                <w:sz w:val="26"/>
                <w:szCs w:val="26"/>
              </w:rPr>
              <w:t xml:space="preserve"> </w:t>
            </w:r>
            <w:r w:rsidR="00547C1A">
              <w:rPr>
                <w:i/>
                <w:sz w:val="26"/>
                <w:szCs w:val="26"/>
              </w:rPr>
              <w:t>0</w:t>
            </w:r>
            <w:r w:rsidR="002B5EED">
              <w:rPr>
                <w:i/>
                <w:sz w:val="26"/>
                <w:szCs w:val="26"/>
              </w:rPr>
              <w:t>6</w:t>
            </w:r>
            <w:r w:rsidRPr="00860596">
              <w:rPr>
                <w:i/>
                <w:sz w:val="26"/>
                <w:szCs w:val="26"/>
                <w:lang w:val="vi-VN"/>
              </w:rPr>
              <w:t xml:space="preserve"> tháng</w:t>
            </w:r>
            <w:r w:rsidRPr="00860596">
              <w:rPr>
                <w:i/>
                <w:sz w:val="26"/>
                <w:szCs w:val="26"/>
              </w:rPr>
              <w:t xml:space="preserve"> </w:t>
            </w:r>
            <w:r w:rsidR="00547C1A">
              <w:rPr>
                <w:i/>
                <w:sz w:val="26"/>
                <w:szCs w:val="26"/>
              </w:rPr>
              <w:t xml:space="preserve">9 </w:t>
            </w:r>
            <w:r w:rsidRPr="00860596">
              <w:rPr>
                <w:i/>
                <w:sz w:val="26"/>
                <w:szCs w:val="26"/>
                <w:lang w:val="vi-VN"/>
              </w:rPr>
              <w:t>năm 201</w:t>
            </w:r>
            <w:r w:rsidR="00547C1A">
              <w:rPr>
                <w:i/>
                <w:sz w:val="26"/>
                <w:szCs w:val="26"/>
              </w:rPr>
              <w:t>8</w:t>
            </w:r>
          </w:p>
        </w:tc>
      </w:tr>
    </w:tbl>
    <w:p w:rsidR="009B39DD" w:rsidRDefault="009B39DD" w:rsidP="00401066">
      <w:pPr>
        <w:spacing w:line="276" w:lineRule="auto"/>
        <w:jc w:val="center"/>
        <w:rPr>
          <w:b/>
          <w:bCs/>
          <w:sz w:val="32"/>
          <w:szCs w:val="32"/>
        </w:rPr>
      </w:pPr>
    </w:p>
    <w:p w:rsidR="009B39DD" w:rsidRDefault="009B39DD" w:rsidP="00401066">
      <w:pPr>
        <w:spacing w:line="276" w:lineRule="auto"/>
        <w:jc w:val="center"/>
        <w:rPr>
          <w:b/>
          <w:bCs/>
          <w:sz w:val="32"/>
          <w:szCs w:val="32"/>
        </w:rPr>
      </w:pPr>
    </w:p>
    <w:p w:rsidR="00573154" w:rsidRDefault="00573154" w:rsidP="00401066">
      <w:pPr>
        <w:spacing w:line="276" w:lineRule="auto"/>
        <w:jc w:val="center"/>
        <w:rPr>
          <w:b/>
          <w:bCs/>
          <w:sz w:val="32"/>
          <w:szCs w:val="32"/>
          <w:lang w:val="vi-VN"/>
        </w:rPr>
      </w:pPr>
      <w:r w:rsidRPr="004D516D">
        <w:rPr>
          <w:b/>
          <w:bCs/>
          <w:sz w:val="32"/>
          <w:szCs w:val="32"/>
          <w:lang w:val="vi-VN"/>
        </w:rPr>
        <w:t>THƯ MỜI</w:t>
      </w:r>
    </w:p>
    <w:p w:rsidR="00D13602" w:rsidRPr="00DA5E07" w:rsidRDefault="00D13602" w:rsidP="00401066">
      <w:pPr>
        <w:spacing w:line="276" w:lineRule="auto"/>
        <w:jc w:val="center"/>
        <w:rPr>
          <w:b/>
          <w:bCs/>
          <w:sz w:val="28"/>
          <w:szCs w:val="28"/>
        </w:rPr>
      </w:pPr>
      <w:r w:rsidRPr="00DA5E07">
        <w:rPr>
          <w:b/>
          <w:bCs/>
          <w:sz w:val="28"/>
          <w:szCs w:val="28"/>
        </w:rPr>
        <w:t>-----</w:t>
      </w:r>
    </w:p>
    <w:p w:rsidR="00063493" w:rsidRPr="00D65CB2" w:rsidRDefault="00063493" w:rsidP="00401066">
      <w:pPr>
        <w:spacing w:line="276" w:lineRule="auto"/>
        <w:jc w:val="both"/>
        <w:rPr>
          <w:sz w:val="18"/>
          <w:szCs w:val="18"/>
        </w:rPr>
      </w:pPr>
    </w:p>
    <w:p w:rsidR="00FE42D0" w:rsidRPr="00DA5E07" w:rsidRDefault="00573154" w:rsidP="00D65CB2">
      <w:pPr>
        <w:spacing w:before="120" w:line="276" w:lineRule="auto"/>
        <w:jc w:val="center"/>
        <w:rPr>
          <w:iCs/>
          <w:sz w:val="28"/>
          <w:szCs w:val="28"/>
        </w:rPr>
      </w:pPr>
      <w:r w:rsidRPr="00DA5E07">
        <w:rPr>
          <w:iCs/>
          <w:sz w:val="28"/>
          <w:szCs w:val="28"/>
        </w:rPr>
        <w:t xml:space="preserve">Ban Thường vụ Thành Đoàn </w:t>
      </w:r>
      <w:r w:rsidR="009B39DD" w:rsidRPr="00DA5E07">
        <w:rPr>
          <w:iCs/>
          <w:sz w:val="28"/>
          <w:szCs w:val="28"/>
        </w:rPr>
        <w:t xml:space="preserve">trân trọng </w:t>
      </w:r>
      <w:r w:rsidRPr="00DA5E07">
        <w:rPr>
          <w:iCs/>
          <w:sz w:val="28"/>
          <w:szCs w:val="28"/>
        </w:rPr>
        <w:t>mời</w:t>
      </w:r>
      <w:r w:rsidR="00030E20">
        <w:rPr>
          <w:iCs/>
          <w:sz w:val="28"/>
          <w:szCs w:val="28"/>
        </w:rPr>
        <w:t xml:space="preserve"> đồng chí:</w:t>
      </w:r>
    </w:p>
    <w:p w:rsidR="001C3517" w:rsidRPr="00DA5E07" w:rsidRDefault="001C3517" w:rsidP="00D65CB2">
      <w:pPr>
        <w:spacing w:line="276" w:lineRule="auto"/>
        <w:jc w:val="both"/>
        <w:rPr>
          <w:iCs/>
          <w:sz w:val="28"/>
          <w:szCs w:val="28"/>
        </w:rPr>
      </w:pPr>
    </w:p>
    <w:p w:rsidR="00D65CB2" w:rsidRDefault="00DE0F2D" w:rsidP="00D65CB2">
      <w:pPr>
        <w:spacing w:line="276" w:lineRule="auto"/>
        <w:jc w:val="center"/>
        <w:rPr>
          <w:b/>
          <w:i/>
          <w:iCs/>
          <w:sz w:val="28"/>
          <w:szCs w:val="28"/>
        </w:rPr>
      </w:pPr>
      <w:r w:rsidRPr="00DA5E07">
        <w:rPr>
          <w:b/>
          <w:i/>
          <w:iCs/>
          <w:sz w:val="28"/>
          <w:szCs w:val="28"/>
        </w:rPr>
        <w:t xml:space="preserve">Đại diện Thường trực </w:t>
      </w:r>
    </w:p>
    <w:p w:rsidR="007A35F2" w:rsidRPr="007A35F2" w:rsidRDefault="00D65CB2" w:rsidP="00D65CB2">
      <w:pPr>
        <w:spacing w:line="276" w:lineRule="auto"/>
        <w:jc w:val="center"/>
        <w:rPr>
          <w:i/>
          <w:iCs/>
          <w:sz w:val="28"/>
          <w:szCs w:val="28"/>
        </w:rPr>
      </w:pPr>
      <w:r>
        <w:rPr>
          <w:b/>
          <w:i/>
          <w:iCs/>
          <w:sz w:val="28"/>
          <w:szCs w:val="28"/>
        </w:rPr>
        <w:t xml:space="preserve">Quận – Huyện Đoàn và tương đương, Đoàn cơ sở </w:t>
      </w:r>
      <w:r w:rsidR="007A35F2">
        <w:rPr>
          <w:b/>
          <w:i/>
          <w:iCs/>
          <w:sz w:val="28"/>
          <w:szCs w:val="28"/>
        </w:rPr>
        <w:t>trực thuộc Thành Đoàn</w:t>
      </w:r>
      <w:r>
        <w:rPr>
          <w:b/>
          <w:i/>
          <w:iCs/>
          <w:sz w:val="28"/>
          <w:szCs w:val="28"/>
        </w:rPr>
        <w:t xml:space="preserve"> </w:t>
      </w:r>
      <w:r w:rsidR="007A35F2" w:rsidRPr="007A35F2">
        <w:rPr>
          <w:i/>
          <w:iCs/>
          <w:sz w:val="28"/>
          <w:szCs w:val="28"/>
        </w:rPr>
        <w:t>(Theo danh sách đính kèm)</w:t>
      </w:r>
    </w:p>
    <w:p w:rsidR="00CB5069" w:rsidRPr="00DA5E07" w:rsidRDefault="00CB5069" w:rsidP="00D65CB2">
      <w:pPr>
        <w:spacing w:before="120" w:line="276" w:lineRule="auto"/>
        <w:jc w:val="center"/>
        <w:rPr>
          <w:b/>
          <w:i/>
          <w:iCs/>
          <w:sz w:val="28"/>
          <w:szCs w:val="28"/>
        </w:rPr>
      </w:pPr>
    </w:p>
    <w:p w:rsidR="00860596" w:rsidRPr="00860596" w:rsidRDefault="00926F79" w:rsidP="00D65CB2">
      <w:pPr>
        <w:spacing w:line="276" w:lineRule="auto"/>
        <w:jc w:val="center"/>
        <w:rPr>
          <w:sz w:val="28"/>
          <w:szCs w:val="28"/>
        </w:rPr>
      </w:pPr>
      <w:r w:rsidRPr="00860596">
        <w:rPr>
          <w:sz w:val="28"/>
          <w:szCs w:val="28"/>
        </w:rPr>
        <w:t xml:space="preserve">Đến </w:t>
      </w:r>
      <w:r w:rsidR="00860596" w:rsidRPr="00860596">
        <w:rPr>
          <w:sz w:val="28"/>
          <w:szCs w:val="28"/>
        </w:rPr>
        <w:t xml:space="preserve">tham </w:t>
      </w:r>
      <w:r w:rsidRPr="00860596">
        <w:rPr>
          <w:sz w:val="28"/>
          <w:szCs w:val="28"/>
        </w:rPr>
        <w:t xml:space="preserve">dự </w:t>
      </w:r>
    </w:p>
    <w:p w:rsidR="00C51128" w:rsidRPr="00C51128" w:rsidRDefault="00C51128" w:rsidP="00D65CB2">
      <w:pPr>
        <w:spacing w:line="276" w:lineRule="auto"/>
        <w:jc w:val="center"/>
        <w:rPr>
          <w:b/>
          <w:sz w:val="28"/>
          <w:szCs w:val="28"/>
        </w:rPr>
      </w:pPr>
      <w:r w:rsidRPr="00C51128">
        <w:rPr>
          <w:b/>
          <w:sz w:val="28"/>
          <w:szCs w:val="28"/>
        </w:rPr>
        <w:t>G</w:t>
      </w:r>
      <w:r w:rsidR="007A35F2" w:rsidRPr="00C51128">
        <w:rPr>
          <w:b/>
          <w:sz w:val="28"/>
          <w:szCs w:val="28"/>
        </w:rPr>
        <w:t xml:space="preserve">óp ý dự thảo </w:t>
      </w:r>
      <w:r w:rsidRPr="00C51128">
        <w:rPr>
          <w:b/>
          <w:sz w:val="28"/>
          <w:szCs w:val="28"/>
        </w:rPr>
        <w:t xml:space="preserve">Hướng dẫn xây dựng Đoàn cơ sở “3 chủ động” </w:t>
      </w:r>
    </w:p>
    <w:p w:rsidR="00C51128" w:rsidRPr="00C51128" w:rsidRDefault="00C51128" w:rsidP="00D65CB2">
      <w:pPr>
        <w:spacing w:line="276" w:lineRule="auto"/>
        <w:jc w:val="center"/>
        <w:rPr>
          <w:b/>
          <w:sz w:val="28"/>
          <w:szCs w:val="28"/>
        </w:rPr>
      </w:pPr>
      <w:r w:rsidRPr="00C51128">
        <w:rPr>
          <w:b/>
          <w:sz w:val="28"/>
          <w:szCs w:val="28"/>
        </w:rPr>
        <w:t xml:space="preserve">và dự thảo Hướng dẫn sinh hoạt Đoàn nơi cư trú </w:t>
      </w:r>
    </w:p>
    <w:p w:rsidR="007A35F2" w:rsidRPr="00C51128" w:rsidRDefault="00C51128" w:rsidP="00D65CB2">
      <w:pPr>
        <w:spacing w:line="276" w:lineRule="auto"/>
        <w:jc w:val="center"/>
        <w:rPr>
          <w:b/>
          <w:sz w:val="28"/>
          <w:szCs w:val="28"/>
        </w:rPr>
      </w:pPr>
      <w:r w:rsidRPr="00C51128">
        <w:rPr>
          <w:b/>
          <w:sz w:val="28"/>
          <w:szCs w:val="28"/>
        </w:rPr>
        <w:t>giai đoạn 2018 – 2022</w:t>
      </w:r>
    </w:p>
    <w:p w:rsidR="00DA5E07" w:rsidRPr="00DA5E07" w:rsidRDefault="00DA5E07" w:rsidP="00401066">
      <w:pPr>
        <w:spacing w:line="276" w:lineRule="auto"/>
        <w:jc w:val="center"/>
        <w:rPr>
          <w:b/>
          <w:sz w:val="28"/>
          <w:szCs w:val="28"/>
        </w:rPr>
      </w:pPr>
    </w:p>
    <w:p w:rsidR="00860596" w:rsidRPr="007108CA" w:rsidRDefault="00860596" w:rsidP="00D9211E">
      <w:pPr>
        <w:tabs>
          <w:tab w:val="left" w:pos="2410"/>
        </w:tabs>
        <w:spacing w:before="120" w:line="276" w:lineRule="auto"/>
        <w:ind w:firstLine="709"/>
        <w:jc w:val="both"/>
        <w:rPr>
          <w:sz w:val="28"/>
          <w:szCs w:val="28"/>
        </w:rPr>
      </w:pPr>
      <w:r w:rsidRPr="007108CA">
        <w:rPr>
          <w:sz w:val="28"/>
          <w:szCs w:val="28"/>
        </w:rPr>
        <w:t>-</w:t>
      </w:r>
      <w:r w:rsidRPr="007108CA">
        <w:rPr>
          <w:b/>
          <w:sz w:val="28"/>
          <w:szCs w:val="28"/>
        </w:rPr>
        <w:t xml:space="preserve"> Thời gian</w:t>
      </w:r>
      <w:r w:rsidRPr="007108CA">
        <w:rPr>
          <w:sz w:val="28"/>
          <w:szCs w:val="28"/>
        </w:rPr>
        <w:t xml:space="preserve">: </w:t>
      </w:r>
      <w:r w:rsidRPr="007108CA">
        <w:rPr>
          <w:sz w:val="28"/>
          <w:szCs w:val="28"/>
        </w:rPr>
        <w:tab/>
      </w:r>
      <w:r w:rsidR="00E21230">
        <w:rPr>
          <w:sz w:val="28"/>
          <w:szCs w:val="28"/>
        </w:rPr>
        <w:t xml:space="preserve">08g00 </w:t>
      </w:r>
      <w:r w:rsidR="00190CDD" w:rsidRPr="004D3ABF">
        <w:rPr>
          <w:sz w:val="28"/>
          <w:szCs w:val="28"/>
        </w:rPr>
        <w:t xml:space="preserve">ngày </w:t>
      </w:r>
      <w:r w:rsidR="007A35F2">
        <w:rPr>
          <w:sz w:val="28"/>
          <w:szCs w:val="28"/>
        </w:rPr>
        <w:t>1</w:t>
      </w:r>
      <w:r w:rsidR="00E21230">
        <w:rPr>
          <w:sz w:val="28"/>
          <w:szCs w:val="28"/>
        </w:rPr>
        <w:t>4</w:t>
      </w:r>
      <w:r w:rsidR="007A35F2">
        <w:rPr>
          <w:sz w:val="28"/>
          <w:szCs w:val="28"/>
        </w:rPr>
        <w:t>/9/2018</w:t>
      </w:r>
      <w:r w:rsidR="00190CDD" w:rsidRPr="004D3ABF">
        <w:rPr>
          <w:sz w:val="28"/>
          <w:szCs w:val="28"/>
        </w:rPr>
        <w:t xml:space="preserve"> </w:t>
      </w:r>
      <w:r w:rsidR="00190CDD" w:rsidRPr="004D3ABF">
        <w:rPr>
          <w:i/>
          <w:sz w:val="28"/>
          <w:szCs w:val="28"/>
        </w:rPr>
        <w:t>(</w:t>
      </w:r>
      <w:r w:rsidR="00190CDD">
        <w:rPr>
          <w:i/>
          <w:sz w:val="28"/>
          <w:szCs w:val="28"/>
        </w:rPr>
        <w:t xml:space="preserve">Thứ </w:t>
      </w:r>
      <w:r w:rsidR="00E21230">
        <w:rPr>
          <w:i/>
          <w:sz w:val="28"/>
          <w:szCs w:val="28"/>
        </w:rPr>
        <w:t>sáu</w:t>
      </w:r>
      <w:r w:rsidR="00190CDD" w:rsidRPr="004D3ABF">
        <w:rPr>
          <w:i/>
          <w:sz w:val="28"/>
          <w:szCs w:val="28"/>
        </w:rPr>
        <w:t>)</w:t>
      </w:r>
      <w:r w:rsidRPr="007108CA">
        <w:rPr>
          <w:sz w:val="28"/>
          <w:szCs w:val="28"/>
        </w:rPr>
        <w:t xml:space="preserve"> </w:t>
      </w:r>
    </w:p>
    <w:p w:rsidR="00860596" w:rsidRPr="004D3ABF" w:rsidRDefault="00860596" w:rsidP="00D9211E">
      <w:pPr>
        <w:tabs>
          <w:tab w:val="left" w:pos="2410"/>
        </w:tabs>
        <w:spacing w:before="120" w:line="276" w:lineRule="auto"/>
        <w:ind w:firstLine="709"/>
        <w:jc w:val="both"/>
        <w:rPr>
          <w:sz w:val="28"/>
          <w:szCs w:val="28"/>
        </w:rPr>
      </w:pPr>
      <w:r w:rsidRPr="007108CA">
        <w:rPr>
          <w:sz w:val="28"/>
          <w:szCs w:val="28"/>
        </w:rPr>
        <w:t xml:space="preserve">- </w:t>
      </w:r>
      <w:r w:rsidRPr="007108CA">
        <w:rPr>
          <w:b/>
          <w:sz w:val="28"/>
          <w:szCs w:val="28"/>
        </w:rPr>
        <w:t>Địa điểm</w:t>
      </w:r>
      <w:r w:rsidRPr="007108CA">
        <w:rPr>
          <w:sz w:val="28"/>
          <w:szCs w:val="28"/>
        </w:rPr>
        <w:t>:</w:t>
      </w:r>
      <w:r w:rsidRPr="004D3ABF">
        <w:rPr>
          <w:b/>
          <w:sz w:val="28"/>
          <w:szCs w:val="28"/>
        </w:rPr>
        <w:t xml:space="preserve">   </w:t>
      </w:r>
      <w:r>
        <w:rPr>
          <w:b/>
          <w:sz w:val="28"/>
          <w:szCs w:val="28"/>
        </w:rPr>
        <w:tab/>
      </w:r>
      <w:r w:rsidR="00D65CB2">
        <w:rPr>
          <w:sz w:val="28"/>
          <w:szCs w:val="28"/>
        </w:rPr>
        <w:t>Phòng họp Trung tâm Hỗ trợ Thanh niên khởi nghiệp</w:t>
      </w:r>
    </w:p>
    <w:p w:rsidR="00860596" w:rsidRPr="002A64EB" w:rsidRDefault="00860596" w:rsidP="00902470">
      <w:pPr>
        <w:spacing w:before="120" w:line="276" w:lineRule="auto"/>
        <w:ind w:firstLine="2410"/>
        <w:jc w:val="both"/>
        <w:rPr>
          <w:i/>
          <w:sz w:val="28"/>
          <w:szCs w:val="28"/>
        </w:rPr>
      </w:pPr>
      <w:r w:rsidRPr="002A64EB">
        <w:rPr>
          <w:i/>
          <w:sz w:val="28"/>
          <w:szCs w:val="28"/>
        </w:rPr>
        <w:t>(</w:t>
      </w:r>
      <w:r w:rsidR="002A64EB" w:rsidRPr="002A64EB">
        <w:rPr>
          <w:i/>
          <w:color w:val="000000"/>
          <w:sz w:val="28"/>
          <w:szCs w:val="28"/>
          <w:shd w:val="clear" w:color="auto" w:fill="FFFFFF"/>
        </w:rPr>
        <w:t>Lầu 2, số 04 Alexandre de Rhodes, P. Bến Nghé, Quận 1</w:t>
      </w:r>
      <w:r w:rsidRPr="002A64EB">
        <w:rPr>
          <w:i/>
          <w:sz w:val="28"/>
          <w:szCs w:val="28"/>
        </w:rPr>
        <w:t>)</w:t>
      </w:r>
    </w:p>
    <w:p w:rsidR="00557FC7" w:rsidRPr="00DA5E07" w:rsidRDefault="00557FC7" w:rsidP="00401066">
      <w:pPr>
        <w:spacing w:line="276" w:lineRule="auto"/>
        <w:jc w:val="center"/>
        <w:rPr>
          <w:sz w:val="28"/>
          <w:szCs w:val="28"/>
        </w:rPr>
      </w:pPr>
    </w:p>
    <w:p w:rsidR="006A215A" w:rsidRPr="00DA5E07" w:rsidRDefault="00573154" w:rsidP="00401066">
      <w:pPr>
        <w:spacing w:line="276" w:lineRule="auto"/>
        <w:ind w:firstLine="720"/>
        <w:jc w:val="both"/>
        <w:rPr>
          <w:iCs/>
          <w:sz w:val="28"/>
          <w:szCs w:val="28"/>
        </w:rPr>
      </w:pPr>
      <w:r w:rsidRPr="00DA5E07">
        <w:rPr>
          <w:iCs/>
          <w:sz w:val="28"/>
          <w:szCs w:val="28"/>
        </w:rPr>
        <w:t xml:space="preserve">Ban Thường vụ Thành Đoàn </w:t>
      </w:r>
      <w:r w:rsidR="001C3517" w:rsidRPr="00DA5E07">
        <w:rPr>
          <w:iCs/>
          <w:sz w:val="28"/>
          <w:szCs w:val="28"/>
        </w:rPr>
        <w:t>đề nghị</w:t>
      </w:r>
      <w:r w:rsidRPr="00DA5E07">
        <w:rPr>
          <w:iCs/>
          <w:sz w:val="28"/>
          <w:szCs w:val="28"/>
        </w:rPr>
        <w:t xml:space="preserve"> đồng chí </w:t>
      </w:r>
      <w:r w:rsidR="001C3517" w:rsidRPr="00DA5E07">
        <w:rPr>
          <w:iCs/>
          <w:sz w:val="28"/>
          <w:szCs w:val="28"/>
        </w:rPr>
        <w:t>đến tham dự đúng thời gian và thành phần</w:t>
      </w:r>
      <w:r w:rsidRPr="00DA5E07">
        <w:rPr>
          <w:iCs/>
          <w:sz w:val="28"/>
          <w:szCs w:val="28"/>
        </w:rPr>
        <w:t>.</w:t>
      </w:r>
    </w:p>
    <w:p w:rsidR="001C3517" w:rsidRDefault="001C3517" w:rsidP="00401066">
      <w:pPr>
        <w:tabs>
          <w:tab w:val="center" w:pos="6521"/>
        </w:tabs>
        <w:spacing w:line="276" w:lineRule="auto"/>
        <w:ind w:firstLine="720"/>
        <w:jc w:val="both"/>
        <w:rPr>
          <w:iCs/>
          <w:sz w:val="28"/>
          <w:szCs w:val="28"/>
        </w:rPr>
      </w:pPr>
    </w:p>
    <w:p w:rsidR="00D13602" w:rsidRPr="00DA5E07" w:rsidRDefault="00D13602" w:rsidP="00401066">
      <w:pPr>
        <w:tabs>
          <w:tab w:val="center" w:pos="6521"/>
        </w:tabs>
        <w:spacing w:line="276" w:lineRule="auto"/>
        <w:ind w:firstLine="720"/>
        <w:jc w:val="both"/>
        <w:rPr>
          <w:b/>
          <w:iCs/>
          <w:sz w:val="28"/>
          <w:szCs w:val="28"/>
        </w:rPr>
      </w:pPr>
      <w:r>
        <w:rPr>
          <w:iCs/>
          <w:sz w:val="28"/>
          <w:szCs w:val="28"/>
        </w:rPr>
        <w:tab/>
      </w:r>
      <w:r w:rsidRPr="00DA5E07">
        <w:rPr>
          <w:b/>
          <w:iCs/>
          <w:sz w:val="28"/>
          <w:szCs w:val="28"/>
        </w:rPr>
        <w:t>TL. BAN THƯỜNG VỤ THÀNH ĐOÀN</w:t>
      </w:r>
    </w:p>
    <w:p w:rsidR="00D13602" w:rsidRPr="002A64EB" w:rsidRDefault="00D13602" w:rsidP="00401066">
      <w:pPr>
        <w:tabs>
          <w:tab w:val="center" w:pos="6521"/>
        </w:tabs>
        <w:spacing w:line="276" w:lineRule="auto"/>
        <w:ind w:firstLine="720"/>
        <w:jc w:val="both"/>
        <w:rPr>
          <w:iCs/>
          <w:sz w:val="28"/>
          <w:szCs w:val="28"/>
        </w:rPr>
      </w:pPr>
      <w:r w:rsidRPr="00DA5E07">
        <w:rPr>
          <w:iCs/>
          <w:sz w:val="28"/>
          <w:szCs w:val="28"/>
        </w:rPr>
        <w:tab/>
      </w:r>
      <w:r w:rsidRPr="002A64EB">
        <w:rPr>
          <w:iCs/>
          <w:sz w:val="28"/>
          <w:szCs w:val="28"/>
        </w:rPr>
        <w:t>CHÁNH VĂN PHÒNG</w:t>
      </w:r>
    </w:p>
    <w:p w:rsidR="00D13602" w:rsidRPr="00DA5E07" w:rsidRDefault="004226C9" w:rsidP="00401066">
      <w:pPr>
        <w:tabs>
          <w:tab w:val="center" w:pos="6521"/>
        </w:tabs>
        <w:spacing w:line="276" w:lineRule="auto"/>
        <w:ind w:firstLine="720"/>
        <w:jc w:val="both"/>
        <w:rPr>
          <w:iCs/>
          <w:sz w:val="28"/>
          <w:szCs w:val="28"/>
        </w:rPr>
      </w:pPr>
      <w:r>
        <w:rPr>
          <w:iCs/>
          <w:sz w:val="28"/>
          <w:szCs w:val="28"/>
        </w:rPr>
        <w:tab/>
      </w:r>
    </w:p>
    <w:p w:rsidR="00D13602" w:rsidRDefault="00D13602" w:rsidP="00401066">
      <w:pPr>
        <w:tabs>
          <w:tab w:val="center" w:pos="6521"/>
        </w:tabs>
        <w:spacing w:line="276" w:lineRule="auto"/>
        <w:ind w:firstLine="720"/>
        <w:jc w:val="both"/>
        <w:rPr>
          <w:iCs/>
          <w:sz w:val="28"/>
          <w:szCs w:val="28"/>
        </w:rPr>
      </w:pPr>
      <w:r w:rsidRPr="00DA5E07">
        <w:rPr>
          <w:iCs/>
          <w:sz w:val="28"/>
          <w:szCs w:val="28"/>
        </w:rPr>
        <w:tab/>
      </w:r>
    </w:p>
    <w:p w:rsidR="00B57EA1" w:rsidRPr="00B57EA1" w:rsidRDefault="002B5EED" w:rsidP="00401066">
      <w:pPr>
        <w:tabs>
          <w:tab w:val="center" w:pos="6521"/>
        </w:tabs>
        <w:spacing w:line="276" w:lineRule="auto"/>
        <w:ind w:firstLine="720"/>
        <w:jc w:val="both"/>
        <w:rPr>
          <w:iCs/>
          <w:sz w:val="18"/>
          <w:szCs w:val="18"/>
        </w:rPr>
      </w:pPr>
      <w:r>
        <w:rPr>
          <w:iCs/>
          <w:sz w:val="18"/>
          <w:szCs w:val="18"/>
        </w:rPr>
        <w:tab/>
      </w:r>
      <w:r w:rsidRPr="002B5EED">
        <w:rPr>
          <w:iCs/>
          <w:sz w:val="28"/>
          <w:szCs w:val="18"/>
        </w:rPr>
        <w:t>(</w:t>
      </w:r>
      <w:r>
        <w:rPr>
          <w:iCs/>
          <w:sz w:val="28"/>
          <w:szCs w:val="18"/>
        </w:rPr>
        <w:t>đã ký</w:t>
      </w:r>
      <w:r w:rsidRPr="002B5EED">
        <w:rPr>
          <w:iCs/>
          <w:sz w:val="28"/>
          <w:szCs w:val="18"/>
        </w:rPr>
        <w:t>)</w:t>
      </w:r>
    </w:p>
    <w:p w:rsidR="00926F79" w:rsidRPr="00DA5E07" w:rsidRDefault="00926F79" w:rsidP="00401066">
      <w:pPr>
        <w:tabs>
          <w:tab w:val="center" w:pos="6521"/>
        </w:tabs>
        <w:spacing w:line="276" w:lineRule="auto"/>
        <w:ind w:firstLine="720"/>
        <w:jc w:val="both"/>
        <w:rPr>
          <w:iCs/>
          <w:sz w:val="28"/>
          <w:szCs w:val="28"/>
        </w:rPr>
      </w:pPr>
    </w:p>
    <w:p w:rsidR="00926F79" w:rsidRPr="00DA5E07" w:rsidRDefault="00926F79" w:rsidP="00401066">
      <w:pPr>
        <w:tabs>
          <w:tab w:val="center" w:pos="6521"/>
        </w:tabs>
        <w:spacing w:line="276" w:lineRule="auto"/>
        <w:ind w:firstLine="720"/>
        <w:jc w:val="both"/>
        <w:rPr>
          <w:iCs/>
          <w:sz w:val="28"/>
          <w:szCs w:val="28"/>
        </w:rPr>
      </w:pPr>
    </w:p>
    <w:p w:rsidR="00D13602" w:rsidRDefault="00D13602" w:rsidP="00401066">
      <w:pPr>
        <w:tabs>
          <w:tab w:val="center" w:pos="6521"/>
        </w:tabs>
        <w:spacing w:line="276" w:lineRule="auto"/>
        <w:ind w:firstLine="720"/>
        <w:jc w:val="both"/>
        <w:rPr>
          <w:sz w:val="28"/>
          <w:szCs w:val="28"/>
        </w:rPr>
      </w:pPr>
      <w:r w:rsidRPr="00DA5E07">
        <w:rPr>
          <w:iCs/>
          <w:sz w:val="28"/>
          <w:szCs w:val="28"/>
        </w:rPr>
        <w:tab/>
      </w:r>
      <w:r w:rsidR="002A64EB">
        <w:rPr>
          <w:b/>
          <w:iCs/>
          <w:sz w:val="28"/>
          <w:szCs w:val="28"/>
        </w:rPr>
        <w:t>Trần Thu Hà</w:t>
      </w:r>
      <w:r w:rsidRPr="00DA5E07">
        <w:rPr>
          <w:sz w:val="28"/>
          <w:szCs w:val="28"/>
        </w:rPr>
        <w:tab/>
      </w:r>
    </w:p>
    <w:p w:rsidR="006A2CF3" w:rsidRDefault="006A2CF3">
      <w:pPr>
        <w:rPr>
          <w:sz w:val="28"/>
          <w:szCs w:val="28"/>
        </w:rPr>
      </w:pPr>
      <w:r>
        <w:rPr>
          <w:sz w:val="28"/>
          <w:szCs w:val="28"/>
        </w:rPr>
        <w:br w:type="page"/>
      </w:r>
    </w:p>
    <w:p w:rsidR="006A2CF3" w:rsidRPr="00DF5086" w:rsidRDefault="006A2CF3" w:rsidP="006A2CF3">
      <w:pPr>
        <w:spacing w:line="276" w:lineRule="auto"/>
        <w:jc w:val="center"/>
        <w:rPr>
          <w:b/>
          <w:spacing w:val="-4"/>
          <w:sz w:val="28"/>
          <w:szCs w:val="28"/>
        </w:rPr>
      </w:pPr>
      <w:r w:rsidRPr="00DF5086">
        <w:rPr>
          <w:b/>
          <w:spacing w:val="-4"/>
          <w:sz w:val="28"/>
          <w:szCs w:val="28"/>
        </w:rPr>
        <w:lastRenderedPageBreak/>
        <w:t xml:space="preserve">Danh sách các đơn vị mời tham gia góp ý </w:t>
      </w:r>
    </w:p>
    <w:p w:rsidR="006A2CF3" w:rsidRPr="00DF5086" w:rsidRDefault="006A2CF3" w:rsidP="006A2CF3">
      <w:pPr>
        <w:spacing w:line="276" w:lineRule="auto"/>
        <w:jc w:val="center"/>
        <w:rPr>
          <w:b/>
          <w:sz w:val="28"/>
          <w:szCs w:val="28"/>
        </w:rPr>
      </w:pPr>
      <w:r w:rsidRPr="00DF5086">
        <w:rPr>
          <w:b/>
          <w:sz w:val="28"/>
          <w:szCs w:val="28"/>
        </w:rPr>
        <w:t xml:space="preserve">dự thảo Hướng dẫn xây dựng Đoàn cơ sở “3 chủ động” và </w:t>
      </w:r>
    </w:p>
    <w:p w:rsidR="006A2CF3" w:rsidRDefault="006A2CF3" w:rsidP="006A2CF3">
      <w:pPr>
        <w:spacing w:line="276" w:lineRule="auto"/>
        <w:jc w:val="center"/>
        <w:rPr>
          <w:b/>
          <w:sz w:val="28"/>
          <w:szCs w:val="28"/>
        </w:rPr>
      </w:pPr>
      <w:r w:rsidRPr="00DF5086">
        <w:rPr>
          <w:b/>
          <w:sz w:val="28"/>
          <w:szCs w:val="28"/>
        </w:rPr>
        <w:t>dự thảo Hướng dẫn sinh hoạt Đoàn nơi cư trú giai đoạn 2018 – 2022</w:t>
      </w:r>
    </w:p>
    <w:p w:rsidR="006A2CF3" w:rsidRPr="00DA7149" w:rsidRDefault="006A2CF3" w:rsidP="006A2CF3">
      <w:pPr>
        <w:spacing w:after="120" w:line="276" w:lineRule="auto"/>
        <w:jc w:val="center"/>
        <w:rPr>
          <w:b/>
          <w:spacing w:val="-2"/>
          <w:sz w:val="28"/>
          <w:szCs w:val="28"/>
        </w:rPr>
      </w:pPr>
      <w:r>
        <w:rPr>
          <w:b/>
          <w:sz w:val="28"/>
          <w:szCs w:val="28"/>
        </w:rPr>
        <w:t>-----</w:t>
      </w:r>
    </w:p>
    <w:p w:rsidR="006A2CF3" w:rsidRPr="00DA7149" w:rsidRDefault="006A2CF3" w:rsidP="006A2CF3">
      <w:pPr>
        <w:shd w:val="clear" w:color="auto" w:fill="FFFFFF"/>
        <w:spacing w:before="120" w:after="40"/>
        <w:ind w:firstLine="720"/>
        <w:jc w:val="both"/>
        <w:rPr>
          <w:sz w:val="28"/>
          <w:szCs w:val="28"/>
        </w:rPr>
      </w:pPr>
      <w:r w:rsidRPr="00DA7149">
        <w:rPr>
          <w:b/>
          <w:sz w:val="28"/>
          <w:szCs w:val="28"/>
        </w:rPr>
        <w:t xml:space="preserve">1. Khu vực Quận huyện - Lực lượng vũ trang: </w:t>
      </w:r>
      <w:r w:rsidRPr="00DA7149">
        <w:rPr>
          <w:sz w:val="28"/>
          <w:szCs w:val="28"/>
        </w:rPr>
        <w:t xml:space="preserve">Quận Đoàn 1, Quận Đoàn 2, Quận Đoàn 5, Quận Đoàn 6, Quận Đoàn 10, Quận Đoàn 12, Quận Đoàn Phú Nhuận, Quận Đoàn Gò Vấp, Quận Đoàn Bình Tân, Huyện Đoàn Bình Chánh, Huyện Đoàn Củ Chi, Đoàn Công an </w:t>
      </w:r>
      <w:r>
        <w:rPr>
          <w:sz w:val="28"/>
          <w:szCs w:val="28"/>
        </w:rPr>
        <w:t>TP. Hồ Chí Minh</w:t>
      </w:r>
      <w:r w:rsidRPr="00DA7149">
        <w:rPr>
          <w:sz w:val="28"/>
          <w:szCs w:val="28"/>
        </w:rPr>
        <w:t xml:space="preserve">, Đoàn Bộ Tư lệnh </w:t>
      </w:r>
      <w:r>
        <w:rPr>
          <w:sz w:val="28"/>
          <w:szCs w:val="28"/>
        </w:rPr>
        <w:t>TP. Hồ Chí Minh</w:t>
      </w:r>
      <w:r w:rsidRPr="00DA7149">
        <w:rPr>
          <w:sz w:val="28"/>
          <w:szCs w:val="28"/>
        </w:rPr>
        <w:t>.</w:t>
      </w:r>
    </w:p>
    <w:p w:rsidR="006A2CF3" w:rsidRPr="00DA7149" w:rsidRDefault="006A2CF3" w:rsidP="006A2CF3">
      <w:pPr>
        <w:shd w:val="clear" w:color="auto" w:fill="FFFFFF"/>
        <w:spacing w:before="40" w:after="40"/>
        <w:jc w:val="both"/>
        <w:rPr>
          <w:b/>
          <w:sz w:val="28"/>
          <w:szCs w:val="28"/>
        </w:rPr>
      </w:pPr>
    </w:p>
    <w:p w:rsidR="006A2CF3" w:rsidRPr="00DA7149" w:rsidRDefault="006A2CF3" w:rsidP="006A2CF3">
      <w:pPr>
        <w:shd w:val="clear" w:color="auto" w:fill="FFFFFF"/>
        <w:spacing w:before="40" w:after="40"/>
        <w:ind w:firstLine="720"/>
        <w:jc w:val="both"/>
        <w:rPr>
          <w:sz w:val="28"/>
          <w:szCs w:val="28"/>
        </w:rPr>
      </w:pPr>
      <w:r w:rsidRPr="00DA7149">
        <w:rPr>
          <w:b/>
          <w:sz w:val="28"/>
          <w:szCs w:val="28"/>
        </w:rPr>
        <w:t xml:space="preserve">2. Khu vực Công nhân lao động: </w:t>
      </w:r>
      <w:r w:rsidRPr="00DA7149">
        <w:rPr>
          <w:sz w:val="28"/>
          <w:szCs w:val="28"/>
        </w:rPr>
        <w:t xml:space="preserve">Đoàn Các Khu Chế xuất và Khu Công nghiệp </w:t>
      </w:r>
      <w:r>
        <w:rPr>
          <w:sz w:val="28"/>
          <w:szCs w:val="28"/>
        </w:rPr>
        <w:t>TP. Hồ Chí Minh</w:t>
      </w:r>
      <w:r w:rsidRPr="00DA7149">
        <w:rPr>
          <w:sz w:val="28"/>
          <w:szCs w:val="28"/>
        </w:rPr>
        <w:t xml:space="preserve">, Đoàn Công ty Đầu tư Tài chính Nhà nước </w:t>
      </w:r>
      <w:r>
        <w:rPr>
          <w:sz w:val="28"/>
          <w:szCs w:val="28"/>
        </w:rPr>
        <w:t>TP. Hồ Chí Minh,</w:t>
      </w:r>
      <w:r w:rsidRPr="00DA7149">
        <w:rPr>
          <w:sz w:val="28"/>
          <w:szCs w:val="28"/>
        </w:rPr>
        <w:t xml:space="preserve"> Đoàn Khối cơ sở Bộ Giao thông Vận tải, Đoàn Lực lượng Thanh niên Xung phong </w:t>
      </w:r>
      <w:r>
        <w:rPr>
          <w:sz w:val="28"/>
          <w:szCs w:val="28"/>
        </w:rPr>
        <w:t>TP. Hồ Chí Minh</w:t>
      </w:r>
      <w:r w:rsidRPr="00DA7149">
        <w:rPr>
          <w:sz w:val="28"/>
          <w:szCs w:val="28"/>
        </w:rPr>
        <w:t xml:space="preserve">, Đoàn Tổng Công ty Thương mại Sài Gòn, Đoàn Khối Dân - Chính - Đảng </w:t>
      </w:r>
      <w:r>
        <w:rPr>
          <w:sz w:val="28"/>
          <w:szCs w:val="28"/>
        </w:rPr>
        <w:t>TP. Hồ Chí Minh</w:t>
      </w:r>
      <w:r w:rsidRPr="00DA7149">
        <w:rPr>
          <w:sz w:val="28"/>
          <w:szCs w:val="28"/>
        </w:rPr>
        <w:t xml:space="preserve">, Đoàn Liên hiệp Hợp tác xã Thương mại </w:t>
      </w:r>
      <w:r>
        <w:rPr>
          <w:sz w:val="28"/>
          <w:szCs w:val="28"/>
        </w:rPr>
        <w:t>TP. Hồ Chí Minh</w:t>
      </w:r>
      <w:r w:rsidRPr="00DA7149">
        <w:rPr>
          <w:sz w:val="28"/>
          <w:szCs w:val="28"/>
        </w:rPr>
        <w:t xml:space="preserve">, Đoàn Tổng Công ty Điện lực </w:t>
      </w:r>
      <w:r>
        <w:rPr>
          <w:sz w:val="28"/>
          <w:szCs w:val="28"/>
        </w:rPr>
        <w:t>TP. Hồ Chí Minh</w:t>
      </w:r>
      <w:r w:rsidRPr="00DA7149">
        <w:rPr>
          <w:sz w:val="28"/>
          <w:szCs w:val="28"/>
        </w:rPr>
        <w:t>, Đoàn Bệnh viện Thống nhất, Đoàn Tổng Công ty Văn hóa Sài Gòn.</w:t>
      </w:r>
    </w:p>
    <w:p w:rsidR="006A2CF3" w:rsidRPr="00DA7149" w:rsidRDefault="006A2CF3" w:rsidP="006A2CF3">
      <w:pPr>
        <w:shd w:val="clear" w:color="auto" w:fill="FFFFFF"/>
        <w:spacing w:before="40" w:after="40"/>
        <w:ind w:firstLine="720"/>
        <w:jc w:val="both"/>
        <w:rPr>
          <w:b/>
          <w:sz w:val="28"/>
          <w:szCs w:val="28"/>
        </w:rPr>
      </w:pPr>
    </w:p>
    <w:p w:rsidR="006A2CF3" w:rsidRPr="00DA7149" w:rsidRDefault="006A2CF3" w:rsidP="006A2CF3">
      <w:pPr>
        <w:shd w:val="clear" w:color="auto" w:fill="FFFFFF"/>
        <w:spacing w:before="40" w:after="40"/>
        <w:ind w:firstLine="720"/>
        <w:jc w:val="both"/>
        <w:rPr>
          <w:b/>
          <w:sz w:val="28"/>
          <w:szCs w:val="28"/>
        </w:rPr>
      </w:pPr>
      <w:r w:rsidRPr="00DA7149">
        <w:rPr>
          <w:b/>
          <w:sz w:val="28"/>
          <w:szCs w:val="28"/>
        </w:rPr>
        <w:t xml:space="preserve">3. Khu vực Trường học: </w:t>
      </w:r>
      <w:r w:rsidRPr="00DA7149">
        <w:rPr>
          <w:sz w:val="28"/>
          <w:szCs w:val="28"/>
        </w:rPr>
        <w:t xml:space="preserve">Đoàn Trường ĐH Công nghệ </w:t>
      </w:r>
      <w:r>
        <w:rPr>
          <w:sz w:val="28"/>
          <w:szCs w:val="28"/>
        </w:rPr>
        <w:t>TP. Hồ Chí Minh</w:t>
      </w:r>
      <w:r w:rsidRPr="00DA7149">
        <w:rPr>
          <w:sz w:val="28"/>
          <w:szCs w:val="28"/>
        </w:rPr>
        <w:t xml:space="preserve">, Đoàn Trường ĐH Kinh Tế </w:t>
      </w:r>
      <w:r>
        <w:rPr>
          <w:sz w:val="28"/>
          <w:szCs w:val="28"/>
        </w:rPr>
        <w:t>TP. Hồ Chí Minh</w:t>
      </w:r>
      <w:r w:rsidRPr="00DA7149">
        <w:rPr>
          <w:sz w:val="28"/>
          <w:szCs w:val="28"/>
        </w:rPr>
        <w:t>, Đoàn Trường ĐH Khoa học Tự nhiên</w:t>
      </w:r>
      <w:r>
        <w:rPr>
          <w:sz w:val="28"/>
          <w:szCs w:val="28"/>
        </w:rPr>
        <w:t xml:space="preserve"> – ĐHQG TP. Hồ Chí Minh</w:t>
      </w:r>
      <w:r w:rsidRPr="00DA7149">
        <w:rPr>
          <w:sz w:val="28"/>
          <w:szCs w:val="28"/>
        </w:rPr>
        <w:t xml:space="preserve">, Đoàn Trường ĐH Mở </w:t>
      </w:r>
      <w:r>
        <w:rPr>
          <w:sz w:val="28"/>
          <w:szCs w:val="28"/>
        </w:rPr>
        <w:t>TP. Hồ Chí Minh</w:t>
      </w:r>
      <w:r w:rsidRPr="00DA7149">
        <w:rPr>
          <w:sz w:val="28"/>
          <w:szCs w:val="28"/>
        </w:rPr>
        <w:t xml:space="preserve">, Đoàn Trường ĐH Sư Phạm Kỹ Thuật </w:t>
      </w:r>
      <w:r>
        <w:rPr>
          <w:sz w:val="28"/>
          <w:szCs w:val="28"/>
        </w:rPr>
        <w:t>TP. Hồ Chí Minh</w:t>
      </w:r>
      <w:r w:rsidRPr="00DA7149">
        <w:rPr>
          <w:sz w:val="28"/>
          <w:szCs w:val="28"/>
        </w:rPr>
        <w:t xml:space="preserve">, Đoàn ĐH Y Dược </w:t>
      </w:r>
      <w:r>
        <w:rPr>
          <w:sz w:val="28"/>
          <w:szCs w:val="28"/>
        </w:rPr>
        <w:t>TP. Hồ Chí Minh</w:t>
      </w:r>
      <w:r w:rsidRPr="00DA7149">
        <w:rPr>
          <w:sz w:val="28"/>
          <w:szCs w:val="28"/>
        </w:rPr>
        <w:t xml:space="preserve">, Đoàn Trường ĐH Luật </w:t>
      </w:r>
      <w:r>
        <w:rPr>
          <w:sz w:val="28"/>
          <w:szCs w:val="28"/>
        </w:rPr>
        <w:t>TP. Hồ Chí Minh</w:t>
      </w:r>
      <w:r w:rsidRPr="00DA7149">
        <w:rPr>
          <w:sz w:val="28"/>
          <w:szCs w:val="28"/>
        </w:rPr>
        <w:t xml:space="preserve">, Đoàn Trường ĐH Ngoại ngữ Tin học </w:t>
      </w:r>
      <w:r>
        <w:rPr>
          <w:sz w:val="28"/>
          <w:szCs w:val="28"/>
        </w:rPr>
        <w:t>TP. Hồ Chí Minh</w:t>
      </w:r>
      <w:r w:rsidRPr="00DA7149">
        <w:rPr>
          <w:sz w:val="28"/>
          <w:szCs w:val="28"/>
        </w:rPr>
        <w:t xml:space="preserve">, Đoàn Trường CĐ Sư Phạm TW </w:t>
      </w:r>
      <w:r>
        <w:rPr>
          <w:sz w:val="28"/>
          <w:szCs w:val="28"/>
        </w:rPr>
        <w:t>TP. Hồ Chí Minh</w:t>
      </w:r>
      <w:r w:rsidRPr="00DA7149">
        <w:rPr>
          <w:sz w:val="28"/>
          <w:szCs w:val="28"/>
        </w:rPr>
        <w:t>, Đoàn Trường ĐH Bách Khoa</w:t>
      </w:r>
      <w:r>
        <w:rPr>
          <w:sz w:val="28"/>
          <w:szCs w:val="28"/>
        </w:rPr>
        <w:t xml:space="preserve"> – ĐHQG TP. Hồ Chí Minh</w:t>
      </w:r>
      <w:r w:rsidRPr="00DA7149">
        <w:rPr>
          <w:sz w:val="28"/>
          <w:szCs w:val="28"/>
        </w:rPr>
        <w:t>, Đoàn Trường ĐH Văn Hiến, Đoàn Trường TC KT -  KT Nguyễn Hữu Cảnh, Đoàn Trường CĐ Kỹ thuật Cao Thắng</w:t>
      </w:r>
    </w:p>
    <w:p w:rsidR="006A2CF3" w:rsidRPr="00DF5086" w:rsidRDefault="006A2CF3" w:rsidP="006A2CF3">
      <w:pPr>
        <w:shd w:val="clear" w:color="auto" w:fill="FFFFFF"/>
        <w:spacing w:before="240" w:after="40"/>
        <w:jc w:val="center"/>
        <w:rPr>
          <w:sz w:val="28"/>
          <w:szCs w:val="28"/>
        </w:rPr>
      </w:pPr>
      <w:r>
        <w:rPr>
          <w:sz w:val="28"/>
          <w:szCs w:val="28"/>
        </w:rPr>
        <w:t>-----</w:t>
      </w:r>
    </w:p>
    <w:p w:rsidR="006A2CF3" w:rsidRPr="00DF5086" w:rsidRDefault="006A2CF3" w:rsidP="006A2CF3">
      <w:pPr>
        <w:shd w:val="clear" w:color="auto" w:fill="FFFFFF"/>
        <w:spacing w:before="40" w:after="40"/>
        <w:rPr>
          <w:sz w:val="28"/>
          <w:szCs w:val="28"/>
        </w:rPr>
      </w:pPr>
    </w:p>
    <w:p w:rsidR="006A2CF3" w:rsidRPr="00DF5086" w:rsidRDefault="006A2CF3" w:rsidP="006A2CF3">
      <w:pPr>
        <w:shd w:val="clear" w:color="auto" w:fill="FFFFFF"/>
        <w:spacing w:before="40" w:after="40"/>
        <w:rPr>
          <w:sz w:val="28"/>
          <w:szCs w:val="28"/>
        </w:rPr>
      </w:pPr>
    </w:p>
    <w:p w:rsidR="006A2CF3" w:rsidRPr="00DF5086" w:rsidRDefault="006A2CF3" w:rsidP="006A2CF3">
      <w:pPr>
        <w:rPr>
          <w:sz w:val="28"/>
          <w:szCs w:val="28"/>
        </w:rPr>
      </w:pPr>
    </w:p>
    <w:p w:rsidR="00730F30" w:rsidRDefault="00730F30" w:rsidP="00401066">
      <w:pPr>
        <w:tabs>
          <w:tab w:val="center" w:pos="6521"/>
        </w:tabs>
        <w:spacing w:line="276" w:lineRule="auto"/>
        <w:ind w:firstLine="720"/>
        <w:jc w:val="both"/>
        <w:rPr>
          <w:sz w:val="28"/>
          <w:szCs w:val="28"/>
        </w:rPr>
      </w:pPr>
      <w:bookmarkStart w:id="0" w:name="_GoBack"/>
      <w:bookmarkEnd w:id="0"/>
    </w:p>
    <w:sectPr w:rsidR="00730F30" w:rsidSect="00CB5069">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6899"/>
    <w:multiLevelType w:val="hybridMultilevel"/>
    <w:tmpl w:val="EAF6925E"/>
    <w:lvl w:ilvl="0" w:tplc="5EDA30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D06F65"/>
    <w:multiLevelType w:val="hybridMultilevel"/>
    <w:tmpl w:val="727EA59E"/>
    <w:lvl w:ilvl="0" w:tplc="5EE00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927A00"/>
    <w:multiLevelType w:val="hybridMultilevel"/>
    <w:tmpl w:val="BFC21538"/>
    <w:lvl w:ilvl="0" w:tplc="77DE06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54"/>
    <w:rsid w:val="00025BD1"/>
    <w:rsid w:val="00030E20"/>
    <w:rsid w:val="00036749"/>
    <w:rsid w:val="00063493"/>
    <w:rsid w:val="000638E2"/>
    <w:rsid w:val="00070827"/>
    <w:rsid w:val="000A1B50"/>
    <w:rsid w:val="000A44CB"/>
    <w:rsid w:val="000B5492"/>
    <w:rsid w:val="000C6284"/>
    <w:rsid w:val="000D7ED1"/>
    <w:rsid w:val="0010159F"/>
    <w:rsid w:val="00102D3E"/>
    <w:rsid w:val="001065ED"/>
    <w:rsid w:val="0012227F"/>
    <w:rsid w:val="0017106C"/>
    <w:rsid w:val="00175BC6"/>
    <w:rsid w:val="00184A9A"/>
    <w:rsid w:val="00190CDD"/>
    <w:rsid w:val="0019233E"/>
    <w:rsid w:val="00193B4C"/>
    <w:rsid w:val="001A2BEF"/>
    <w:rsid w:val="001A6B87"/>
    <w:rsid w:val="001B12B2"/>
    <w:rsid w:val="001C3517"/>
    <w:rsid w:val="001E682C"/>
    <w:rsid w:val="00257F54"/>
    <w:rsid w:val="00264A81"/>
    <w:rsid w:val="002911D4"/>
    <w:rsid w:val="002A64EB"/>
    <w:rsid w:val="002B5EED"/>
    <w:rsid w:val="002C28C7"/>
    <w:rsid w:val="002D38B7"/>
    <w:rsid w:val="002D4210"/>
    <w:rsid w:val="00307234"/>
    <w:rsid w:val="003B0B73"/>
    <w:rsid w:val="003B7752"/>
    <w:rsid w:val="003F1290"/>
    <w:rsid w:val="00401066"/>
    <w:rsid w:val="004226C9"/>
    <w:rsid w:val="00422A3D"/>
    <w:rsid w:val="004371CB"/>
    <w:rsid w:val="00460A64"/>
    <w:rsid w:val="00463B32"/>
    <w:rsid w:val="00474CC0"/>
    <w:rsid w:val="00485A62"/>
    <w:rsid w:val="004B1F94"/>
    <w:rsid w:val="004D14DA"/>
    <w:rsid w:val="004D516D"/>
    <w:rsid w:val="004D670F"/>
    <w:rsid w:val="004E3247"/>
    <w:rsid w:val="004F33C3"/>
    <w:rsid w:val="00502F41"/>
    <w:rsid w:val="005128D5"/>
    <w:rsid w:val="00547C1A"/>
    <w:rsid w:val="0055214D"/>
    <w:rsid w:val="00557FC7"/>
    <w:rsid w:val="00560497"/>
    <w:rsid w:val="00573154"/>
    <w:rsid w:val="00597FF4"/>
    <w:rsid w:val="005D3F8A"/>
    <w:rsid w:val="00655F5D"/>
    <w:rsid w:val="00677709"/>
    <w:rsid w:val="00690C5E"/>
    <w:rsid w:val="006A215A"/>
    <w:rsid w:val="006A2CF3"/>
    <w:rsid w:val="007023DA"/>
    <w:rsid w:val="007108CA"/>
    <w:rsid w:val="00730F30"/>
    <w:rsid w:val="007351AB"/>
    <w:rsid w:val="007753F5"/>
    <w:rsid w:val="007A0BA3"/>
    <w:rsid w:val="007A35F2"/>
    <w:rsid w:val="007D0FFE"/>
    <w:rsid w:val="007D1929"/>
    <w:rsid w:val="008028AB"/>
    <w:rsid w:val="00837500"/>
    <w:rsid w:val="00853D74"/>
    <w:rsid w:val="00860596"/>
    <w:rsid w:val="00883CD8"/>
    <w:rsid w:val="00896296"/>
    <w:rsid w:val="00897F9E"/>
    <w:rsid w:val="008C22EE"/>
    <w:rsid w:val="008D61BC"/>
    <w:rsid w:val="00902470"/>
    <w:rsid w:val="00913717"/>
    <w:rsid w:val="00915F59"/>
    <w:rsid w:val="00926F79"/>
    <w:rsid w:val="0094150C"/>
    <w:rsid w:val="009720F7"/>
    <w:rsid w:val="009864A1"/>
    <w:rsid w:val="009A42A5"/>
    <w:rsid w:val="009B39DD"/>
    <w:rsid w:val="009B5D6E"/>
    <w:rsid w:val="009D20A7"/>
    <w:rsid w:val="00A0247B"/>
    <w:rsid w:val="00A63A3A"/>
    <w:rsid w:val="00A65D64"/>
    <w:rsid w:val="00A7107E"/>
    <w:rsid w:val="00A85FB8"/>
    <w:rsid w:val="00A93E0B"/>
    <w:rsid w:val="00AA2802"/>
    <w:rsid w:val="00AA602E"/>
    <w:rsid w:val="00AE1CA4"/>
    <w:rsid w:val="00AE729C"/>
    <w:rsid w:val="00B57EA1"/>
    <w:rsid w:val="00B72507"/>
    <w:rsid w:val="00B806BF"/>
    <w:rsid w:val="00B819D9"/>
    <w:rsid w:val="00BA0273"/>
    <w:rsid w:val="00BB2252"/>
    <w:rsid w:val="00BC3C8B"/>
    <w:rsid w:val="00BC50E3"/>
    <w:rsid w:val="00BE7106"/>
    <w:rsid w:val="00BF676D"/>
    <w:rsid w:val="00C3489B"/>
    <w:rsid w:val="00C51128"/>
    <w:rsid w:val="00CB5069"/>
    <w:rsid w:val="00CE6C26"/>
    <w:rsid w:val="00D12F42"/>
    <w:rsid w:val="00D13602"/>
    <w:rsid w:val="00D16F7E"/>
    <w:rsid w:val="00D3388C"/>
    <w:rsid w:val="00D3663D"/>
    <w:rsid w:val="00D65CB2"/>
    <w:rsid w:val="00D9211E"/>
    <w:rsid w:val="00D929D5"/>
    <w:rsid w:val="00DA5E07"/>
    <w:rsid w:val="00DB71F1"/>
    <w:rsid w:val="00DB77F5"/>
    <w:rsid w:val="00DE0F2D"/>
    <w:rsid w:val="00DE716D"/>
    <w:rsid w:val="00E04F43"/>
    <w:rsid w:val="00E21230"/>
    <w:rsid w:val="00E307A0"/>
    <w:rsid w:val="00EB0FD5"/>
    <w:rsid w:val="00EC53F3"/>
    <w:rsid w:val="00EE7899"/>
    <w:rsid w:val="00F37DC0"/>
    <w:rsid w:val="00F7730A"/>
    <w:rsid w:val="00F94C33"/>
    <w:rsid w:val="00F95849"/>
    <w:rsid w:val="00FD168C"/>
    <w:rsid w:val="00FE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5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B7752"/>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10159F"/>
    <w:rPr>
      <w:rFonts w:ascii="Tahoma" w:hAnsi="Tahoma" w:cs="Tahoma"/>
      <w:sz w:val="16"/>
      <w:szCs w:val="16"/>
    </w:rPr>
  </w:style>
  <w:style w:type="character" w:customStyle="1" w:styleId="BalloonTextChar">
    <w:name w:val="Balloon Text Char"/>
    <w:link w:val="BalloonText"/>
    <w:uiPriority w:val="99"/>
    <w:semiHidden/>
    <w:rsid w:val="001015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5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B7752"/>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10159F"/>
    <w:rPr>
      <w:rFonts w:ascii="Tahoma" w:hAnsi="Tahoma" w:cs="Tahoma"/>
      <w:sz w:val="16"/>
      <w:szCs w:val="16"/>
    </w:rPr>
  </w:style>
  <w:style w:type="character" w:customStyle="1" w:styleId="BalloonTextChar">
    <w:name w:val="Balloon Text Char"/>
    <w:link w:val="BalloonText"/>
    <w:uiPriority w:val="99"/>
    <w:semiHidden/>
    <w:rsid w:val="001015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5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Viettel Corporation</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Se7ven</dc:creator>
  <cp:lastModifiedBy>admin</cp:lastModifiedBy>
  <cp:revision>4</cp:revision>
  <cp:lastPrinted>2018-09-06T11:33:00Z</cp:lastPrinted>
  <dcterms:created xsi:type="dcterms:W3CDTF">2018-09-07T07:28:00Z</dcterms:created>
  <dcterms:modified xsi:type="dcterms:W3CDTF">2018-09-07T07:31:00Z</dcterms:modified>
</cp:coreProperties>
</file>