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CD46" w14:textId="77777777" w:rsidR="00364272" w:rsidRPr="0037532A" w:rsidRDefault="00364272" w:rsidP="00B606D4">
      <w:pPr>
        <w:tabs>
          <w:tab w:val="center" w:pos="1843"/>
          <w:tab w:val="right" w:pos="9497"/>
        </w:tabs>
        <w:rPr>
          <w:rFonts w:ascii="Times New Roman" w:hAnsi="Times New Roman"/>
          <w:b/>
          <w:caps/>
        </w:rPr>
      </w:pPr>
      <w:r w:rsidRPr="0037532A">
        <w:rPr>
          <w:rFonts w:ascii="Times New Roman" w:hAnsi="Times New Roman"/>
          <w:noProof/>
        </w:rPr>
        <w:drawing>
          <wp:anchor distT="0" distB="0" distL="114300" distR="114300" simplePos="0" relativeHeight="251657216" behindDoc="1" locked="0" layoutInCell="1" allowOverlap="1" wp14:anchorId="124B68D2" wp14:editId="7200F75C">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32A">
        <w:rPr>
          <w:rFonts w:ascii="Times New Roman" w:hAnsi="Times New Roman"/>
          <w:b/>
          <w:caps/>
        </w:rPr>
        <w:tab/>
        <w:t>BCH ĐOÀN TP. HỒ CHÍ MINH</w:t>
      </w:r>
      <w:r w:rsidRPr="0037532A">
        <w:rPr>
          <w:rFonts w:ascii="Times New Roman" w:hAnsi="Times New Roman"/>
          <w:b/>
          <w:caps/>
        </w:rPr>
        <w:tab/>
        <w:t xml:space="preserve">      </w:t>
      </w:r>
      <w:r w:rsidRPr="0037532A">
        <w:rPr>
          <w:rFonts w:ascii="Times New Roman" w:hAnsi="Times New Roman"/>
          <w:b/>
          <w:caps/>
          <w:sz w:val="28"/>
          <w:u w:val="single"/>
        </w:rPr>
        <w:t xml:space="preserve">ĐOÀN TNCS HỒ CHÍ MINH             </w:t>
      </w:r>
    </w:p>
    <w:p w14:paraId="2DDEB346" w14:textId="77777777" w:rsidR="00364272" w:rsidRPr="0037532A" w:rsidRDefault="00364272" w:rsidP="00B606D4">
      <w:pPr>
        <w:tabs>
          <w:tab w:val="center" w:pos="1843"/>
          <w:tab w:val="right" w:pos="9497"/>
        </w:tabs>
        <w:rPr>
          <w:rFonts w:ascii="Times New Roman" w:hAnsi="Times New Roman"/>
          <w:i/>
        </w:rPr>
      </w:pPr>
      <w:r w:rsidRPr="0037532A">
        <w:rPr>
          <w:rFonts w:ascii="Times New Roman" w:hAnsi="Times New Roman"/>
          <w:caps/>
        </w:rPr>
        <w:tab/>
      </w:r>
      <w:r w:rsidRPr="0037532A">
        <w:rPr>
          <w:rFonts w:ascii="Times New Roman" w:hAnsi="Times New Roman"/>
          <w:b/>
          <w:caps/>
        </w:rPr>
        <w:t>***</w:t>
      </w:r>
      <w:r w:rsidRPr="0037532A">
        <w:rPr>
          <w:rFonts w:ascii="Times New Roman" w:hAnsi="Times New Roman"/>
          <w:b/>
          <w:caps/>
        </w:rPr>
        <w:tab/>
      </w:r>
    </w:p>
    <w:p w14:paraId="53904AC9" w14:textId="58025F78" w:rsidR="00364272" w:rsidRPr="0037532A" w:rsidRDefault="00364272" w:rsidP="00B606D4">
      <w:pPr>
        <w:tabs>
          <w:tab w:val="center" w:pos="1843"/>
          <w:tab w:val="right" w:pos="9497"/>
        </w:tabs>
        <w:rPr>
          <w:rFonts w:ascii="Times New Roman" w:hAnsi="Times New Roman"/>
          <w:b/>
          <w:caps/>
        </w:rPr>
      </w:pPr>
      <w:r w:rsidRPr="0037532A">
        <w:rPr>
          <w:rFonts w:ascii="Times New Roman" w:hAnsi="Times New Roman"/>
          <w:b/>
        </w:rPr>
        <w:tab/>
      </w:r>
      <w:r w:rsidRPr="0037532A">
        <w:rPr>
          <w:rFonts w:ascii="Times New Roman" w:hAnsi="Times New Roman"/>
          <w:b/>
          <w:caps/>
        </w:rPr>
        <w:t>TUẦN</w:t>
      </w:r>
      <w:r w:rsidRPr="0037532A">
        <w:rPr>
          <w:rFonts w:ascii="Times New Roman" w:hAnsi="Times New Roman"/>
          <w:i/>
        </w:rPr>
        <w:tab/>
        <w:t xml:space="preserve">          TP. Hồ Chí Minh, ngày 1</w:t>
      </w:r>
      <w:r w:rsidR="00430303" w:rsidRPr="0037532A">
        <w:rPr>
          <w:rFonts w:ascii="Times New Roman" w:hAnsi="Times New Roman"/>
          <w:i/>
        </w:rPr>
        <w:t>6</w:t>
      </w:r>
      <w:r w:rsidRPr="0037532A">
        <w:rPr>
          <w:rFonts w:ascii="Times New Roman" w:hAnsi="Times New Roman"/>
          <w:i/>
        </w:rPr>
        <w:t xml:space="preserve"> tháng 8 năm 2020</w:t>
      </w:r>
    </w:p>
    <w:p w14:paraId="6191F05C" w14:textId="77777777" w:rsidR="00364272" w:rsidRPr="0037532A" w:rsidRDefault="00364272" w:rsidP="00B606D4">
      <w:pPr>
        <w:tabs>
          <w:tab w:val="center" w:pos="1843"/>
          <w:tab w:val="right" w:pos="9497"/>
        </w:tabs>
        <w:rPr>
          <w:rFonts w:ascii="Times New Roman" w:hAnsi="Times New Roman"/>
          <w:b/>
          <w:caps/>
        </w:rPr>
      </w:pPr>
      <w:r w:rsidRPr="0037532A">
        <w:rPr>
          <w:rFonts w:ascii="Times New Roman" w:hAnsi="Times New Roman"/>
          <w:b/>
          <w:caps/>
        </w:rPr>
        <w:tab/>
        <w:t>3</w:t>
      </w:r>
      <w:r w:rsidR="00E479C1" w:rsidRPr="0037532A">
        <w:rPr>
          <w:rFonts w:ascii="Times New Roman" w:hAnsi="Times New Roman"/>
          <w:b/>
          <w:caps/>
        </w:rPr>
        <w:t>4</w:t>
      </w:r>
      <w:r w:rsidRPr="0037532A">
        <w:rPr>
          <w:rFonts w:ascii="Times New Roman" w:hAnsi="Times New Roman"/>
          <w:b/>
          <w:caps/>
        </w:rPr>
        <w:t>/2020</w:t>
      </w:r>
    </w:p>
    <w:p w14:paraId="36BEF67A" w14:textId="77777777" w:rsidR="00364272" w:rsidRPr="0037532A" w:rsidRDefault="00364272" w:rsidP="00B606D4">
      <w:pPr>
        <w:tabs>
          <w:tab w:val="center" w:pos="1843"/>
          <w:tab w:val="right" w:pos="9497"/>
        </w:tabs>
        <w:rPr>
          <w:rFonts w:ascii="Times New Roman" w:hAnsi="Times New Roman"/>
          <w:b/>
          <w:caps/>
        </w:rPr>
      </w:pPr>
    </w:p>
    <w:p w14:paraId="5702863A" w14:textId="77777777" w:rsidR="00364272" w:rsidRPr="0037532A" w:rsidRDefault="00364272" w:rsidP="00B606D4">
      <w:pPr>
        <w:pStyle w:val="Heading1"/>
        <w:spacing w:line="240" w:lineRule="auto"/>
        <w:rPr>
          <w:rFonts w:ascii="Times New Roman" w:hAnsi="Times New Roman"/>
          <w:b/>
          <w:color w:val="auto"/>
          <w:sz w:val="30"/>
          <w:szCs w:val="26"/>
        </w:rPr>
      </w:pPr>
      <w:r w:rsidRPr="0037532A">
        <w:rPr>
          <w:rFonts w:ascii="Times New Roman" w:hAnsi="Times New Roman"/>
          <w:b/>
          <w:color w:val="auto"/>
          <w:sz w:val="30"/>
          <w:szCs w:val="26"/>
        </w:rPr>
        <w:t xml:space="preserve">LỊCH LÀM VIỆC </w:t>
      </w:r>
    </w:p>
    <w:p w14:paraId="16E44C18" w14:textId="77777777" w:rsidR="00364272" w:rsidRPr="0037532A" w:rsidRDefault="00364272" w:rsidP="00B606D4">
      <w:pPr>
        <w:pStyle w:val="Heading2"/>
        <w:spacing w:line="240" w:lineRule="auto"/>
        <w:rPr>
          <w:rFonts w:ascii="Times New Roman" w:hAnsi="Times New Roman"/>
          <w:b/>
          <w:color w:val="auto"/>
          <w:sz w:val="28"/>
          <w:szCs w:val="26"/>
        </w:rPr>
      </w:pPr>
      <w:r w:rsidRPr="0037532A">
        <w:rPr>
          <w:rFonts w:ascii="Times New Roman" w:hAnsi="Times New Roman"/>
          <w:b/>
          <w:color w:val="auto"/>
          <w:sz w:val="28"/>
          <w:szCs w:val="26"/>
        </w:rPr>
        <w:t>CỦA BAN THƯỜNG VỤ THÀNH ĐOÀN</w:t>
      </w:r>
    </w:p>
    <w:p w14:paraId="4F47F335" w14:textId="77777777" w:rsidR="00364272" w:rsidRPr="0037532A" w:rsidRDefault="00E479C1" w:rsidP="00B606D4">
      <w:pPr>
        <w:jc w:val="center"/>
        <w:rPr>
          <w:rFonts w:ascii="Times New Roman" w:hAnsi="Times New Roman"/>
          <w:b/>
          <w:bCs/>
          <w:sz w:val="28"/>
        </w:rPr>
      </w:pPr>
      <w:r w:rsidRPr="0037532A">
        <w:rPr>
          <w:rFonts w:ascii="Times New Roman" w:hAnsi="Times New Roman"/>
          <w:b/>
          <w:bCs/>
          <w:sz w:val="28"/>
        </w:rPr>
        <w:t>(Từ 17-8-2020 đến 2</w:t>
      </w:r>
      <w:r w:rsidR="001D167C" w:rsidRPr="0037532A">
        <w:rPr>
          <w:rFonts w:ascii="Times New Roman" w:hAnsi="Times New Roman"/>
          <w:b/>
          <w:bCs/>
          <w:sz w:val="28"/>
        </w:rPr>
        <w:t>3</w:t>
      </w:r>
      <w:r w:rsidR="00364272" w:rsidRPr="0037532A">
        <w:rPr>
          <w:rFonts w:ascii="Times New Roman" w:hAnsi="Times New Roman"/>
          <w:b/>
          <w:bCs/>
          <w:sz w:val="28"/>
        </w:rPr>
        <w:t>-8-2020)</w:t>
      </w:r>
      <w:r w:rsidR="00364272" w:rsidRPr="0037532A">
        <w:rPr>
          <w:rFonts w:ascii="Times New Roman" w:hAnsi="Times New Roman"/>
          <w:noProof/>
          <w:sz w:val="28"/>
          <w:lang w:val="vi-VN"/>
        </w:rPr>
        <w:t xml:space="preserve"> </w:t>
      </w:r>
    </w:p>
    <w:p w14:paraId="3573940F" w14:textId="7111DB0D" w:rsidR="00364272" w:rsidRPr="008A6208" w:rsidRDefault="0028286C" w:rsidP="008A6208">
      <w:pPr>
        <w:jc w:val="center"/>
        <w:rPr>
          <w:rFonts w:ascii="Times New Roman" w:hAnsi="Times New Roman"/>
          <w:sz w:val="28"/>
        </w:rPr>
      </w:pPr>
      <w:r w:rsidRPr="0037532A">
        <w:rPr>
          <w:rFonts w:ascii="Times New Roman" w:hAnsi="Times New Roman"/>
          <w:sz w:val="28"/>
        </w:rPr>
        <w:t>---------</w:t>
      </w:r>
      <w:r w:rsidR="008A6208">
        <w:rPr>
          <w:rFonts w:ascii="Times New Roman" w:hAnsi="Times New Roman"/>
          <w:sz w:val="28"/>
        </w:rPr>
        <w:br/>
      </w:r>
    </w:p>
    <w:tbl>
      <w:tblPr>
        <w:tblW w:w="9964" w:type="dxa"/>
        <w:jc w:val="center"/>
        <w:tblBorders>
          <w:top w:val="double" w:sz="4" w:space="0" w:color="auto"/>
          <w:left w:val="double" w:sz="4" w:space="0" w:color="auto"/>
          <w:bottom w:val="double" w:sz="4" w:space="0" w:color="auto"/>
          <w:right w:val="double" w:sz="4" w:space="0" w:color="auto"/>
          <w:insideV w:val="single" w:sz="4" w:space="0" w:color="auto"/>
        </w:tblBorders>
        <w:tblLayout w:type="fixed"/>
        <w:tblLook w:val="0000" w:firstRow="0" w:lastRow="0" w:firstColumn="0" w:lastColumn="0" w:noHBand="0" w:noVBand="0"/>
      </w:tblPr>
      <w:tblGrid>
        <w:gridCol w:w="1439"/>
        <w:gridCol w:w="851"/>
        <w:gridCol w:w="6237"/>
        <w:gridCol w:w="1437"/>
      </w:tblGrid>
      <w:tr w:rsidR="0037532A" w:rsidRPr="0037532A" w14:paraId="6EF7AED8" w14:textId="77777777" w:rsidTr="00F325C1">
        <w:trPr>
          <w:trHeight w:val="20"/>
          <w:tblHeader/>
          <w:jc w:val="center"/>
        </w:trPr>
        <w:tc>
          <w:tcPr>
            <w:tcW w:w="1439" w:type="dxa"/>
            <w:tcBorders>
              <w:top w:val="double" w:sz="4" w:space="0" w:color="auto"/>
              <w:bottom w:val="single" w:sz="4" w:space="0" w:color="auto"/>
            </w:tcBorders>
          </w:tcPr>
          <w:p w14:paraId="28270E8B" w14:textId="77777777" w:rsidR="00364272" w:rsidRPr="0037532A" w:rsidRDefault="00364272" w:rsidP="00B606D4">
            <w:pPr>
              <w:pStyle w:val="Heading5"/>
              <w:rPr>
                <w:rFonts w:ascii="Times New Roman" w:hAnsi="Times New Roman"/>
                <w:sz w:val="26"/>
                <w:szCs w:val="26"/>
                <w:lang w:val="vi-VN" w:eastAsia="en-US"/>
              </w:rPr>
            </w:pPr>
            <w:r w:rsidRPr="0037532A">
              <w:rPr>
                <w:rFonts w:ascii="Times New Roman" w:hAnsi="Times New Roman"/>
                <w:noProof/>
                <w:sz w:val="26"/>
                <w:szCs w:val="26"/>
                <w:lang w:val="en-US"/>
              </w:rPr>
              <w:t>N</w:t>
            </w:r>
            <w:r w:rsidRPr="0037532A">
              <w:rPr>
                <w:rFonts w:ascii="Times New Roman" w:hAnsi="Times New Roman"/>
                <w:sz w:val="26"/>
                <w:szCs w:val="26"/>
                <w:lang w:val="vi-VN" w:eastAsia="en-US"/>
              </w:rPr>
              <w:t>GÀY</w:t>
            </w:r>
          </w:p>
        </w:tc>
        <w:tc>
          <w:tcPr>
            <w:tcW w:w="851" w:type="dxa"/>
            <w:tcBorders>
              <w:top w:val="double" w:sz="4" w:space="0" w:color="auto"/>
              <w:bottom w:val="single" w:sz="4" w:space="0" w:color="auto"/>
            </w:tcBorders>
          </w:tcPr>
          <w:p w14:paraId="7D65ABD5" w14:textId="77777777" w:rsidR="00364272" w:rsidRPr="0037532A" w:rsidRDefault="00364272" w:rsidP="00B606D4">
            <w:pPr>
              <w:ind w:left="-108" w:right="-108"/>
              <w:jc w:val="center"/>
              <w:rPr>
                <w:rFonts w:ascii="Times New Roman" w:hAnsi="Times New Roman"/>
                <w:b/>
                <w:lang w:val="vi-VN"/>
              </w:rPr>
            </w:pPr>
            <w:r w:rsidRPr="0037532A">
              <w:rPr>
                <w:rFonts w:ascii="Times New Roman" w:hAnsi="Times New Roman"/>
                <w:b/>
                <w:lang w:val="vi-VN"/>
              </w:rPr>
              <w:t>GIỜ</w:t>
            </w:r>
          </w:p>
        </w:tc>
        <w:tc>
          <w:tcPr>
            <w:tcW w:w="6237" w:type="dxa"/>
            <w:tcBorders>
              <w:top w:val="double" w:sz="4" w:space="0" w:color="auto"/>
              <w:bottom w:val="single" w:sz="4" w:space="0" w:color="auto"/>
            </w:tcBorders>
          </w:tcPr>
          <w:p w14:paraId="407DF334" w14:textId="77777777" w:rsidR="00364272" w:rsidRPr="0037532A" w:rsidRDefault="00364272" w:rsidP="00B606D4">
            <w:pPr>
              <w:jc w:val="center"/>
              <w:rPr>
                <w:rFonts w:ascii="Times New Roman" w:hAnsi="Times New Roman"/>
                <w:b/>
                <w:lang w:val="vi-VN"/>
              </w:rPr>
            </w:pPr>
            <w:r w:rsidRPr="0037532A">
              <w:rPr>
                <w:rFonts w:ascii="Times New Roman" w:hAnsi="Times New Roman"/>
                <w:b/>
                <w:lang w:val="vi-VN"/>
              </w:rPr>
              <w:t>NỘI DUNG - THÀNH PHẦN</w:t>
            </w:r>
          </w:p>
        </w:tc>
        <w:tc>
          <w:tcPr>
            <w:tcW w:w="1437" w:type="dxa"/>
            <w:tcBorders>
              <w:top w:val="double" w:sz="4" w:space="0" w:color="auto"/>
              <w:bottom w:val="single" w:sz="4" w:space="0" w:color="auto"/>
            </w:tcBorders>
          </w:tcPr>
          <w:p w14:paraId="3AE7F03A" w14:textId="77777777" w:rsidR="00364272" w:rsidRPr="0037532A" w:rsidRDefault="00364272" w:rsidP="00B606D4">
            <w:pPr>
              <w:jc w:val="center"/>
              <w:rPr>
                <w:rFonts w:ascii="Times New Roman Bold" w:hAnsi="Times New Roman Bold"/>
                <w:b/>
                <w:spacing w:val="-4"/>
                <w:szCs w:val="24"/>
                <w:lang w:val="vi-VN"/>
              </w:rPr>
            </w:pPr>
            <w:r w:rsidRPr="0037532A">
              <w:rPr>
                <w:rFonts w:ascii="Times New Roman Bold" w:hAnsi="Times New Roman Bold"/>
                <w:b/>
                <w:spacing w:val="-4"/>
                <w:szCs w:val="24"/>
                <w:lang w:val="vi-VN"/>
              </w:rPr>
              <w:t>ĐỊA ĐIỂM</w:t>
            </w:r>
          </w:p>
        </w:tc>
      </w:tr>
      <w:tr w:rsidR="0037532A" w:rsidRPr="0037532A" w14:paraId="7E6BE83C" w14:textId="77777777" w:rsidTr="00641C02">
        <w:trPr>
          <w:trHeight w:val="897"/>
          <w:jc w:val="center"/>
        </w:trPr>
        <w:tc>
          <w:tcPr>
            <w:tcW w:w="1439" w:type="dxa"/>
            <w:vMerge w:val="restart"/>
            <w:tcBorders>
              <w:top w:val="single" w:sz="4" w:space="0" w:color="auto"/>
              <w:left w:val="double" w:sz="4" w:space="0" w:color="auto"/>
              <w:bottom w:val="nil"/>
            </w:tcBorders>
          </w:tcPr>
          <w:p w14:paraId="2EFB8324" w14:textId="77777777" w:rsidR="00FA6863" w:rsidRPr="0037532A" w:rsidRDefault="00FA6863" w:rsidP="00FA6863">
            <w:pPr>
              <w:jc w:val="center"/>
              <w:rPr>
                <w:rFonts w:ascii="Times New Roman" w:hAnsi="Times New Roman"/>
                <w:b/>
                <w:caps/>
                <w:lang w:val="vi-VN"/>
              </w:rPr>
            </w:pPr>
            <w:r w:rsidRPr="0037532A">
              <w:rPr>
                <w:rFonts w:ascii="Times New Roman" w:hAnsi="Times New Roman"/>
                <w:b/>
                <w:caps/>
                <w:lang w:val="vi-VN"/>
              </w:rPr>
              <w:t>THỨ HAI</w:t>
            </w:r>
          </w:p>
          <w:p w14:paraId="01E2BA7F" w14:textId="77777777" w:rsidR="00FA6863" w:rsidRPr="0037532A" w:rsidRDefault="00FA6863" w:rsidP="00FA6863">
            <w:pPr>
              <w:jc w:val="center"/>
              <w:rPr>
                <w:rFonts w:ascii="Times New Roman" w:hAnsi="Times New Roman"/>
                <w:b/>
              </w:rPr>
            </w:pPr>
            <w:r w:rsidRPr="0037532A">
              <w:rPr>
                <w:rFonts w:ascii="Times New Roman" w:hAnsi="Times New Roman"/>
                <w:b/>
              </w:rPr>
              <w:t>17-8</w:t>
            </w:r>
          </w:p>
        </w:tc>
        <w:tc>
          <w:tcPr>
            <w:tcW w:w="851" w:type="dxa"/>
            <w:tcBorders>
              <w:top w:val="single" w:sz="4" w:space="0" w:color="auto"/>
              <w:bottom w:val="nil"/>
            </w:tcBorders>
          </w:tcPr>
          <w:p w14:paraId="51869D68" w14:textId="2290223D" w:rsidR="00FA6863" w:rsidRPr="0037532A" w:rsidRDefault="00FA6863" w:rsidP="00FA6863">
            <w:pPr>
              <w:ind w:left="-108" w:right="-90"/>
              <w:jc w:val="center"/>
              <w:rPr>
                <w:rFonts w:ascii="Times New Roman" w:hAnsi="Times New Roman"/>
                <w:b/>
              </w:rPr>
            </w:pPr>
            <w:r w:rsidRPr="0037532A">
              <w:rPr>
                <w:rFonts w:ascii="Times New Roman" w:hAnsi="Times New Roman"/>
                <w:b/>
                <w:noProof/>
              </w:rPr>
              <w:t>08g00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single" w:sz="4" w:space="0" w:color="auto"/>
              <w:bottom w:val="nil"/>
            </w:tcBorders>
          </w:tcPr>
          <w:p w14:paraId="34516DFB" w14:textId="4572FA57" w:rsidR="00FA6863" w:rsidRPr="0037532A" w:rsidRDefault="00FA6863" w:rsidP="00FA6863">
            <w:pPr>
              <w:jc w:val="both"/>
              <w:rPr>
                <w:rFonts w:ascii="Times New Roman" w:hAnsi="Times New Roman"/>
              </w:rPr>
            </w:pPr>
            <w:r w:rsidRPr="0037532A">
              <w:rPr>
                <w:rFonts w:ascii="Times New Roman" w:hAnsi="Times New Roman"/>
                <w:noProof/>
              </w:rPr>
              <w:t xml:space="preserve">Dự Hội nghị tập huấn trực tuyến trang bị kiến thức về phát triển kinh tế và chương trình “Mỗi xã một sản phẩm - OCOP” </w:t>
            </w:r>
            <w:r w:rsidRPr="0037532A">
              <w:rPr>
                <w:rFonts w:ascii="Times New Roman" w:hAnsi="Times New Roman"/>
                <w:i/>
                <w:noProof/>
              </w:rPr>
              <w:t xml:space="preserve">(TP: đ/c M.Hải, H.Trân, M.Linh, </w:t>
            </w:r>
            <w:r w:rsidR="00E628BC" w:rsidRPr="0037532A">
              <w:rPr>
                <w:rFonts w:ascii="Times New Roman" w:hAnsi="Times New Roman"/>
                <w:i/>
                <w:noProof/>
              </w:rPr>
              <w:t xml:space="preserve">H.Bảo, </w:t>
            </w:r>
            <w:r w:rsidRPr="0037532A">
              <w:rPr>
                <w:rFonts w:ascii="Times New Roman" w:hAnsi="Times New Roman"/>
                <w:i/>
                <w:noProof/>
              </w:rPr>
              <w:t xml:space="preserve">Trung tâm HTTNKN, cơ sở Đoàn theo Thông báo số 1529-TB/TĐTN-BMT.ANQP.ĐBDC) </w:t>
            </w:r>
          </w:p>
        </w:tc>
        <w:tc>
          <w:tcPr>
            <w:tcW w:w="1437" w:type="dxa"/>
            <w:tcBorders>
              <w:top w:val="single" w:sz="4" w:space="0" w:color="auto"/>
              <w:bottom w:val="nil"/>
              <w:right w:val="double" w:sz="4" w:space="0" w:color="auto"/>
            </w:tcBorders>
          </w:tcPr>
          <w:p w14:paraId="32F50FCD" w14:textId="3427A27F" w:rsidR="00FA6863" w:rsidRPr="0037532A" w:rsidRDefault="00FA6863" w:rsidP="00FA6863">
            <w:pPr>
              <w:jc w:val="center"/>
              <w:rPr>
                <w:rFonts w:ascii="Times New Roman" w:hAnsi="Times New Roman"/>
                <w:sz w:val="24"/>
                <w:szCs w:val="24"/>
              </w:rPr>
            </w:pPr>
            <w:r w:rsidRPr="0037532A">
              <w:rPr>
                <w:rFonts w:ascii="Times New Roman" w:hAnsi="Times New Roman"/>
                <w:noProof/>
                <w:sz w:val="24"/>
                <w:szCs w:val="24"/>
              </w:rPr>
              <w:t>Trung tâm HTTNKN</w:t>
            </w:r>
          </w:p>
        </w:tc>
      </w:tr>
      <w:tr w:rsidR="0037532A" w:rsidRPr="0037532A" w14:paraId="019AC7D0" w14:textId="77777777" w:rsidTr="000C65E6">
        <w:trPr>
          <w:trHeight w:val="1254"/>
          <w:jc w:val="center"/>
        </w:trPr>
        <w:tc>
          <w:tcPr>
            <w:tcW w:w="1439" w:type="dxa"/>
            <w:vMerge/>
            <w:tcBorders>
              <w:top w:val="nil"/>
              <w:left w:val="double" w:sz="4" w:space="0" w:color="auto"/>
              <w:bottom w:val="nil"/>
            </w:tcBorders>
          </w:tcPr>
          <w:p w14:paraId="727E27B6" w14:textId="77777777" w:rsidR="00364272" w:rsidRPr="0037532A" w:rsidRDefault="00364272" w:rsidP="00B606D4">
            <w:pPr>
              <w:jc w:val="center"/>
              <w:rPr>
                <w:rFonts w:ascii="Times New Roman" w:hAnsi="Times New Roman"/>
                <w:b/>
                <w:caps/>
                <w:lang w:val="vi-VN"/>
              </w:rPr>
            </w:pPr>
          </w:p>
        </w:tc>
        <w:tc>
          <w:tcPr>
            <w:tcW w:w="851" w:type="dxa"/>
            <w:tcBorders>
              <w:top w:val="nil"/>
              <w:bottom w:val="nil"/>
            </w:tcBorders>
          </w:tcPr>
          <w:p w14:paraId="6CC67391" w14:textId="77777777" w:rsidR="00364272" w:rsidRPr="0037532A" w:rsidRDefault="00364272" w:rsidP="00B606D4">
            <w:pPr>
              <w:tabs>
                <w:tab w:val="left" w:pos="6480"/>
              </w:tabs>
              <w:ind w:right="-90"/>
              <w:jc w:val="center"/>
              <w:rPr>
                <w:rFonts w:ascii="Times New Roman" w:hAnsi="Times New Roman"/>
                <w:b/>
                <w:noProof/>
              </w:rPr>
            </w:pPr>
            <w:r w:rsidRPr="0037532A">
              <w:rPr>
                <w:rFonts w:ascii="Times New Roman" w:hAnsi="Times New Roman"/>
                <w:b/>
                <w:noProof/>
              </w:rPr>
              <w:t>14g00</w:t>
            </w:r>
          </w:p>
          <w:p w14:paraId="144C64A9" w14:textId="77777777" w:rsidR="00364272" w:rsidRPr="0037532A" w:rsidRDefault="00364272" w:rsidP="00B606D4">
            <w:pPr>
              <w:tabs>
                <w:tab w:val="left" w:pos="6480"/>
              </w:tabs>
              <w:ind w:right="-90"/>
              <w:jc w:val="center"/>
              <w:rPr>
                <w:rFonts w:ascii="Times New Roman" w:hAnsi="Times New Roman"/>
                <w:b/>
                <w:noProof/>
              </w:rPr>
            </w:pPr>
          </w:p>
        </w:tc>
        <w:tc>
          <w:tcPr>
            <w:tcW w:w="6237" w:type="dxa"/>
            <w:tcBorders>
              <w:top w:val="nil"/>
              <w:bottom w:val="nil"/>
            </w:tcBorders>
          </w:tcPr>
          <w:p w14:paraId="51BE58EC" w14:textId="5B3AB224" w:rsidR="00364272" w:rsidRPr="0037532A" w:rsidRDefault="005362EC" w:rsidP="00B606D4">
            <w:pPr>
              <w:tabs>
                <w:tab w:val="center" w:pos="1440"/>
                <w:tab w:val="left" w:pos="6021"/>
                <w:tab w:val="left" w:pos="6480"/>
              </w:tabs>
              <w:jc w:val="both"/>
              <w:rPr>
                <w:rFonts w:ascii="Times New Roman" w:hAnsi="Times New Roman"/>
                <w:noProof/>
              </w:rPr>
            </w:pPr>
            <w:r w:rsidRPr="0037532A">
              <w:rPr>
                <w:rFonts w:ascii="Times New Roman" w:hAnsi="Times New Roman"/>
                <w:noProof/>
              </w:rPr>
              <w:t>Thăm, c</w:t>
            </w:r>
            <w:r w:rsidR="00364272" w:rsidRPr="0037532A">
              <w:rPr>
                <w:rFonts w:ascii="Times New Roman" w:hAnsi="Times New Roman"/>
                <w:noProof/>
              </w:rPr>
              <w:t xml:space="preserve">húc mừng các đơn vị </w:t>
            </w:r>
            <w:r w:rsidR="00EC0796" w:rsidRPr="0037532A">
              <w:rPr>
                <w:rFonts w:ascii="Times New Roman" w:hAnsi="Times New Roman"/>
                <w:noProof/>
              </w:rPr>
              <w:t>C</w:t>
            </w:r>
            <w:r w:rsidR="00364272" w:rsidRPr="0037532A">
              <w:rPr>
                <w:rFonts w:ascii="Times New Roman" w:hAnsi="Times New Roman"/>
                <w:noProof/>
              </w:rPr>
              <w:t xml:space="preserve">ông an nhân dân và tuyên dương Cán bộ, chiến sĩ Công an nhân dân trẻ, giỏi, tiêu biểu năm 2020 </w:t>
            </w:r>
            <w:r w:rsidR="00364272" w:rsidRPr="0037532A">
              <w:rPr>
                <w:rFonts w:ascii="Times New Roman" w:hAnsi="Times New Roman"/>
                <w:i/>
                <w:noProof/>
              </w:rPr>
              <w:t>(</w:t>
            </w:r>
            <w:r w:rsidR="00E479C1" w:rsidRPr="0037532A">
              <w:rPr>
                <w:rFonts w:ascii="Times New Roman" w:hAnsi="Times New Roman"/>
                <w:i/>
                <w:noProof/>
              </w:rPr>
              <w:t xml:space="preserve">TP: đ/c </w:t>
            </w:r>
            <w:r w:rsidR="008568DA" w:rsidRPr="0037532A">
              <w:rPr>
                <w:rFonts w:ascii="Times New Roman" w:hAnsi="Times New Roman"/>
                <w:i/>
                <w:noProof/>
              </w:rPr>
              <w:t xml:space="preserve">T.Phương, </w:t>
            </w:r>
            <w:r w:rsidR="00364272" w:rsidRPr="0037532A">
              <w:rPr>
                <w:rFonts w:ascii="Times New Roman" w:hAnsi="Times New Roman"/>
                <w:i/>
                <w:noProof/>
              </w:rPr>
              <w:t>M.Hải,</w:t>
            </w:r>
            <w:r w:rsidR="008568DA" w:rsidRPr="0037532A">
              <w:rPr>
                <w:rFonts w:ascii="Times New Roman" w:hAnsi="Times New Roman"/>
                <w:i/>
                <w:noProof/>
              </w:rPr>
              <w:t xml:space="preserve"> T.Nguyên, T.Hà,</w:t>
            </w:r>
            <w:r w:rsidR="00364272" w:rsidRPr="0037532A">
              <w:rPr>
                <w:rFonts w:ascii="Times New Roman" w:hAnsi="Times New Roman"/>
                <w:i/>
                <w:noProof/>
              </w:rPr>
              <w:t xml:space="preserve"> </w:t>
            </w:r>
            <w:r w:rsidR="008568DA" w:rsidRPr="0037532A">
              <w:rPr>
                <w:rFonts w:ascii="Times New Roman" w:hAnsi="Times New Roman"/>
                <w:i/>
                <w:noProof/>
              </w:rPr>
              <w:t>thành phần</w:t>
            </w:r>
            <w:r w:rsidR="00364272" w:rsidRPr="0037532A">
              <w:rPr>
                <w:rFonts w:ascii="Times New Roman" w:hAnsi="Times New Roman"/>
                <w:i/>
                <w:noProof/>
              </w:rPr>
              <w:t xml:space="preserve"> theo Thông báo số </w:t>
            </w:r>
            <w:r w:rsidR="00364272" w:rsidRPr="0037532A">
              <w:rPr>
                <w:rFonts w:ascii="Times New Roman" w:hAnsi="Times New Roman"/>
                <w:i/>
              </w:rPr>
              <w:t>1565-TB/TĐTN-BMT.ANQP.ĐBDC)</w:t>
            </w:r>
          </w:p>
        </w:tc>
        <w:tc>
          <w:tcPr>
            <w:tcW w:w="1437" w:type="dxa"/>
            <w:tcBorders>
              <w:top w:val="nil"/>
              <w:bottom w:val="nil"/>
              <w:right w:val="double" w:sz="4" w:space="0" w:color="auto"/>
            </w:tcBorders>
          </w:tcPr>
          <w:p w14:paraId="0E66320D" w14:textId="46091D16" w:rsidR="00364272" w:rsidRPr="0037532A" w:rsidRDefault="00CD4FB5" w:rsidP="00B606D4">
            <w:pPr>
              <w:jc w:val="center"/>
              <w:rPr>
                <w:rFonts w:ascii="Times New Roman" w:hAnsi="Times New Roman"/>
                <w:noProof/>
                <w:sz w:val="24"/>
                <w:szCs w:val="24"/>
              </w:rPr>
            </w:pPr>
            <w:r w:rsidRPr="0037532A">
              <w:rPr>
                <w:rFonts w:ascii="Times New Roman" w:hAnsi="Times New Roman"/>
                <w:noProof/>
                <w:sz w:val="24"/>
                <w:szCs w:val="24"/>
              </w:rPr>
              <w:t>Cơ sở</w:t>
            </w:r>
          </w:p>
        </w:tc>
      </w:tr>
      <w:tr w:rsidR="0037532A" w:rsidRPr="0037532A" w14:paraId="5D480DD7" w14:textId="77777777" w:rsidTr="00C44A33">
        <w:trPr>
          <w:trHeight w:val="70"/>
          <w:jc w:val="center"/>
        </w:trPr>
        <w:tc>
          <w:tcPr>
            <w:tcW w:w="1439" w:type="dxa"/>
            <w:tcBorders>
              <w:top w:val="nil"/>
              <w:left w:val="double" w:sz="4" w:space="0" w:color="auto"/>
              <w:bottom w:val="nil"/>
            </w:tcBorders>
          </w:tcPr>
          <w:p w14:paraId="2A867124" w14:textId="77777777" w:rsidR="00C44A33" w:rsidRPr="0037532A" w:rsidRDefault="00C44A33" w:rsidP="00C44A33">
            <w:pPr>
              <w:jc w:val="center"/>
              <w:rPr>
                <w:rFonts w:ascii="Times New Roman" w:hAnsi="Times New Roman"/>
                <w:b/>
                <w:caps/>
                <w:lang w:val="vi-VN"/>
              </w:rPr>
            </w:pPr>
          </w:p>
        </w:tc>
        <w:tc>
          <w:tcPr>
            <w:tcW w:w="851" w:type="dxa"/>
            <w:tcBorders>
              <w:top w:val="nil"/>
              <w:bottom w:val="nil"/>
            </w:tcBorders>
          </w:tcPr>
          <w:p w14:paraId="02AF3D03" w14:textId="41C717C2"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14g00</w:t>
            </w:r>
          </w:p>
        </w:tc>
        <w:tc>
          <w:tcPr>
            <w:tcW w:w="6237" w:type="dxa"/>
            <w:tcBorders>
              <w:top w:val="nil"/>
              <w:bottom w:val="nil"/>
            </w:tcBorders>
          </w:tcPr>
          <w:p w14:paraId="17C441C8" w14:textId="4712AA26"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Họp đoàn số 4 kiểm tra công tác Đoàn và phong trào thanh niên khu vực Đại học - Cao đẳng - Trung cấp năm học 2019 - 2020 </w:t>
            </w:r>
            <w:r w:rsidRPr="0037532A">
              <w:rPr>
                <w:rFonts w:ascii="Times New Roman" w:hAnsi="Times New Roman"/>
                <w:i/>
                <w:noProof/>
              </w:rPr>
              <w:t xml:space="preserve">(TP: đ/c T.Hà, H.Trân, thành viên đoàn kiểm tra theo Thông báo số </w:t>
            </w:r>
            <w:r w:rsidRPr="0037532A">
              <w:rPr>
                <w:rFonts w:ascii="Times New Roman" w:hAnsi="Times New Roman"/>
                <w:i/>
              </w:rPr>
              <w:t>1502-TB/TĐTN-VP</w:t>
            </w:r>
            <w:r w:rsidRPr="0037532A">
              <w:rPr>
                <w:rFonts w:ascii="Times New Roman" w:hAnsi="Times New Roman"/>
                <w:i/>
                <w:noProof/>
              </w:rPr>
              <w:t>)</w:t>
            </w:r>
          </w:p>
        </w:tc>
        <w:tc>
          <w:tcPr>
            <w:tcW w:w="1437" w:type="dxa"/>
            <w:tcBorders>
              <w:top w:val="nil"/>
              <w:bottom w:val="nil"/>
              <w:right w:val="double" w:sz="4" w:space="0" w:color="auto"/>
            </w:tcBorders>
          </w:tcPr>
          <w:p w14:paraId="5F1C5725" w14:textId="32163F69"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P.A9</w:t>
            </w:r>
          </w:p>
        </w:tc>
      </w:tr>
      <w:tr w:rsidR="0037532A" w:rsidRPr="0037532A" w14:paraId="24F1116C" w14:textId="77777777" w:rsidTr="00D33F5C">
        <w:trPr>
          <w:trHeight w:val="60"/>
          <w:jc w:val="center"/>
        </w:trPr>
        <w:tc>
          <w:tcPr>
            <w:tcW w:w="1439" w:type="dxa"/>
            <w:tcBorders>
              <w:top w:val="nil"/>
              <w:left w:val="double" w:sz="4" w:space="0" w:color="auto"/>
              <w:bottom w:val="nil"/>
            </w:tcBorders>
          </w:tcPr>
          <w:p w14:paraId="6DB62736" w14:textId="77777777" w:rsidR="00C44A33" w:rsidRPr="0037532A" w:rsidRDefault="00C44A33" w:rsidP="00C44A33">
            <w:pPr>
              <w:jc w:val="center"/>
              <w:rPr>
                <w:rFonts w:ascii="Times New Roman" w:hAnsi="Times New Roman"/>
                <w:b/>
                <w:caps/>
                <w:lang w:val="vi-VN"/>
              </w:rPr>
            </w:pPr>
          </w:p>
        </w:tc>
        <w:tc>
          <w:tcPr>
            <w:tcW w:w="851" w:type="dxa"/>
            <w:tcBorders>
              <w:top w:val="nil"/>
              <w:bottom w:val="nil"/>
            </w:tcBorders>
          </w:tcPr>
          <w:p w14:paraId="000B34D0" w14:textId="175700CF"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15g30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48F5BC25" w14:textId="1C320C79" w:rsidR="00C44A33" w:rsidRPr="0037532A" w:rsidRDefault="00C44A33" w:rsidP="00C44A33">
            <w:pPr>
              <w:tabs>
                <w:tab w:val="center" w:pos="1440"/>
                <w:tab w:val="left" w:pos="6021"/>
                <w:tab w:val="left" w:pos="6480"/>
              </w:tabs>
              <w:jc w:val="both"/>
              <w:rPr>
                <w:rFonts w:ascii="Times New Roman" w:hAnsi="Times New Roman"/>
                <w:noProof/>
                <w:spacing w:val="-4"/>
              </w:rPr>
            </w:pPr>
            <w:r w:rsidRPr="0037532A">
              <w:rPr>
                <w:rFonts w:ascii="Times New Roman" w:hAnsi="Times New Roman"/>
                <w:noProof/>
                <w:spacing w:val="-4"/>
              </w:rPr>
              <w:t xml:space="preserve">Họp giao ban Thường trực - Văn phòng </w:t>
            </w:r>
            <w:r w:rsidRPr="0037532A">
              <w:rPr>
                <w:rFonts w:ascii="Times New Roman" w:hAnsi="Times New Roman"/>
                <w:i/>
                <w:noProof/>
                <w:spacing w:val="-4"/>
              </w:rPr>
              <w:t>(TP: đ/c T.Phương, Thường trực Thành Đoàn, lãnh đạo Văn phòng)</w:t>
            </w:r>
          </w:p>
        </w:tc>
        <w:tc>
          <w:tcPr>
            <w:tcW w:w="1437" w:type="dxa"/>
            <w:tcBorders>
              <w:top w:val="nil"/>
              <w:bottom w:val="nil"/>
              <w:right w:val="double" w:sz="4" w:space="0" w:color="auto"/>
            </w:tcBorders>
          </w:tcPr>
          <w:p w14:paraId="47155014" w14:textId="77777777" w:rsidR="00C44A33" w:rsidRPr="0037532A" w:rsidRDefault="00C44A33" w:rsidP="00C44A33">
            <w:pPr>
              <w:jc w:val="center"/>
              <w:rPr>
                <w:rFonts w:ascii="Times New Roman" w:hAnsi="Times New Roman"/>
                <w:sz w:val="24"/>
                <w:szCs w:val="24"/>
              </w:rPr>
            </w:pPr>
            <w:r w:rsidRPr="0037532A">
              <w:rPr>
                <w:rFonts w:ascii="Times New Roman" w:hAnsi="Times New Roman"/>
                <w:sz w:val="24"/>
                <w:szCs w:val="24"/>
              </w:rPr>
              <w:t>P.B2</w:t>
            </w:r>
          </w:p>
          <w:p w14:paraId="163FB435" w14:textId="77777777" w:rsidR="00C44A33" w:rsidRPr="0037532A" w:rsidRDefault="00C44A33" w:rsidP="00C44A33">
            <w:pPr>
              <w:jc w:val="center"/>
              <w:rPr>
                <w:rFonts w:ascii="Times New Roman" w:hAnsi="Times New Roman"/>
                <w:noProof/>
                <w:sz w:val="24"/>
                <w:szCs w:val="24"/>
              </w:rPr>
            </w:pPr>
          </w:p>
        </w:tc>
      </w:tr>
      <w:tr w:rsidR="0037532A" w:rsidRPr="0037532A" w14:paraId="72BAD0D9" w14:textId="77777777" w:rsidTr="00D33F5C">
        <w:trPr>
          <w:trHeight w:val="60"/>
          <w:jc w:val="center"/>
        </w:trPr>
        <w:tc>
          <w:tcPr>
            <w:tcW w:w="1439" w:type="dxa"/>
            <w:tcBorders>
              <w:top w:val="nil"/>
              <w:left w:val="double" w:sz="4" w:space="0" w:color="auto"/>
              <w:bottom w:val="single" w:sz="4" w:space="0" w:color="auto"/>
            </w:tcBorders>
          </w:tcPr>
          <w:p w14:paraId="29F014AF" w14:textId="77777777" w:rsidR="00C44A33" w:rsidRPr="0037532A" w:rsidRDefault="00C44A33" w:rsidP="00C44A33">
            <w:pPr>
              <w:jc w:val="center"/>
              <w:rPr>
                <w:rFonts w:ascii="Times New Roman" w:hAnsi="Times New Roman"/>
                <w:b/>
                <w:caps/>
                <w:lang w:val="vi-VN"/>
              </w:rPr>
            </w:pPr>
          </w:p>
        </w:tc>
        <w:tc>
          <w:tcPr>
            <w:tcW w:w="851" w:type="dxa"/>
            <w:tcBorders>
              <w:top w:val="nil"/>
              <w:bottom w:val="single" w:sz="4" w:space="0" w:color="auto"/>
            </w:tcBorders>
          </w:tcPr>
          <w:p w14:paraId="7A565829" w14:textId="70A42EDC"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16g30</w:t>
            </w:r>
          </w:p>
        </w:tc>
        <w:tc>
          <w:tcPr>
            <w:tcW w:w="6237" w:type="dxa"/>
            <w:tcBorders>
              <w:top w:val="nil"/>
              <w:bottom w:val="single" w:sz="4" w:space="0" w:color="auto"/>
            </w:tcBorders>
          </w:tcPr>
          <w:p w14:paraId="5D811963" w14:textId="7CF83C99" w:rsidR="00C44A33" w:rsidRPr="0037532A" w:rsidRDefault="00C44A33" w:rsidP="00B07849">
            <w:pPr>
              <w:tabs>
                <w:tab w:val="center" w:pos="1440"/>
                <w:tab w:val="left" w:pos="6021"/>
                <w:tab w:val="left" w:pos="6480"/>
              </w:tabs>
              <w:jc w:val="both"/>
              <w:rPr>
                <w:rFonts w:ascii="Times New Roman" w:hAnsi="Times New Roman"/>
                <w:noProof/>
              </w:rPr>
            </w:pPr>
            <w:r w:rsidRPr="0037532A">
              <w:rPr>
                <w:rFonts w:ascii="Times New Roman" w:hAnsi="Times New Roman"/>
                <w:iCs/>
                <w:noProof/>
              </w:rPr>
              <w:t xml:space="preserve">Họp Ban Chỉ đạo phòng, chống dịch Covid-19 thành phố </w:t>
            </w:r>
            <w:r w:rsidR="00B07849" w:rsidRPr="0037532A">
              <w:rPr>
                <w:rFonts w:ascii="Times New Roman" w:hAnsi="Times New Roman"/>
                <w:i/>
                <w:noProof/>
              </w:rPr>
              <w:t>(TP: đ/c M.Hải)</w:t>
            </w:r>
          </w:p>
        </w:tc>
        <w:tc>
          <w:tcPr>
            <w:tcW w:w="1437" w:type="dxa"/>
            <w:tcBorders>
              <w:top w:val="nil"/>
              <w:bottom w:val="single" w:sz="4" w:space="0" w:color="auto"/>
              <w:right w:val="double" w:sz="4" w:space="0" w:color="auto"/>
            </w:tcBorders>
          </w:tcPr>
          <w:p w14:paraId="59984E56" w14:textId="77777777" w:rsidR="00C44A33" w:rsidRPr="0037532A" w:rsidRDefault="00C44A33" w:rsidP="00C44A33">
            <w:pPr>
              <w:jc w:val="center"/>
              <w:rPr>
                <w:rFonts w:ascii="Times New Roman" w:hAnsi="Times New Roman"/>
                <w:sz w:val="24"/>
                <w:szCs w:val="24"/>
              </w:rPr>
            </w:pPr>
            <w:r w:rsidRPr="0037532A">
              <w:rPr>
                <w:rFonts w:ascii="Times New Roman" w:hAnsi="Times New Roman"/>
                <w:sz w:val="24"/>
                <w:szCs w:val="24"/>
              </w:rPr>
              <w:t>UBND</w:t>
            </w:r>
          </w:p>
          <w:p w14:paraId="3CB7D032" w14:textId="430228E3" w:rsidR="00C44A33" w:rsidRPr="0037532A" w:rsidRDefault="00C44A33" w:rsidP="00C44A33">
            <w:pPr>
              <w:jc w:val="center"/>
              <w:rPr>
                <w:rFonts w:ascii="Times New Roman" w:hAnsi="Times New Roman"/>
                <w:noProof/>
                <w:sz w:val="24"/>
                <w:szCs w:val="24"/>
              </w:rPr>
            </w:pPr>
            <w:r w:rsidRPr="0037532A">
              <w:rPr>
                <w:rFonts w:ascii="Times New Roman" w:hAnsi="Times New Roman"/>
                <w:sz w:val="24"/>
                <w:szCs w:val="24"/>
              </w:rPr>
              <w:t>Thành phố</w:t>
            </w:r>
          </w:p>
        </w:tc>
      </w:tr>
      <w:tr w:rsidR="0037532A" w:rsidRPr="0037532A" w14:paraId="147FDD26" w14:textId="77777777" w:rsidTr="00641C02">
        <w:trPr>
          <w:trHeight w:val="88"/>
          <w:jc w:val="center"/>
        </w:trPr>
        <w:tc>
          <w:tcPr>
            <w:tcW w:w="1439" w:type="dxa"/>
            <w:vMerge w:val="restart"/>
            <w:tcBorders>
              <w:top w:val="single" w:sz="4" w:space="0" w:color="auto"/>
              <w:left w:val="double" w:sz="4" w:space="0" w:color="auto"/>
              <w:bottom w:val="single" w:sz="4" w:space="0" w:color="auto"/>
            </w:tcBorders>
          </w:tcPr>
          <w:p w14:paraId="03EB0800" w14:textId="77777777" w:rsidR="00C44A33" w:rsidRPr="0037532A" w:rsidRDefault="00C44A33" w:rsidP="00C44A33">
            <w:pPr>
              <w:tabs>
                <w:tab w:val="left" w:pos="231"/>
                <w:tab w:val="center" w:pos="739"/>
              </w:tabs>
              <w:jc w:val="center"/>
              <w:rPr>
                <w:rFonts w:ascii="Times New Roman" w:hAnsi="Times New Roman"/>
                <w:b/>
                <w:caps/>
                <w:lang w:val="vi-VN"/>
              </w:rPr>
            </w:pPr>
            <w:r w:rsidRPr="0037532A">
              <w:rPr>
                <w:rFonts w:ascii="Times New Roman" w:hAnsi="Times New Roman"/>
                <w:b/>
                <w:caps/>
                <w:lang w:val="vi-VN"/>
              </w:rPr>
              <w:t>THỨ ba</w:t>
            </w:r>
          </w:p>
          <w:p w14:paraId="6A9EA284" w14:textId="77777777" w:rsidR="00C44A33" w:rsidRPr="0037532A" w:rsidRDefault="00C44A33" w:rsidP="00C44A33">
            <w:pPr>
              <w:pStyle w:val="Heading5"/>
              <w:rPr>
                <w:rFonts w:ascii="Times New Roman" w:hAnsi="Times New Roman"/>
                <w:sz w:val="26"/>
                <w:szCs w:val="26"/>
                <w:lang w:val="en-US" w:eastAsia="en-US"/>
              </w:rPr>
            </w:pPr>
            <w:r w:rsidRPr="0037532A">
              <w:rPr>
                <w:rFonts w:ascii="Times New Roman" w:hAnsi="Times New Roman"/>
                <w:sz w:val="26"/>
                <w:szCs w:val="26"/>
                <w:lang w:val="en-US" w:eastAsia="en-US"/>
              </w:rPr>
              <w:t>18-8</w:t>
            </w:r>
          </w:p>
          <w:p w14:paraId="62CD9CD5" w14:textId="77777777" w:rsidR="00C44A33" w:rsidRPr="0037532A" w:rsidRDefault="00C44A33" w:rsidP="00C44A33">
            <w:pPr>
              <w:jc w:val="center"/>
              <w:rPr>
                <w:rFonts w:ascii="Times New Roman" w:hAnsi="Times New Roman"/>
              </w:rPr>
            </w:pPr>
          </w:p>
          <w:p w14:paraId="7120585F" w14:textId="77777777" w:rsidR="00C44A33" w:rsidRDefault="00C44A33" w:rsidP="00C44A33">
            <w:pPr>
              <w:ind w:right="-106"/>
              <w:jc w:val="center"/>
              <w:rPr>
                <w:rFonts w:ascii="Times New Roman" w:hAnsi="Times New Roman"/>
              </w:rPr>
            </w:pPr>
          </w:p>
          <w:p w14:paraId="12598D0E" w14:textId="77777777" w:rsidR="00A65DFC" w:rsidRDefault="00A65DFC" w:rsidP="00C44A33">
            <w:pPr>
              <w:ind w:right="-106"/>
              <w:jc w:val="center"/>
              <w:rPr>
                <w:rFonts w:ascii="Times New Roman" w:hAnsi="Times New Roman"/>
              </w:rPr>
            </w:pPr>
          </w:p>
          <w:p w14:paraId="73A9F291" w14:textId="77777777" w:rsidR="00A65DFC" w:rsidRDefault="00A65DFC" w:rsidP="00C44A33">
            <w:pPr>
              <w:ind w:right="-106"/>
              <w:jc w:val="center"/>
              <w:rPr>
                <w:rFonts w:ascii="Times New Roman" w:hAnsi="Times New Roman"/>
              </w:rPr>
            </w:pPr>
          </w:p>
          <w:p w14:paraId="1D72B313" w14:textId="77777777" w:rsidR="00A65DFC" w:rsidRDefault="00A65DFC" w:rsidP="00C44A33">
            <w:pPr>
              <w:ind w:right="-106"/>
              <w:jc w:val="center"/>
              <w:rPr>
                <w:rFonts w:ascii="Times New Roman" w:hAnsi="Times New Roman"/>
              </w:rPr>
            </w:pPr>
          </w:p>
          <w:p w14:paraId="39CFE4B6" w14:textId="77777777" w:rsidR="00A65DFC" w:rsidRDefault="00A65DFC" w:rsidP="00C44A33">
            <w:pPr>
              <w:ind w:right="-106"/>
              <w:jc w:val="center"/>
              <w:rPr>
                <w:rFonts w:ascii="Times New Roman" w:hAnsi="Times New Roman"/>
              </w:rPr>
            </w:pPr>
          </w:p>
          <w:p w14:paraId="5F94B813" w14:textId="77777777" w:rsidR="00A65DFC" w:rsidRDefault="00A65DFC" w:rsidP="00C44A33">
            <w:pPr>
              <w:ind w:right="-106"/>
              <w:jc w:val="center"/>
              <w:rPr>
                <w:rFonts w:ascii="Times New Roman" w:hAnsi="Times New Roman"/>
              </w:rPr>
            </w:pPr>
          </w:p>
          <w:p w14:paraId="5397C939" w14:textId="77777777" w:rsidR="00A65DFC" w:rsidRDefault="00A65DFC" w:rsidP="00C44A33">
            <w:pPr>
              <w:ind w:right="-106"/>
              <w:jc w:val="center"/>
              <w:rPr>
                <w:rFonts w:ascii="Times New Roman" w:hAnsi="Times New Roman"/>
              </w:rPr>
            </w:pPr>
          </w:p>
          <w:p w14:paraId="73C17C1F" w14:textId="77777777" w:rsidR="00A65DFC" w:rsidRDefault="00A65DFC" w:rsidP="00C44A33">
            <w:pPr>
              <w:ind w:right="-106"/>
              <w:jc w:val="center"/>
              <w:rPr>
                <w:rFonts w:ascii="Times New Roman" w:hAnsi="Times New Roman"/>
              </w:rPr>
            </w:pPr>
          </w:p>
          <w:p w14:paraId="6A62F5AF" w14:textId="77777777" w:rsidR="00A65DFC" w:rsidRDefault="00A65DFC" w:rsidP="00C44A33">
            <w:pPr>
              <w:ind w:right="-106"/>
              <w:jc w:val="center"/>
              <w:rPr>
                <w:rFonts w:ascii="Times New Roman" w:hAnsi="Times New Roman"/>
              </w:rPr>
            </w:pPr>
          </w:p>
          <w:p w14:paraId="25CADE5B" w14:textId="77777777" w:rsidR="00A65DFC" w:rsidRDefault="00A65DFC" w:rsidP="00C44A33">
            <w:pPr>
              <w:ind w:right="-106"/>
              <w:jc w:val="center"/>
              <w:rPr>
                <w:rFonts w:ascii="Times New Roman" w:hAnsi="Times New Roman"/>
              </w:rPr>
            </w:pPr>
          </w:p>
          <w:p w14:paraId="0CFE85F0" w14:textId="77777777" w:rsidR="00A65DFC" w:rsidRDefault="00A65DFC" w:rsidP="00C44A33">
            <w:pPr>
              <w:ind w:right="-106"/>
              <w:jc w:val="center"/>
              <w:rPr>
                <w:rFonts w:ascii="Times New Roman" w:hAnsi="Times New Roman"/>
              </w:rPr>
            </w:pPr>
          </w:p>
          <w:p w14:paraId="1719E12F" w14:textId="77777777" w:rsidR="00A65DFC" w:rsidRDefault="00A65DFC" w:rsidP="00C44A33">
            <w:pPr>
              <w:ind w:right="-106"/>
              <w:jc w:val="center"/>
              <w:rPr>
                <w:rFonts w:ascii="Times New Roman" w:hAnsi="Times New Roman"/>
              </w:rPr>
            </w:pPr>
          </w:p>
          <w:p w14:paraId="1C944093" w14:textId="77777777" w:rsidR="00A65DFC" w:rsidRDefault="00A65DFC" w:rsidP="00C44A33">
            <w:pPr>
              <w:ind w:right="-106"/>
              <w:jc w:val="center"/>
              <w:rPr>
                <w:rFonts w:ascii="Times New Roman" w:hAnsi="Times New Roman"/>
              </w:rPr>
            </w:pPr>
          </w:p>
          <w:p w14:paraId="2578CD7E" w14:textId="77777777" w:rsidR="00A65DFC" w:rsidRDefault="00A65DFC" w:rsidP="00C44A33">
            <w:pPr>
              <w:ind w:right="-106"/>
              <w:jc w:val="center"/>
              <w:rPr>
                <w:rFonts w:ascii="Times New Roman" w:hAnsi="Times New Roman"/>
              </w:rPr>
            </w:pPr>
          </w:p>
          <w:p w14:paraId="43589A0C" w14:textId="77777777" w:rsidR="00A65DFC" w:rsidRDefault="00A65DFC" w:rsidP="00C44A33">
            <w:pPr>
              <w:ind w:right="-106"/>
              <w:jc w:val="center"/>
              <w:rPr>
                <w:rFonts w:ascii="Times New Roman" w:hAnsi="Times New Roman"/>
              </w:rPr>
            </w:pPr>
          </w:p>
          <w:p w14:paraId="10D7C013" w14:textId="77777777" w:rsidR="00A65DFC" w:rsidRDefault="00A65DFC" w:rsidP="00C44A33">
            <w:pPr>
              <w:ind w:right="-106"/>
              <w:jc w:val="center"/>
              <w:rPr>
                <w:rFonts w:ascii="Times New Roman" w:hAnsi="Times New Roman"/>
              </w:rPr>
            </w:pPr>
          </w:p>
          <w:p w14:paraId="25C6F931" w14:textId="77777777" w:rsidR="008A6208" w:rsidRDefault="008A6208" w:rsidP="00C44A33">
            <w:pPr>
              <w:ind w:right="-106"/>
              <w:jc w:val="center"/>
              <w:rPr>
                <w:rFonts w:ascii="Times New Roman" w:hAnsi="Times New Roman"/>
              </w:rPr>
            </w:pPr>
          </w:p>
          <w:p w14:paraId="4F817EA7" w14:textId="77777777" w:rsidR="00A65DFC" w:rsidRPr="0037532A" w:rsidRDefault="00A65DFC" w:rsidP="00A65DFC">
            <w:pPr>
              <w:tabs>
                <w:tab w:val="left" w:pos="231"/>
                <w:tab w:val="center" w:pos="739"/>
              </w:tabs>
              <w:jc w:val="center"/>
              <w:rPr>
                <w:rFonts w:ascii="Times New Roman" w:hAnsi="Times New Roman"/>
                <w:b/>
                <w:caps/>
                <w:lang w:val="vi-VN"/>
              </w:rPr>
            </w:pPr>
            <w:r w:rsidRPr="0037532A">
              <w:rPr>
                <w:rFonts w:ascii="Times New Roman" w:hAnsi="Times New Roman"/>
                <w:b/>
                <w:caps/>
                <w:lang w:val="vi-VN"/>
              </w:rPr>
              <w:lastRenderedPageBreak/>
              <w:t>THỨ ba</w:t>
            </w:r>
          </w:p>
          <w:p w14:paraId="35E4B738" w14:textId="77777777" w:rsidR="00A65DFC" w:rsidRPr="0037532A" w:rsidRDefault="00A65DFC" w:rsidP="00A65DFC">
            <w:pPr>
              <w:pStyle w:val="Heading5"/>
              <w:rPr>
                <w:rFonts w:ascii="Times New Roman" w:hAnsi="Times New Roman"/>
                <w:sz w:val="26"/>
                <w:szCs w:val="26"/>
                <w:lang w:val="en-US" w:eastAsia="en-US"/>
              </w:rPr>
            </w:pPr>
            <w:r w:rsidRPr="0037532A">
              <w:rPr>
                <w:rFonts w:ascii="Times New Roman" w:hAnsi="Times New Roman"/>
                <w:sz w:val="26"/>
                <w:szCs w:val="26"/>
                <w:lang w:val="en-US" w:eastAsia="en-US"/>
              </w:rPr>
              <w:t>18-8</w:t>
            </w:r>
          </w:p>
          <w:p w14:paraId="05069364" w14:textId="25917413" w:rsidR="00A65DFC" w:rsidRPr="00A65DFC" w:rsidRDefault="00A65DFC" w:rsidP="00C44A33">
            <w:pPr>
              <w:ind w:right="-106"/>
              <w:jc w:val="center"/>
              <w:rPr>
                <w:rFonts w:ascii="Times New Roman" w:hAnsi="Times New Roman"/>
                <w:b/>
              </w:rPr>
            </w:pPr>
            <w:r w:rsidRPr="00A65DFC">
              <w:rPr>
                <w:rFonts w:ascii="Times New Roman" w:hAnsi="Times New Roman"/>
                <w:b/>
                <w:sz w:val="20"/>
              </w:rPr>
              <w:t>(TIẾP THEO)</w:t>
            </w:r>
          </w:p>
        </w:tc>
        <w:tc>
          <w:tcPr>
            <w:tcW w:w="851" w:type="dxa"/>
            <w:tcBorders>
              <w:top w:val="single" w:sz="4" w:space="0" w:color="auto"/>
              <w:bottom w:val="nil"/>
            </w:tcBorders>
          </w:tcPr>
          <w:p w14:paraId="07AE67FD" w14:textId="4C95BC9B"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lastRenderedPageBreak/>
              <w:t>08g00</w:t>
            </w:r>
          </w:p>
        </w:tc>
        <w:tc>
          <w:tcPr>
            <w:tcW w:w="6237" w:type="dxa"/>
            <w:tcBorders>
              <w:top w:val="single" w:sz="4" w:space="0" w:color="auto"/>
              <w:bottom w:val="nil"/>
            </w:tcBorders>
          </w:tcPr>
          <w:p w14:paraId="48D80E28" w14:textId="19BAE411" w:rsidR="00C44A33" w:rsidRPr="0037532A" w:rsidRDefault="00C44A33" w:rsidP="00B07849">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Họp Ban vận động, tiếp nhận và phân phối Quỹ phòng, chống dịch Covid-19 thành phố </w:t>
            </w:r>
            <w:r w:rsidR="00B07849" w:rsidRPr="0037532A">
              <w:rPr>
                <w:rFonts w:ascii="Times New Roman" w:hAnsi="Times New Roman"/>
                <w:i/>
                <w:noProof/>
              </w:rPr>
              <w:t>(TP: đ/c M.Hải)</w:t>
            </w:r>
          </w:p>
        </w:tc>
        <w:tc>
          <w:tcPr>
            <w:tcW w:w="1437" w:type="dxa"/>
            <w:tcBorders>
              <w:top w:val="single" w:sz="4" w:space="0" w:color="auto"/>
              <w:bottom w:val="nil"/>
              <w:right w:val="double" w:sz="4" w:space="0" w:color="auto"/>
            </w:tcBorders>
          </w:tcPr>
          <w:p w14:paraId="61AF132F" w14:textId="46AE224A" w:rsidR="00C44A33" w:rsidRPr="0037532A" w:rsidRDefault="00C44A33" w:rsidP="00C44A33">
            <w:pPr>
              <w:jc w:val="center"/>
              <w:rPr>
                <w:rFonts w:ascii="Times New Roman" w:hAnsi="Times New Roman"/>
                <w:noProof/>
                <w:spacing w:val="-8"/>
                <w:sz w:val="24"/>
                <w:szCs w:val="24"/>
              </w:rPr>
            </w:pPr>
            <w:r w:rsidRPr="0037532A">
              <w:rPr>
                <w:rFonts w:ascii="Times New Roman" w:hAnsi="Times New Roman"/>
                <w:noProof/>
                <w:spacing w:val="-8"/>
                <w:sz w:val="24"/>
                <w:szCs w:val="24"/>
              </w:rPr>
              <w:t>Theo thư mời</w:t>
            </w:r>
          </w:p>
        </w:tc>
      </w:tr>
      <w:tr w:rsidR="0037532A" w:rsidRPr="0037532A" w14:paraId="38D9AE2A" w14:textId="77777777" w:rsidTr="00365715">
        <w:trPr>
          <w:trHeight w:val="88"/>
          <w:jc w:val="center"/>
        </w:trPr>
        <w:tc>
          <w:tcPr>
            <w:tcW w:w="1439" w:type="dxa"/>
            <w:vMerge/>
            <w:tcBorders>
              <w:top w:val="single" w:sz="4" w:space="0" w:color="auto"/>
              <w:left w:val="double" w:sz="4" w:space="0" w:color="auto"/>
              <w:bottom w:val="single" w:sz="4" w:space="0" w:color="auto"/>
            </w:tcBorders>
          </w:tcPr>
          <w:p w14:paraId="7120CDF9" w14:textId="77777777" w:rsidR="00C44A33" w:rsidRPr="0037532A" w:rsidRDefault="00C44A33" w:rsidP="00C44A33">
            <w:pPr>
              <w:tabs>
                <w:tab w:val="left" w:pos="231"/>
                <w:tab w:val="center" w:pos="739"/>
              </w:tabs>
              <w:jc w:val="center"/>
              <w:rPr>
                <w:rFonts w:ascii="Times New Roman" w:hAnsi="Times New Roman"/>
                <w:b/>
                <w:caps/>
                <w:lang w:val="vi-VN"/>
              </w:rPr>
            </w:pPr>
          </w:p>
        </w:tc>
        <w:tc>
          <w:tcPr>
            <w:tcW w:w="851" w:type="dxa"/>
            <w:tcBorders>
              <w:top w:val="nil"/>
              <w:bottom w:val="nil"/>
            </w:tcBorders>
          </w:tcPr>
          <w:p w14:paraId="11C4AFFD" w14:textId="77777777" w:rsidR="00C44A33" w:rsidRPr="0037532A" w:rsidRDefault="00C44A33" w:rsidP="00C44A33">
            <w:pPr>
              <w:tabs>
                <w:tab w:val="left" w:pos="6480"/>
              </w:tabs>
              <w:ind w:right="-90"/>
              <w:jc w:val="center"/>
              <w:rPr>
                <w:rFonts w:ascii="Times New Roman" w:hAnsi="Times New Roman"/>
              </w:rPr>
            </w:pPr>
            <w:r w:rsidRPr="0037532A">
              <w:rPr>
                <w:rFonts w:ascii="Times New Roman" w:hAnsi="Times New Roman"/>
                <w:b/>
                <w:noProof/>
              </w:rPr>
              <w:t>08g00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separate"/>
            </w:r>
            <w:r w:rsidRPr="0037532A">
              <w:rPr>
                <w:rFonts w:ascii="Segoe UI Symbol" w:eastAsia="MS Mincho" w:hAnsi="Segoe UI Symbol" w:cs="Segoe UI Symbol"/>
              </w:rPr>
              <w:t>✪</w:t>
            </w:r>
            <w:r w:rsidRPr="0037532A">
              <w:rPr>
                <w:rFonts w:ascii="Times New Roman" w:hAnsi="Times New Roman"/>
              </w:rPr>
              <w:fldChar w:fldCharType="end"/>
            </w:r>
            <w:r w:rsidRPr="0037532A">
              <w:rPr>
                <w:rFonts w:ascii="Times New Roman" w:hAnsi="Times New Roman"/>
              </w:rPr>
              <w:t xml:space="preserve"> </w:t>
            </w:r>
          </w:p>
          <w:p w14:paraId="128ACFA8" w14:textId="41A0321C"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724D1FCB" w14:textId="39AF34AA"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Giám sát việc thực hiện Chỉ thị 14-CT/TU ngày 02/8/2017 của Ban Thường vụ Thành ủy về tăng cường lãnh đạo công tác kết nạp đảng viên trong giảng viên, giáo viên, sinh viên và học sinh các trường trên địa bàn thành phố </w:t>
            </w:r>
            <w:r w:rsidRPr="0037532A">
              <w:rPr>
                <w:rFonts w:ascii="Times New Roman" w:hAnsi="Times New Roman"/>
                <w:i/>
                <w:noProof/>
              </w:rPr>
              <w:t>(TP: đ/c T.Hà, N.Linh, Tr.Quang, thành viên đoàn giám sát theo Kế hoạch số 244-KH/TĐTN-BKT)</w:t>
            </w:r>
          </w:p>
        </w:tc>
        <w:tc>
          <w:tcPr>
            <w:tcW w:w="1437" w:type="dxa"/>
            <w:tcBorders>
              <w:top w:val="nil"/>
              <w:bottom w:val="nil"/>
              <w:right w:val="double" w:sz="4" w:space="0" w:color="auto"/>
            </w:tcBorders>
          </w:tcPr>
          <w:p w14:paraId="13C99EB1" w14:textId="11842518" w:rsidR="00C44A33" w:rsidRPr="0037532A" w:rsidRDefault="00C44A33" w:rsidP="00C44A33">
            <w:pPr>
              <w:jc w:val="center"/>
              <w:rPr>
                <w:rFonts w:ascii="Times New Roman" w:hAnsi="Times New Roman"/>
                <w:noProof/>
                <w:spacing w:val="-14"/>
                <w:sz w:val="24"/>
                <w:szCs w:val="24"/>
              </w:rPr>
            </w:pPr>
            <w:r w:rsidRPr="0037532A">
              <w:rPr>
                <w:rFonts w:ascii="Times New Roman" w:hAnsi="Times New Roman"/>
                <w:noProof/>
                <w:spacing w:val="-14"/>
                <w:sz w:val="24"/>
                <w:szCs w:val="24"/>
              </w:rPr>
              <w:t>Trường ĐH Công nghệ thông tin - ĐHQG-HCM</w:t>
            </w:r>
          </w:p>
        </w:tc>
      </w:tr>
      <w:tr w:rsidR="0037532A" w:rsidRPr="0037532A" w14:paraId="4784DE09" w14:textId="77777777" w:rsidTr="00365715">
        <w:trPr>
          <w:trHeight w:val="88"/>
          <w:jc w:val="center"/>
        </w:trPr>
        <w:tc>
          <w:tcPr>
            <w:tcW w:w="1439" w:type="dxa"/>
            <w:vMerge/>
            <w:tcBorders>
              <w:top w:val="single" w:sz="4" w:space="0" w:color="auto"/>
              <w:left w:val="double" w:sz="4" w:space="0" w:color="auto"/>
              <w:bottom w:val="single" w:sz="4" w:space="0" w:color="auto"/>
            </w:tcBorders>
          </w:tcPr>
          <w:p w14:paraId="4447E83D" w14:textId="77777777" w:rsidR="00C44A33" w:rsidRPr="0037532A" w:rsidRDefault="00C44A33" w:rsidP="00C44A33">
            <w:pPr>
              <w:tabs>
                <w:tab w:val="left" w:pos="231"/>
                <w:tab w:val="center" w:pos="739"/>
              </w:tabs>
              <w:jc w:val="center"/>
              <w:rPr>
                <w:rFonts w:ascii="Times New Roman" w:hAnsi="Times New Roman"/>
                <w:b/>
                <w:caps/>
                <w:lang w:val="vi-VN"/>
              </w:rPr>
            </w:pPr>
          </w:p>
        </w:tc>
        <w:tc>
          <w:tcPr>
            <w:tcW w:w="851" w:type="dxa"/>
            <w:tcBorders>
              <w:top w:val="nil"/>
              <w:bottom w:val="nil"/>
            </w:tcBorders>
          </w:tcPr>
          <w:p w14:paraId="15A54B06"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08g00</w:t>
            </w:r>
          </w:p>
          <w:p w14:paraId="013BD703"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separate"/>
            </w:r>
            <w:r w:rsidRPr="0037532A">
              <w:rPr>
                <w:rFonts w:ascii="Segoe UI Symbol" w:hAnsi="Segoe UI Symbol" w:cs="Segoe UI Symbol"/>
              </w:rPr>
              <w:t>✪</w:t>
            </w:r>
            <w:r w:rsidRPr="0037532A">
              <w:rPr>
                <w:rFonts w:ascii="Times New Roman" w:hAnsi="Times New Roman"/>
              </w:rPr>
              <w:fldChar w:fldCharType="end"/>
            </w:r>
          </w:p>
        </w:tc>
        <w:tc>
          <w:tcPr>
            <w:tcW w:w="6237" w:type="dxa"/>
            <w:tcBorders>
              <w:top w:val="nil"/>
              <w:bottom w:val="nil"/>
            </w:tcBorders>
          </w:tcPr>
          <w:p w14:paraId="6FB4398C" w14:textId="1C14DAB1" w:rsidR="00C44A33" w:rsidRPr="0037532A" w:rsidRDefault="00C44A33" w:rsidP="00C44A33">
            <w:pPr>
              <w:tabs>
                <w:tab w:val="center" w:pos="1440"/>
                <w:tab w:val="left" w:pos="6021"/>
                <w:tab w:val="left" w:pos="6480"/>
              </w:tabs>
              <w:jc w:val="both"/>
              <w:rPr>
                <w:rFonts w:ascii="Times New Roman" w:hAnsi="Times New Roman"/>
                <w:noProof/>
                <w:spacing w:val="-2"/>
              </w:rPr>
            </w:pPr>
            <w:r w:rsidRPr="0037532A">
              <w:rPr>
                <w:rFonts w:ascii="Times New Roman" w:hAnsi="Times New Roman"/>
                <w:noProof/>
                <w:spacing w:val="-2"/>
              </w:rPr>
              <w:t xml:space="preserve">Dự Chương trình kỷ niệm 75 năm Ngày truyền thống Công an nhân dân Việt Nam và tuyên dương gương "Chiến sĩ Công an Bình Tân trẻ, giỏi, tiêu biểu" năm 2020 </w:t>
            </w:r>
            <w:r w:rsidRPr="0037532A">
              <w:rPr>
                <w:rFonts w:ascii="Times New Roman" w:hAnsi="Times New Roman"/>
                <w:i/>
                <w:noProof/>
                <w:spacing w:val="-2"/>
              </w:rPr>
              <w:t>(TP: đ/c H.Minh, Ban CNLĐ, Ban MT-ANQP-ĐBDC)</w:t>
            </w:r>
          </w:p>
        </w:tc>
        <w:tc>
          <w:tcPr>
            <w:tcW w:w="1437" w:type="dxa"/>
            <w:tcBorders>
              <w:top w:val="nil"/>
              <w:bottom w:val="nil"/>
              <w:right w:val="double" w:sz="4" w:space="0" w:color="auto"/>
            </w:tcBorders>
          </w:tcPr>
          <w:p w14:paraId="6EAB2C54" w14:textId="77777777"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 xml:space="preserve">Công an Quận </w:t>
            </w:r>
          </w:p>
          <w:p w14:paraId="7010972F" w14:textId="4587328D"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Bình Tân</w:t>
            </w:r>
          </w:p>
        </w:tc>
      </w:tr>
      <w:tr w:rsidR="0037532A" w:rsidRPr="0037532A" w14:paraId="75931D4E" w14:textId="77777777" w:rsidTr="00A65DFC">
        <w:trPr>
          <w:trHeight w:val="88"/>
          <w:jc w:val="center"/>
        </w:trPr>
        <w:tc>
          <w:tcPr>
            <w:tcW w:w="1439" w:type="dxa"/>
            <w:vMerge/>
            <w:tcBorders>
              <w:top w:val="single" w:sz="4" w:space="0" w:color="auto"/>
              <w:left w:val="double" w:sz="4" w:space="0" w:color="auto"/>
              <w:bottom w:val="single" w:sz="4" w:space="0" w:color="auto"/>
            </w:tcBorders>
          </w:tcPr>
          <w:p w14:paraId="7B0BBD0B" w14:textId="77777777" w:rsidR="00C44A33" w:rsidRPr="0037532A" w:rsidRDefault="00C44A33" w:rsidP="00C44A33">
            <w:pPr>
              <w:tabs>
                <w:tab w:val="left" w:pos="231"/>
                <w:tab w:val="center" w:pos="739"/>
              </w:tabs>
              <w:jc w:val="center"/>
              <w:rPr>
                <w:rFonts w:ascii="Times New Roman" w:hAnsi="Times New Roman"/>
                <w:b/>
                <w:caps/>
                <w:lang w:val="vi-VN"/>
              </w:rPr>
            </w:pPr>
          </w:p>
        </w:tc>
        <w:tc>
          <w:tcPr>
            <w:tcW w:w="851" w:type="dxa"/>
            <w:tcBorders>
              <w:top w:val="nil"/>
              <w:bottom w:val="nil"/>
            </w:tcBorders>
          </w:tcPr>
          <w:p w14:paraId="0C60459C"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14g00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645B39D3" w14:textId="7236EC2D" w:rsidR="00C44A33" w:rsidRPr="0037532A" w:rsidRDefault="00C44A33" w:rsidP="00362960">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Hội nghị cán bộ Đoàn chủ chốt khu vực Công nhân Lao động </w:t>
            </w:r>
            <w:r w:rsidR="00362960" w:rsidRPr="0037532A">
              <w:rPr>
                <w:rFonts w:ascii="Times New Roman" w:hAnsi="Times New Roman"/>
                <w:noProof/>
              </w:rPr>
              <w:t>góp ý v</w:t>
            </w:r>
            <w:r w:rsidRPr="0037532A">
              <w:rPr>
                <w:rFonts w:ascii="Times New Roman" w:hAnsi="Times New Roman"/>
                <w:noProof/>
              </w:rPr>
              <w:t xml:space="preserve">ăn kiện Đại hội XIII của Đảng và dự thảo Báo cáo chính trị Đại hội XI Đảng bộ Thành phố </w:t>
            </w:r>
            <w:r w:rsidRPr="0037532A">
              <w:rPr>
                <w:rFonts w:ascii="Times New Roman" w:hAnsi="Times New Roman"/>
                <w:i/>
                <w:noProof/>
              </w:rPr>
              <w:t>(TP: đ/c H.Minh, Ban CNLĐ, Thường trực cơ sở Đoàn khu vực Công nhân Lao động)</w:t>
            </w:r>
          </w:p>
        </w:tc>
        <w:tc>
          <w:tcPr>
            <w:tcW w:w="1437" w:type="dxa"/>
            <w:tcBorders>
              <w:top w:val="nil"/>
              <w:bottom w:val="nil"/>
              <w:right w:val="double" w:sz="4" w:space="0" w:color="auto"/>
            </w:tcBorders>
          </w:tcPr>
          <w:p w14:paraId="1AC650C9" w14:textId="77777777" w:rsidR="00C44A33" w:rsidRPr="0037532A" w:rsidRDefault="00C44A33" w:rsidP="00C44A33">
            <w:pPr>
              <w:jc w:val="center"/>
              <w:rPr>
                <w:rFonts w:ascii="Times New Roman" w:hAnsi="Times New Roman"/>
                <w:sz w:val="24"/>
                <w:szCs w:val="24"/>
              </w:rPr>
            </w:pPr>
            <w:r w:rsidRPr="0037532A">
              <w:rPr>
                <w:rFonts w:ascii="Times New Roman" w:hAnsi="Times New Roman"/>
                <w:noProof/>
                <w:sz w:val="24"/>
                <w:szCs w:val="24"/>
              </w:rPr>
              <w:t>HT</w:t>
            </w:r>
          </w:p>
          <w:p w14:paraId="4515EF88" w14:textId="77777777" w:rsidR="00C44A33" w:rsidRPr="0037532A" w:rsidRDefault="00C44A33" w:rsidP="00C44A33">
            <w:pPr>
              <w:jc w:val="center"/>
              <w:rPr>
                <w:rFonts w:ascii="Times New Roman" w:hAnsi="Times New Roman"/>
                <w:noProof/>
                <w:sz w:val="24"/>
                <w:szCs w:val="24"/>
              </w:rPr>
            </w:pPr>
          </w:p>
        </w:tc>
      </w:tr>
      <w:tr w:rsidR="0037532A" w:rsidRPr="0037532A" w14:paraId="50648BEA" w14:textId="77777777" w:rsidTr="00A65DFC">
        <w:trPr>
          <w:trHeight w:val="88"/>
          <w:jc w:val="center"/>
        </w:trPr>
        <w:tc>
          <w:tcPr>
            <w:tcW w:w="1439" w:type="dxa"/>
            <w:vMerge/>
            <w:tcBorders>
              <w:top w:val="single" w:sz="4" w:space="0" w:color="auto"/>
              <w:left w:val="double" w:sz="4" w:space="0" w:color="auto"/>
              <w:bottom w:val="single" w:sz="4" w:space="0" w:color="auto"/>
            </w:tcBorders>
          </w:tcPr>
          <w:p w14:paraId="5E8A1224" w14:textId="77777777" w:rsidR="00C44A33" w:rsidRPr="0037532A" w:rsidRDefault="00C44A33" w:rsidP="00C44A33">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71E6EADB" w14:textId="2FDFCACA"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14g00</w:t>
            </w:r>
          </w:p>
        </w:tc>
        <w:tc>
          <w:tcPr>
            <w:tcW w:w="6237" w:type="dxa"/>
            <w:tcBorders>
              <w:top w:val="nil"/>
              <w:bottom w:val="single" w:sz="4" w:space="0" w:color="auto"/>
            </w:tcBorders>
          </w:tcPr>
          <w:p w14:paraId="7EEB591F" w14:textId="77777777" w:rsidR="00C44A33" w:rsidRDefault="00C44A33" w:rsidP="00C44A33">
            <w:pPr>
              <w:tabs>
                <w:tab w:val="center" w:pos="1440"/>
                <w:tab w:val="left" w:pos="6021"/>
                <w:tab w:val="left" w:pos="6480"/>
              </w:tabs>
              <w:jc w:val="both"/>
              <w:rPr>
                <w:rFonts w:ascii="Times New Roman" w:hAnsi="Times New Roman"/>
                <w:i/>
                <w:iCs/>
                <w:noProof/>
              </w:rPr>
            </w:pPr>
            <w:r w:rsidRPr="0037532A">
              <w:rPr>
                <w:rFonts w:ascii="Times New Roman" w:hAnsi="Times New Roman"/>
                <w:noProof/>
              </w:rPr>
              <w:t>Dự Lễ tuyên dươ</w:t>
            </w:r>
            <w:r w:rsidR="00EC79E0" w:rsidRPr="0037532A">
              <w:rPr>
                <w:rFonts w:ascii="Times New Roman" w:hAnsi="Times New Roman"/>
                <w:noProof/>
              </w:rPr>
              <w:t>ng G</w:t>
            </w:r>
            <w:r w:rsidRPr="0037532A">
              <w:rPr>
                <w:rFonts w:ascii="Times New Roman" w:hAnsi="Times New Roman"/>
                <w:noProof/>
              </w:rPr>
              <w:t xml:space="preserve">iải thưởng "Ngôi sao xanh" Quận 10 - Đợt 1 </w:t>
            </w:r>
            <w:r w:rsidRPr="0037532A">
              <w:rPr>
                <w:rFonts w:ascii="Times New Roman" w:hAnsi="Times New Roman"/>
                <w:i/>
                <w:iCs/>
                <w:noProof/>
              </w:rPr>
              <w:t>(TP: đ/c H.Trân)</w:t>
            </w:r>
          </w:p>
          <w:p w14:paraId="42CCD675" w14:textId="34BE194B" w:rsidR="008A6208" w:rsidRPr="0037532A" w:rsidRDefault="008A6208" w:rsidP="00C44A33">
            <w:pPr>
              <w:tabs>
                <w:tab w:val="center" w:pos="1440"/>
                <w:tab w:val="left" w:pos="6021"/>
                <w:tab w:val="left" w:pos="6480"/>
              </w:tabs>
              <w:jc w:val="both"/>
              <w:rPr>
                <w:rFonts w:ascii="Times New Roman" w:hAnsi="Times New Roman"/>
                <w:noProof/>
              </w:rPr>
            </w:pPr>
          </w:p>
        </w:tc>
        <w:tc>
          <w:tcPr>
            <w:tcW w:w="1437" w:type="dxa"/>
            <w:tcBorders>
              <w:top w:val="nil"/>
              <w:bottom w:val="single" w:sz="4" w:space="0" w:color="auto"/>
              <w:right w:val="double" w:sz="4" w:space="0" w:color="auto"/>
            </w:tcBorders>
          </w:tcPr>
          <w:p w14:paraId="474C2CEE" w14:textId="73FEF2B0"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Công an Quận 10</w:t>
            </w:r>
          </w:p>
        </w:tc>
      </w:tr>
      <w:tr w:rsidR="0037532A" w:rsidRPr="0037532A" w14:paraId="57FAC116" w14:textId="77777777" w:rsidTr="00A65DFC">
        <w:trPr>
          <w:trHeight w:val="88"/>
          <w:jc w:val="center"/>
        </w:trPr>
        <w:tc>
          <w:tcPr>
            <w:tcW w:w="1439" w:type="dxa"/>
            <w:vMerge/>
            <w:tcBorders>
              <w:top w:val="single" w:sz="4" w:space="0" w:color="auto"/>
              <w:left w:val="double" w:sz="4" w:space="0" w:color="auto"/>
              <w:bottom w:val="single" w:sz="4" w:space="0" w:color="auto"/>
            </w:tcBorders>
          </w:tcPr>
          <w:p w14:paraId="4E9AD206" w14:textId="77777777" w:rsidR="00C44A33" w:rsidRPr="0037532A" w:rsidRDefault="00C44A33" w:rsidP="00C44A33">
            <w:pPr>
              <w:tabs>
                <w:tab w:val="left" w:pos="231"/>
                <w:tab w:val="center" w:pos="739"/>
              </w:tabs>
              <w:jc w:val="center"/>
              <w:rPr>
                <w:rFonts w:ascii="Times New Roman" w:hAnsi="Times New Roman"/>
                <w:b/>
                <w:caps/>
                <w:lang w:val="vi-VN"/>
              </w:rPr>
            </w:pPr>
          </w:p>
        </w:tc>
        <w:tc>
          <w:tcPr>
            <w:tcW w:w="851" w:type="dxa"/>
            <w:tcBorders>
              <w:top w:val="single" w:sz="4" w:space="0" w:color="auto"/>
              <w:bottom w:val="single" w:sz="4" w:space="0" w:color="auto"/>
            </w:tcBorders>
          </w:tcPr>
          <w:p w14:paraId="24780F91"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17g00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single" w:sz="4" w:space="0" w:color="auto"/>
              <w:bottom w:val="single" w:sz="4" w:space="0" w:color="auto"/>
            </w:tcBorders>
          </w:tcPr>
          <w:p w14:paraId="2CF9E9EB" w14:textId="39A6B772" w:rsidR="00C44A33" w:rsidRPr="0037532A" w:rsidRDefault="00C44A33" w:rsidP="00C44A33">
            <w:pPr>
              <w:tabs>
                <w:tab w:val="center" w:pos="1440"/>
                <w:tab w:val="left" w:pos="6021"/>
                <w:tab w:val="left" w:pos="6480"/>
              </w:tabs>
              <w:jc w:val="both"/>
              <w:rPr>
                <w:rFonts w:ascii="Times New Roman" w:hAnsi="Times New Roman"/>
                <w:i/>
                <w:noProof/>
              </w:rPr>
            </w:pPr>
            <w:r w:rsidRPr="0037532A">
              <w:rPr>
                <w:rFonts w:ascii="Times New Roman" w:hAnsi="Times New Roman"/>
                <w:noProof/>
              </w:rPr>
              <w:t xml:space="preserve">Họp Trưởng, Phó các Tiểu ban Đại hội đại biểu Hội Sinh viên Việt Nam TP. Hồ Chí Minh lần thứ VI, nhiệm kỳ 2020 - 2023 </w:t>
            </w:r>
            <w:r w:rsidRPr="0037532A">
              <w:rPr>
                <w:rFonts w:ascii="Times New Roman" w:hAnsi="Times New Roman"/>
                <w:i/>
                <w:noProof/>
              </w:rPr>
              <w:t>(TP: đ/c T.Phương, Thường trực Thành Đoàn, Trưởng, Phó các Tiểu ban Đại hội theo Thông báo số 1443-TB/TĐTN-BTNTH)</w:t>
            </w:r>
          </w:p>
        </w:tc>
        <w:tc>
          <w:tcPr>
            <w:tcW w:w="1437" w:type="dxa"/>
            <w:tcBorders>
              <w:top w:val="single" w:sz="4" w:space="0" w:color="auto"/>
              <w:bottom w:val="single" w:sz="4" w:space="0" w:color="auto"/>
              <w:right w:val="double" w:sz="4" w:space="0" w:color="auto"/>
            </w:tcBorders>
          </w:tcPr>
          <w:p w14:paraId="0A8FB7B6" w14:textId="77777777" w:rsidR="00C44A33" w:rsidRPr="0037532A" w:rsidRDefault="00C44A33" w:rsidP="00C44A33">
            <w:pPr>
              <w:jc w:val="center"/>
              <w:rPr>
                <w:rFonts w:ascii="Times New Roman" w:hAnsi="Times New Roman"/>
                <w:sz w:val="24"/>
                <w:szCs w:val="24"/>
              </w:rPr>
            </w:pPr>
            <w:r w:rsidRPr="0037532A">
              <w:rPr>
                <w:rFonts w:ascii="Times New Roman" w:hAnsi="Times New Roman"/>
                <w:noProof/>
                <w:sz w:val="24"/>
                <w:szCs w:val="24"/>
              </w:rPr>
              <w:t>P.B2</w:t>
            </w:r>
          </w:p>
          <w:p w14:paraId="468784B4" w14:textId="77777777" w:rsidR="00C44A33" w:rsidRPr="0037532A" w:rsidRDefault="00C44A33" w:rsidP="00C44A33">
            <w:pPr>
              <w:jc w:val="center"/>
              <w:rPr>
                <w:rFonts w:ascii="Times New Roman" w:hAnsi="Times New Roman"/>
                <w:noProof/>
                <w:sz w:val="24"/>
                <w:szCs w:val="24"/>
              </w:rPr>
            </w:pPr>
          </w:p>
        </w:tc>
      </w:tr>
      <w:tr w:rsidR="0037532A" w:rsidRPr="0037532A" w14:paraId="7A78568C" w14:textId="77777777" w:rsidTr="00641C02">
        <w:trPr>
          <w:trHeight w:val="273"/>
          <w:jc w:val="center"/>
        </w:trPr>
        <w:tc>
          <w:tcPr>
            <w:tcW w:w="1439" w:type="dxa"/>
            <w:vMerge w:val="restart"/>
            <w:tcBorders>
              <w:top w:val="single" w:sz="4" w:space="0" w:color="auto"/>
              <w:left w:val="double" w:sz="4" w:space="0" w:color="auto"/>
              <w:bottom w:val="single" w:sz="4" w:space="0" w:color="auto"/>
            </w:tcBorders>
          </w:tcPr>
          <w:p w14:paraId="49CE3EB6" w14:textId="77777777" w:rsidR="00C44A33" w:rsidRPr="0037532A" w:rsidRDefault="00C44A33" w:rsidP="00C44A33">
            <w:pPr>
              <w:jc w:val="center"/>
              <w:rPr>
                <w:rFonts w:ascii="Times New Roman" w:hAnsi="Times New Roman"/>
                <w:b/>
                <w:caps/>
              </w:rPr>
            </w:pPr>
            <w:r w:rsidRPr="0037532A">
              <w:rPr>
                <w:rFonts w:ascii="Times New Roman" w:hAnsi="Times New Roman"/>
                <w:b/>
                <w:caps/>
                <w:lang w:val="vi-VN"/>
              </w:rPr>
              <w:lastRenderedPageBreak/>
              <w:t>THỨ Tư</w:t>
            </w:r>
          </w:p>
          <w:p w14:paraId="08489E2B" w14:textId="77777777" w:rsidR="00C44A33" w:rsidRPr="0037532A" w:rsidRDefault="00C44A33" w:rsidP="00C44A33">
            <w:pPr>
              <w:jc w:val="center"/>
              <w:rPr>
                <w:rFonts w:ascii="Times New Roman" w:hAnsi="Times New Roman"/>
                <w:b/>
                <w:caps/>
              </w:rPr>
            </w:pPr>
            <w:r w:rsidRPr="0037532A">
              <w:rPr>
                <w:rFonts w:ascii="Times New Roman" w:hAnsi="Times New Roman"/>
                <w:b/>
                <w:caps/>
              </w:rPr>
              <w:t>19-8</w:t>
            </w:r>
          </w:p>
        </w:tc>
        <w:tc>
          <w:tcPr>
            <w:tcW w:w="851" w:type="dxa"/>
            <w:tcBorders>
              <w:top w:val="single" w:sz="4" w:space="0" w:color="auto"/>
              <w:bottom w:val="nil"/>
            </w:tcBorders>
          </w:tcPr>
          <w:p w14:paraId="64E88720" w14:textId="19EFD968" w:rsidR="00C44A33" w:rsidRPr="0037532A" w:rsidRDefault="00C44A33" w:rsidP="00C44A33">
            <w:pPr>
              <w:tabs>
                <w:tab w:val="left" w:pos="6480"/>
              </w:tabs>
              <w:ind w:right="-90"/>
              <w:jc w:val="center"/>
              <w:rPr>
                <w:rFonts w:ascii="Times New Roman" w:hAnsi="Times New Roman"/>
                <w:b/>
              </w:rPr>
            </w:pPr>
            <w:r w:rsidRPr="0037532A">
              <w:rPr>
                <w:rFonts w:ascii="Times New Roman" w:hAnsi="Times New Roman"/>
                <w:b/>
                <w:noProof/>
              </w:rPr>
              <w:t>08g00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single" w:sz="4" w:space="0" w:color="auto"/>
              <w:bottom w:val="nil"/>
            </w:tcBorders>
          </w:tcPr>
          <w:p w14:paraId="4794B69C" w14:textId="029F0EC7" w:rsidR="00C44A33" w:rsidRPr="0037532A" w:rsidRDefault="00C44A33" w:rsidP="00C44A33">
            <w:pPr>
              <w:tabs>
                <w:tab w:val="center" w:pos="1440"/>
                <w:tab w:val="left" w:pos="6021"/>
                <w:tab w:val="left" w:pos="6480"/>
              </w:tabs>
              <w:jc w:val="both"/>
              <w:rPr>
                <w:rFonts w:ascii="Times New Roman" w:hAnsi="Times New Roman"/>
              </w:rPr>
            </w:pPr>
            <w:r w:rsidRPr="0037532A">
              <w:rPr>
                <w:rFonts w:ascii="Times New Roman" w:hAnsi="Times New Roman"/>
                <w:noProof/>
              </w:rPr>
              <w:t xml:space="preserve">Họp Ban Thường vụ Thành Đoàn </w:t>
            </w:r>
            <w:r w:rsidRPr="0037532A">
              <w:rPr>
                <w:rFonts w:ascii="Times New Roman" w:hAnsi="Times New Roman"/>
                <w:i/>
                <w:noProof/>
              </w:rPr>
              <w:t>(TP: đ/c T.Phương, Ban Thường vụ Thành Đoàn)</w:t>
            </w:r>
          </w:p>
        </w:tc>
        <w:tc>
          <w:tcPr>
            <w:tcW w:w="1437" w:type="dxa"/>
            <w:tcBorders>
              <w:top w:val="single" w:sz="4" w:space="0" w:color="auto"/>
              <w:bottom w:val="nil"/>
              <w:right w:val="double" w:sz="4" w:space="0" w:color="auto"/>
            </w:tcBorders>
          </w:tcPr>
          <w:p w14:paraId="1E31E058" w14:textId="2B0690C1" w:rsidR="00C44A33" w:rsidRPr="0037532A" w:rsidRDefault="00C44A33" w:rsidP="00C44A33">
            <w:pPr>
              <w:jc w:val="center"/>
              <w:rPr>
                <w:rFonts w:ascii="Times New Roman" w:hAnsi="Times New Roman"/>
                <w:sz w:val="24"/>
                <w:szCs w:val="24"/>
              </w:rPr>
            </w:pPr>
            <w:r w:rsidRPr="0037532A">
              <w:rPr>
                <w:rFonts w:ascii="Times New Roman" w:hAnsi="Times New Roman"/>
                <w:sz w:val="24"/>
                <w:szCs w:val="24"/>
              </w:rPr>
              <w:t>P.B2</w:t>
            </w:r>
          </w:p>
        </w:tc>
      </w:tr>
      <w:tr w:rsidR="0037532A" w:rsidRPr="0037532A" w14:paraId="69257CC7" w14:textId="77777777" w:rsidTr="00641C02">
        <w:trPr>
          <w:trHeight w:val="273"/>
          <w:jc w:val="center"/>
        </w:trPr>
        <w:tc>
          <w:tcPr>
            <w:tcW w:w="1439" w:type="dxa"/>
            <w:vMerge/>
            <w:tcBorders>
              <w:top w:val="single" w:sz="4" w:space="0" w:color="auto"/>
              <w:left w:val="double" w:sz="4" w:space="0" w:color="auto"/>
              <w:bottom w:val="single" w:sz="4" w:space="0" w:color="auto"/>
            </w:tcBorders>
          </w:tcPr>
          <w:p w14:paraId="759D3D1B" w14:textId="77777777" w:rsidR="00C44A33" w:rsidRPr="0037532A" w:rsidRDefault="00C44A33" w:rsidP="00C44A33">
            <w:pPr>
              <w:jc w:val="center"/>
              <w:rPr>
                <w:rFonts w:ascii="Times New Roman" w:hAnsi="Times New Roman"/>
                <w:b/>
                <w:caps/>
                <w:lang w:val="vi-VN"/>
              </w:rPr>
            </w:pPr>
          </w:p>
        </w:tc>
        <w:tc>
          <w:tcPr>
            <w:tcW w:w="851" w:type="dxa"/>
            <w:tcBorders>
              <w:top w:val="nil"/>
              <w:bottom w:val="nil"/>
            </w:tcBorders>
          </w:tcPr>
          <w:p w14:paraId="2C3E2594"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10g30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6734607A" w14:textId="2404E5D3" w:rsidR="00C44A33" w:rsidRPr="0037532A" w:rsidRDefault="00C44A33" w:rsidP="00C26F2A">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Lễ kết nạp Đảng viên Chi bộ Trường học </w:t>
            </w:r>
            <w:r w:rsidRPr="0037532A">
              <w:rPr>
                <w:rFonts w:ascii="Times New Roman" w:hAnsi="Times New Roman"/>
                <w:i/>
                <w:noProof/>
              </w:rPr>
              <w:t xml:space="preserve">(TP: đ/c </w:t>
            </w:r>
            <w:r w:rsidR="00E1406B">
              <w:rPr>
                <w:rFonts w:ascii="Times New Roman" w:hAnsi="Times New Roman"/>
                <w:i/>
                <w:noProof/>
              </w:rPr>
              <w:t>TP</w:t>
            </w:r>
            <w:r w:rsidR="00C26F2A">
              <w:rPr>
                <w:rFonts w:ascii="Times New Roman" w:hAnsi="Times New Roman"/>
                <w:i/>
                <w:noProof/>
              </w:rPr>
              <w:t>. T.</w:t>
            </w:r>
            <w:bookmarkStart w:id="0" w:name="_GoBack"/>
            <w:bookmarkEnd w:id="0"/>
            <w:r w:rsidR="00E1406B">
              <w:rPr>
                <w:rFonts w:ascii="Times New Roman" w:hAnsi="Times New Roman"/>
                <w:i/>
                <w:noProof/>
              </w:rPr>
              <w:t xml:space="preserve">Phương, </w:t>
            </w:r>
            <w:r w:rsidRPr="0037532A">
              <w:rPr>
                <w:rFonts w:ascii="Times New Roman" w:hAnsi="Times New Roman"/>
                <w:i/>
                <w:noProof/>
              </w:rPr>
              <w:t>N.Linh, Đảng viên Chi bộ Trường học)</w:t>
            </w:r>
          </w:p>
        </w:tc>
        <w:tc>
          <w:tcPr>
            <w:tcW w:w="1437" w:type="dxa"/>
            <w:tcBorders>
              <w:top w:val="nil"/>
              <w:bottom w:val="nil"/>
              <w:right w:val="double" w:sz="4" w:space="0" w:color="auto"/>
            </w:tcBorders>
          </w:tcPr>
          <w:p w14:paraId="5F660D9F" w14:textId="72F79E6B" w:rsidR="00C44A33" w:rsidRPr="0037532A" w:rsidRDefault="00C44A33" w:rsidP="00C44A33">
            <w:pPr>
              <w:jc w:val="center"/>
              <w:rPr>
                <w:rFonts w:ascii="Times New Roman" w:hAnsi="Times New Roman"/>
                <w:sz w:val="24"/>
                <w:szCs w:val="24"/>
              </w:rPr>
            </w:pPr>
            <w:r w:rsidRPr="00E1406B">
              <w:rPr>
                <w:rFonts w:ascii="Times New Roman" w:hAnsi="Times New Roman"/>
                <w:noProof/>
                <w:sz w:val="18"/>
                <w:szCs w:val="24"/>
              </w:rPr>
              <w:t>Phòng truyền thống - NVHTN</w:t>
            </w:r>
          </w:p>
        </w:tc>
      </w:tr>
      <w:tr w:rsidR="0037532A" w:rsidRPr="0037532A" w14:paraId="6B78D951" w14:textId="77777777" w:rsidTr="00641C02">
        <w:trPr>
          <w:trHeight w:val="273"/>
          <w:jc w:val="center"/>
        </w:trPr>
        <w:tc>
          <w:tcPr>
            <w:tcW w:w="1439" w:type="dxa"/>
            <w:vMerge/>
            <w:tcBorders>
              <w:top w:val="single" w:sz="4" w:space="0" w:color="auto"/>
              <w:left w:val="double" w:sz="4" w:space="0" w:color="auto"/>
              <w:bottom w:val="single" w:sz="4" w:space="0" w:color="auto"/>
            </w:tcBorders>
          </w:tcPr>
          <w:p w14:paraId="3B3938CA" w14:textId="77777777" w:rsidR="00C44A33" w:rsidRPr="0037532A" w:rsidRDefault="00C44A33" w:rsidP="00C44A33">
            <w:pPr>
              <w:jc w:val="center"/>
              <w:rPr>
                <w:rFonts w:ascii="Times New Roman" w:hAnsi="Times New Roman"/>
                <w:b/>
                <w:caps/>
                <w:lang w:val="vi-VN"/>
              </w:rPr>
            </w:pPr>
          </w:p>
        </w:tc>
        <w:tc>
          <w:tcPr>
            <w:tcW w:w="851" w:type="dxa"/>
            <w:tcBorders>
              <w:top w:val="nil"/>
              <w:bottom w:val="nil"/>
            </w:tcBorders>
          </w:tcPr>
          <w:p w14:paraId="1D4471E8" w14:textId="4F34D72F"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14g00</w:t>
            </w:r>
          </w:p>
        </w:tc>
        <w:tc>
          <w:tcPr>
            <w:tcW w:w="6237" w:type="dxa"/>
            <w:tcBorders>
              <w:top w:val="nil"/>
              <w:bottom w:val="nil"/>
            </w:tcBorders>
          </w:tcPr>
          <w:p w14:paraId="65D2808F" w14:textId="4AFF3BA6" w:rsidR="00C44A33" w:rsidRPr="0037532A" w:rsidRDefault="00C44A33" w:rsidP="00DA0E40">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Hội nghị cán bộ Đoàn </w:t>
            </w:r>
            <w:r w:rsidR="008F2DD1" w:rsidRPr="0037532A">
              <w:rPr>
                <w:rFonts w:ascii="Times New Roman" w:hAnsi="Times New Roman"/>
                <w:noProof/>
              </w:rPr>
              <w:t xml:space="preserve">chủ chốt </w:t>
            </w:r>
            <w:r w:rsidRPr="0037532A">
              <w:rPr>
                <w:rFonts w:ascii="Times New Roman" w:hAnsi="Times New Roman"/>
                <w:noProof/>
              </w:rPr>
              <w:t xml:space="preserve">khu vực Địa bàn dân cư và Lực lượng vũ trang góp ý </w:t>
            </w:r>
            <w:r w:rsidR="00DA0E40" w:rsidRPr="0037532A">
              <w:rPr>
                <w:rFonts w:ascii="Times New Roman" w:hAnsi="Times New Roman"/>
                <w:noProof/>
              </w:rPr>
              <w:t>v</w:t>
            </w:r>
            <w:r w:rsidRPr="0037532A">
              <w:rPr>
                <w:rFonts w:ascii="Times New Roman" w:hAnsi="Times New Roman"/>
                <w:noProof/>
              </w:rPr>
              <w:t xml:space="preserve">ăn kiện Đại hội XIII của Đảng và dự thảo Báo cáo chính trị Đại hội XI Đảng bộ Thành phố </w:t>
            </w:r>
            <w:r w:rsidRPr="0037532A">
              <w:rPr>
                <w:rFonts w:ascii="Times New Roman" w:hAnsi="Times New Roman"/>
                <w:i/>
                <w:iCs/>
                <w:noProof/>
              </w:rPr>
              <w:t xml:space="preserve">(TP: đ/c M.Hải, H.Trân, </w:t>
            </w:r>
            <w:r w:rsidR="00560419" w:rsidRPr="0037532A">
              <w:rPr>
                <w:rFonts w:ascii="Times New Roman" w:hAnsi="Times New Roman"/>
                <w:i/>
                <w:iCs/>
                <w:noProof/>
              </w:rPr>
              <w:t xml:space="preserve">Thường trực </w:t>
            </w:r>
            <w:r w:rsidRPr="0037532A">
              <w:rPr>
                <w:rFonts w:ascii="Times New Roman" w:hAnsi="Times New Roman"/>
                <w:i/>
                <w:iCs/>
                <w:noProof/>
              </w:rPr>
              <w:t xml:space="preserve">cơ sở Đoàn </w:t>
            </w:r>
            <w:r w:rsidR="002C4C2D" w:rsidRPr="0037532A">
              <w:rPr>
                <w:rFonts w:ascii="Times New Roman" w:hAnsi="Times New Roman"/>
                <w:i/>
                <w:noProof/>
              </w:rPr>
              <w:t>khu vực Địa bàn dân cư</w:t>
            </w:r>
            <w:r w:rsidR="009A29D2" w:rsidRPr="0037532A">
              <w:rPr>
                <w:rFonts w:ascii="Times New Roman" w:hAnsi="Times New Roman"/>
                <w:i/>
                <w:noProof/>
              </w:rPr>
              <w:t xml:space="preserve">, </w:t>
            </w:r>
            <w:r w:rsidR="002C4C2D" w:rsidRPr="0037532A">
              <w:rPr>
                <w:rFonts w:ascii="Times New Roman" w:hAnsi="Times New Roman"/>
                <w:i/>
                <w:noProof/>
              </w:rPr>
              <w:t>Lực lượng vũ trang</w:t>
            </w:r>
            <w:r w:rsidRPr="0037532A">
              <w:rPr>
                <w:rFonts w:ascii="Times New Roman" w:hAnsi="Times New Roman"/>
                <w:i/>
                <w:iCs/>
                <w:noProof/>
              </w:rPr>
              <w:t>)</w:t>
            </w:r>
          </w:p>
        </w:tc>
        <w:tc>
          <w:tcPr>
            <w:tcW w:w="1437" w:type="dxa"/>
            <w:tcBorders>
              <w:top w:val="nil"/>
              <w:bottom w:val="nil"/>
              <w:right w:val="double" w:sz="4" w:space="0" w:color="auto"/>
            </w:tcBorders>
          </w:tcPr>
          <w:p w14:paraId="579ADF64" w14:textId="04F49D98"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HT</w:t>
            </w:r>
          </w:p>
        </w:tc>
      </w:tr>
      <w:tr w:rsidR="0037532A" w:rsidRPr="0037532A" w14:paraId="45CB0F47" w14:textId="77777777" w:rsidTr="00641C02">
        <w:trPr>
          <w:trHeight w:val="46"/>
          <w:jc w:val="center"/>
        </w:trPr>
        <w:tc>
          <w:tcPr>
            <w:tcW w:w="1439" w:type="dxa"/>
            <w:vMerge/>
            <w:tcBorders>
              <w:top w:val="single" w:sz="4" w:space="0" w:color="auto"/>
              <w:left w:val="double" w:sz="4" w:space="0" w:color="auto"/>
              <w:bottom w:val="single" w:sz="4" w:space="0" w:color="auto"/>
            </w:tcBorders>
          </w:tcPr>
          <w:p w14:paraId="5E30CD56" w14:textId="77777777" w:rsidR="00C44A33" w:rsidRPr="0037532A" w:rsidRDefault="00C44A33" w:rsidP="00C44A33">
            <w:pPr>
              <w:jc w:val="center"/>
              <w:rPr>
                <w:rFonts w:ascii="Times New Roman" w:hAnsi="Times New Roman"/>
                <w:b/>
                <w:caps/>
                <w:lang w:val="vi-VN"/>
              </w:rPr>
            </w:pPr>
          </w:p>
        </w:tc>
        <w:tc>
          <w:tcPr>
            <w:tcW w:w="851" w:type="dxa"/>
            <w:tcBorders>
              <w:top w:val="nil"/>
              <w:bottom w:val="single" w:sz="4" w:space="0" w:color="auto"/>
            </w:tcBorders>
          </w:tcPr>
          <w:p w14:paraId="11423D6D"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14g00</w:t>
            </w:r>
          </w:p>
          <w:p w14:paraId="353B48A1" w14:textId="2E4AEB43"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p>
        </w:tc>
        <w:tc>
          <w:tcPr>
            <w:tcW w:w="6237" w:type="dxa"/>
            <w:tcBorders>
              <w:top w:val="nil"/>
              <w:bottom w:val="single" w:sz="4" w:space="0" w:color="auto"/>
            </w:tcBorders>
          </w:tcPr>
          <w:p w14:paraId="3E5E0DA6" w14:textId="04697FF3"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Lễ kết nạp Công đoàn viên Khối Phong trào đợt 2 năm 2020 </w:t>
            </w:r>
            <w:r w:rsidRPr="0037532A">
              <w:rPr>
                <w:rFonts w:ascii="Times New Roman" w:hAnsi="Times New Roman"/>
                <w:i/>
                <w:noProof/>
              </w:rPr>
              <w:t>(TP: đ/c T.Hà, H.Minh, Ban Chấp hành Công đoàn CSTV Khối Phong trào, Công đoàn viên Công đoàn BP Phong trào 1, Phong trào 2, Văn phòng)</w:t>
            </w:r>
          </w:p>
        </w:tc>
        <w:tc>
          <w:tcPr>
            <w:tcW w:w="1437" w:type="dxa"/>
            <w:tcBorders>
              <w:top w:val="nil"/>
              <w:bottom w:val="single" w:sz="4" w:space="0" w:color="auto"/>
              <w:right w:val="double" w:sz="4" w:space="0" w:color="auto"/>
            </w:tcBorders>
          </w:tcPr>
          <w:p w14:paraId="393E65E2" w14:textId="77777777" w:rsidR="00C44A33" w:rsidRPr="0037532A" w:rsidRDefault="00C44A33" w:rsidP="00C44A33">
            <w:pPr>
              <w:jc w:val="center"/>
              <w:rPr>
                <w:rFonts w:ascii="Times New Roman" w:hAnsi="Times New Roman"/>
                <w:sz w:val="24"/>
                <w:szCs w:val="24"/>
              </w:rPr>
            </w:pPr>
            <w:r w:rsidRPr="0037532A">
              <w:rPr>
                <w:rFonts w:ascii="Times New Roman" w:hAnsi="Times New Roman"/>
                <w:noProof/>
                <w:sz w:val="24"/>
                <w:szCs w:val="24"/>
              </w:rPr>
              <w:t>P.C6</w:t>
            </w:r>
          </w:p>
          <w:p w14:paraId="29D75B01" w14:textId="77777777" w:rsidR="00C44A33" w:rsidRPr="0037532A" w:rsidRDefault="00C44A33" w:rsidP="00C44A33">
            <w:pPr>
              <w:ind w:left="-108" w:right="-88"/>
              <w:jc w:val="center"/>
              <w:rPr>
                <w:rFonts w:ascii="Times New Roman" w:hAnsi="Times New Roman"/>
                <w:noProof/>
                <w:sz w:val="24"/>
                <w:szCs w:val="24"/>
              </w:rPr>
            </w:pPr>
          </w:p>
        </w:tc>
      </w:tr>
      <w:tr w:rsidR="0037532A" w:rsidRPr="0037532A" w14:paraId="4A1A847A" w14:textId="77777777" w:rsidTr="00641C02">
        <w:trPr>
          <w:trHeight w:val="60"/>
          <w:jc w:val="center"/>
        </w:trPr>
        <w:tc>
          <w:tcPr>
            <w:tcW w:w="1439" w:type="dxa"/>
            <w:vMerge w:val="restart"/>
            <w:tcBorders>
              <w:top w:val="single" w:sz="4" w:space="0" w:color="auto"/>
              <w:left w:val="double" w:sz="4" w:space="0" w:color="auto"/>
              <w:bottom w:val="single" w:sz="4" w:space="0" w:color="auto"/>
            </w:tcBorders>
          </w:tcPr>
          <w:p w14:paraId="1A15EF70" w14:textId="77777777" w:rsidR="00C44A33" w:rsidRPr="0037532A" w:rsidRDefault="00C44A33" w:rsidP="00C44A33">
            <w:pPr>
              <w:jc w:val="center"/>
              <w:rPr>
                <w:rFonts w:ascii="Times New Roman Bold" w:hAnsi="Times New Roman Bold"/>
                <w:b/>
                <w:spacing w:val="-8"/>
                <w:lang w:val="vi-VN"/>
              </w:rPr>
            </w:pPr>
            <w:r w:rsidRPr="0037532A">
              <w:rPr>
                <w:rFonts w:ascii="Times New Roman Bold" w:hAnsi="Times New Roman Bold"/>
                <w:b/>
                <w:spacing w:val="-8"/>
                <w:lang w:val="vi-VN"/>
              </w:rPr>
              <w:t>THỨ NĂM</w:t>
            </w:r>
          </w:p>
          <w:p w14:paraId="568F4A97" w14:textId="77777777" w:rsidR="00C44A33" w:rsidRPr="0037532A" w:rsidRDefault="00C44A33" w:rsidP="00C44A33">
            <w:pPr>
              <w:jc w:val="center"/>
              <w:rPr>
                <w:rFonts w:ascii="Times New Roman" w:hAnsi="Times New Roman"/>
                <w:b/>
              </w:rPr>
            </w:pPr>
            <w:r w:rsidRPr="0037532A">
              <w:rPr>
                <w:rFonts w:ascii="Times New Roman" w:hAnsi="Times New Roman"/>
                <w:b/>
              </w:rPr>
              <w:t>20-8</w:t>
            </w:r>
          </w:p>
        </w:tc>
        <w:tc>
          <w:tcPr>
            <w:tcW w:w="851" w:type="dxa"/>
            <w:tcBorders>
              <w:top w:val="single" w:sz="4" w:space="0" w:color="auto"/>
              <w:bottom w:val="nil"/>
            </w:tcBorders>
          </w:tcPr>
          <w:p w14:paraId="522D77D1" w14:textId="2693A508"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07g30</w:t>
            </w:r>
          </w:p>
        </w:tc>
        <w:tc>
          <w:tcPr>
            <w:tcW w:w="6237" w:type="dxa"/>
            <w:tcBorders>
              <w:top w:val="single" w:sz="4" w:space="0" w:color="auto"/>
              <w:bottom w:val="nil"/>
            </w:tcBorders>
          </w:tcPr>
          <w:p w14:paraId="355A7B85" w14:textId="4319E40D" w:rsidR="00C44A33" w:rsidRPr="00E1406B" w:rsidRDefault="00C44A33" w:rsidP="0088697C">
            <w:pPr>
              <w:tabs>
                <w:tab w:val="center" w:pos="1440"/>
                <w:tab w:val="left" w:pos="6021"/>
                <w:tab w:val="left" w:pos="6480"/>
              </w:tabs>
              <w:jc w:val="both"/>
              <w:rPr>
                <w:rFonts w:ascii="Times New Roman" w:hAnsi="Times New Roman"/>
                <w:noProof/>
                <w:spacing w:val="-4"/>
              </w:rPr>
            </w:pPr>
            <w:r w:rsidRPr="00E1406B">
              <w:rPr>
                <w:rFonts w:ascii="Times New Roman" w:hAnsi="Times New Roman"/>
                <w:noProof/>
                <w:spacing w:val="-4"/>
              </w:rPr>
              <w:t xml:space="preserve">Dự Lễ dâng hương, dâng hoa Chủ tịch Tôn Đức Thắng </w:t>
            </w:r>
            <w:r w:rsidR="00B07849" w:rsidRPr="00E1406B">
              <w:rPr>
                <w:rFonts w:ascii="Times New Roman" w:hAnsi="Times New Roman"/>
                <w:i/>
                <w:noProof/>
                <w:spacing w:val="-4"/>
              </w:rPr>
              <w:t>(TP: đ/c T.</w:t>
            </w:r>
            <w:r w:rsidR="0088697C">
              <w:rPr>
                <w:rFonts w:ascii="Times New Roman" w:hAnsi="Times New Roman"/>
                <w:i/>
                <w:noProof/>
                <w:spacing w:val="-4"/>
              </w:rPr>
              <w:t>Nguyên</w:t>
            </w:r>
            <w:r w:rsidR="00E1406B" w:rsidRPr="00E1406B">
              <w:rPr>
                <w:rFonts w:ascii="Times New Roman" w:hAnsi="Times New Roman"/>
                <w:i/>
                <w:noProof/>
                <w:spacing w:val="-4"/>
              </w:rPr>
              <w:t xml:space="preserve">, đại diện lãnh đạo các Ban – Văn phòng, thành phần theo Thông báo số </w:t>
            </w:r>
            <w:r w:rsidR="00E1406B" w:rsidRPr="00E1406B">
              <w:rPr>
                <w:rFonts w:ascii="Times New Roman" w:hAnsi="Times New Roman"/>
                <w:i/>
                <w:spacing w:val="-4"/>
              </w:rPr>
              <w:t>1576-TB/TĐTN-VP</w:t>
            </w:r>
            <w:r w:rsidR="00B07849" w:rsidRPr="00E1406B">
              <w:rPr>
                <w:rFonts w:ascii="Times New Roman" w:hAnsi="Times New Roman"/>
                <w:i/>
                <w:noProof/>
                <w:spacing w:val="-4"/>
              </w:rPr>
              <w:t>)</w:t>
            </w:r>
          </w:p>
        </w:tc>
        <w:tc>
          <w:tcPr>
            <w:tcW w:w="1437" w:type="dxa"/>
            <w:tcBorders>
              <w:top w:val="single" w:sz="4" w:space="0" w:color="auto"/>
              <w:bottom w:val="nil"/>
              <w:right w:val="double" w:sz="4" w:space="0" w:color="auto"/>
            </w:tcBorders>
          </w:tcPr>
          <w:p w14:paraId="6B417B0D" w14:textId="2C9712E1" w:rsidR="00C44A33" w:rsidRPr="0037532A" w:rsidRDefault="00E1406B" w:rsidP="00C44A33">
            <w:pPr>
              <w:jc w:val="center"/>
              <w:rPr>
                <w:rFonts w:ascii="Times New Roman" w:hAnsi="Times New Roman"/>
                <w:noProof/>
                <w:sz w:val="24"/>
                <w:szCs w:val="24"/>
              </w:rPr>
            </w:pPr>
            <w:r>
              <w:rPr>
                <w:rFonts w:ascii="Times New Roman" w:hAnsi="Times New Roman"/>
                <w:noProof/>
                <w:spacing w:val="-8"/>
                <w:sz w:val="24"/>
                <w:szCs w:val="24"/>
              </w:rPr>
              <w:t>Bảo tàng Tôn Đức Thắng</w:t>
            </w:r>
          </w:p>
        </w:tc>
      </w:tr>
      <w:tr w:rsidR="0037532A" w:rsidRPr="0037532A" w14:paraId="55BFEDB5" w14:textId="77777777" w:rsidTr="00641C02">
        <w:trPr>
          <w:trHeight w:val="60"/>
          <w:jc w:val="center"/>
        </w:trPr>
        <w:tc>
          <w:tcPr>
            <w:tcW w:w="1439" w:type="dxa"/>
            <w:vMerge/>
            <w:tcBorders>
              <w:top w:val="single" w:sz="4" w:space="0" w:color="auto"/>
              <w:left w:val="double" w:sz="4" w:space="0" w:color="auto"/>
              <w:bottom w:val="single" w:sz="4" w:space="0" w:color="auto"/>
            </w:tcBorders>
          </w:tcPr>
          <w:p w14:paraId="7903F84F" w14:textId="77777777" w:rsidR="00C44A33" w:rsidRPr="0037532A" w:rsidRDefault="00C44A33" w:rsidP="00C44A33">
            <w:pPr>
              <w:jc w:val="center"/>
              <w:rPr>
                <w:rFonts w:ascii="Times New Roman" w:hAnsi="Times New Roman"/>
                <w:b/>
                <w:lang w:val="vi-VN"/>
              </w:rPr>
            </w:pPr>
          </w:p>
        </w:tc>
        <w:tc>
          <w:tcPr>
            <w:tcW w:w="851" w:type="dxa"/>
            <w:tcBorders>
              <w:top w:val="nil"/>
              <w:bottom w:val="nil"/>
            </w:tcBorders>
          </w:tcPr>
          <w:p w14:paraId="2859E098" w14:textId="1442EF44"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08g00</w:t>
            </w:r>
          </w:p>
        </w:tc>
        <w:tc>
          <w:tcPr>
            <w:tcW w:w="6237" w:type="dxa"/>
            <w:tcBorders>
              <w:top w:val="nil"/>
              <w:bottom w:val="nil"/>
            </w:tcBorders>
          </w:tcPr>
          <w:p w14:paraId="1B09F55F" w14:textId="66E1C470"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Kiểm tra công tác quản lý nguồn vốn từ Ngân hàng chính sách xã hội </w:t>
            </w:r>
            <w:r w:rsidRPr="0037532A">
              <w:rPr>
                <w:rFonts w:ascii="Times New Roman" w:hAnsi="Times New Roman"/>
                <w:i/>
                <w:noProof/>
              </w:rPr>
              <w:t>(TP: đ</w:t>
            </w:r>
            <w:r w:rsidRPr="0037532A">
              <w:rPr>
                <w:rFonts w:ascii="Times New Roman" w:hAnsi="Times New Roman"/>
                <w:i/>
              </w:rPr>
              <w:t>/c M.Hải, H.Giang - Trung tâm HTTNKN, M.Linh)</w:t>
            </w:r>
          </w:p>
        </w:tc>
        <w:tc>
          <w:tcPr>
            <w:tcW w:w="1437" w:type="dxa"/>
            <w:tcBorders>
              <w:top w:val="nil"/>
              <w:bottom w:val="nil"/>
              <w:right w:val="double" w:sz="4" w:space="0" w:color="auto"/>
            </w:tcBorders>
          </w:tcPr>
          <w:p w14:paraId="6817024B" w14:textId="7E39FA7D" w:rsidR="00C44A33" w:rsidRPr="0037532A" w:rsidRDefault="00C44A33" w:rsidP="00C44A33">
            <w:pPr>
              <w:jc w:val="center"/>
              <w:rPr>
                <w:rFonts w:ascii="Times New Roman" w:hAnsi="Times New Roman"/>
                <w:noProof/>
                <w:sz w:val="24"/>
                <w:szCs w:val="24"/>
              </w:rPr>
            </w:pPr>
            <w:r w:rsidRPr="0037532A">
              <w:rPr>
                <w:rFonts w:ascii="Times New Roman" w:hAnsi="Times New Roman"/>
                <w:sz w:val="24"/>
                <w:szCs w:val="24"/>
              </w:rPr>
              <w:t>C</w:t>
            </w:r>
            <w:r w:rsidRPr="0037532A">
              <w:rPr>
                <w:rFonts w:ascii="Times New Roman" w:hAnsi="Times New Roman"/>
                <w:sz w:val="24"/>
                <w:szCs w:val="24"/>
                <w:lang w:val="vi-VN"/>
              </w:rPr>
              <w:t>ơ sở</w:t>
            </w:r>
          </w:p>
        </w:tc>
      </w:tr>
      <w:tr w:rsidR="0037532A" w:rsidRPr="0037532A" w14:paraId="07D5B5DB" w14:textId="77777777" w:rsidTr="00641C02">
        <w:trPr>
          <w:trHeight w:val="60"/>
          <w:jc w:val="center"/>
        </w:trPr>
        <w:tc>
          <w:tcPr>
            <w:tcW w:w="1439" w:type="dxa"/>
            <w:vMerge/>
            <w:tcBorders>
              <w:top w:val="single" w:sz="4" w:space="0" w:color="auto"/>
              <w:left w:val="double" w:sz="4" w:space="0" w:color="auto"/>
              <w:bottom w:val="single" w:sz="4" w:space="0" w:color="auto"/>
            </w:tcBorders>
          </w:tcPr>
          <w:p w14:paraId="765925BE" w14:textId="77777777" w:rsidR="00C44A33" w:rsidRPr="0037532A" w:rsidRDefault="00C44A33" w:rsidP="00C44A33">
            <w:pPr>
              <w:jc w:val="center"/>
              <w:rPr>
                <w:rFonts w:ascii="Times New Roman" w:hAnsi="Times New Roman"/>
                <w:b/>
                <w:lang w:val="vi-VN"/>
              </w:rPr>
            </w:pPr>
          </w:p>
        </w:tc>
        <w:tc>
          <w:tcPr>
            <w:tcW w:w="851" w:type="dxa"/>
            <w:tcBorders>
              <w:top w:val="nil"/>
              <w:bottom w:val="nil"/>
            </w:tcBorders>
          </w:tcPr>
          <w:p w14:paraId="5509D9AA" w14:textId="77777777" w:rsidR="00C44A33" w:rsidRPr="0037532A" w:rsidRDefault="00C44A33" w:rsidP="00C44A33">
            <w:pPr>
              <w:tabs>
                <w:tab w:val="left" w:pos="6480"/>
              </w:tabs>
              <w:ind w:right="-90"/>
              <w:jc w:val="center"/>
              <w:rPr>
                <w:rFonts w:ascii="Times New Roman" w:hAnsi="Times New Roman"/>
                <w:b/>
              </w:rPr>
            </w:pPr>
            <w:r w:rsidRPr="0037532A">
              <w:rPr>
                <w:rFonts w:ascii="Times New Roman" w:hAnsi="Times New Roman"/>
                <w:b/>
                <w:noProof/>
              </w:rPr>
              <w:t>09g00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75F04178" w14:textId="6DBAA4E0" w:rsidR="00C44A33" w:rsidRPr="0037532A" w:rsidRDefault="00C44A33" w:rsidP="00C44A33">
            <w:pPr>
              <w:tabs>
                <w:tab w:val="center" w:pos="1440"/>
                <w:tab w:val="left" w:pos="6021"/>
                <w:tab w:val="left" w:pos="6480"/>
              </w:tabs>
              <w:jc w:val="both"/>
              <w:rPr>
                <w:rFonts w:ascii="Times New Roman" w:hAnsi="Times New Roman"/>
              </w:rPr>
            </w:pPr>
            <w:r w:rsidRPr="0037532A">
              <w:rPr>
                <w:rFonts w:ascii="Times New Roman" w:hAnsi="Times New Roman"/>
                <w:noProof/>
              </w:rPr>
              <w:t xml:space="preserve">Họp xét duyệt đề tài nghiên cứu khoa học thuộc chương trình Vườn ươm Sáng tạo Khoa học và Công nghệ trẻ </w:t>
            </w:r>
            <w:r w:rsidRPr="0037532A">
              <w:rPr>
                <w:rFonts w:ascii="Times New Roman" w:hAnsi="Times New Roman"/>
                <w:i/>
                <w:noProof/>
              </w:rPr>
              <w:t>(TP: đ/c K.Thành, Chủ nhiệm đề tài, Hội đồng khoa học, Trung tâm PTKHCNT)</w:t>
            </w:r>
          </w:p>
        </w:tc>
        <w:tc>
          <w:tcPr>
            <w:tcW w:w="1437" w:type="dxa"/>
            <w:tcBorders>
              <w:top w:val="nil"/>
              <w:bottom w:val="nil"/>
              <w:right w:val="double" w:sz="4" w:space="0" w:color="auto"/>
            </w:tcBorders>
          </w:tcPr>
          <w:p w14:paraId="75D34044" w14:textId="77777777"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Trung tâm</w:t>
            </w:r>
          </w:p>
          <w:p w14:paraId="1D0C9C52" w14:textId="34A888BD" w:rsidR="00C44A33" w:rsidRPr="0037532A" w:rsidRDefault="00C44A33" w:rsidP="00C44A33">
            <w:pPr>
              <w:jc w:val="center"/>
              <w:rPr>
                <w:rFonts w:ascii="Times New Roman" w:hAnsi="Times New Roman"/>
                <w:sz w:val="24"/>
                <w:szCs w:val="24"/>
              </w:rPr>
            </w:pPr>
            <w:r w:rsidRPr="0037532A">
              <w:rPr>
                <w:rFonts w:ascii="Times New Roman" w:hAnsi="Times New Roman"/>
                <w:noProof/>
                <w:sz w:val="24"/>
                <w:szCs w:val="24"/>
              </w:rPr>
              <w:t>PTKHCNT</w:t>
            </w:r>
          </w:p>
        </w:tc>
      </w:tr>
      <w:tr w:rsidR="0037532A" w:rsidRPr="0037532A" w14:paraId="6F29E9D5" w14:textId="77777777" w:rsidTr="00641C02">
        <w:trPr>
          <w:trHeight w:val="60"/>
          <w:jc w:val="center"/>
        </w:trPr>
        <w:tc>
          <w:tcPr>
            <w:tcW w:w="1439" w:type="dxa"/>
            <w:vMerge/>
            <w:tcBorders>
              <w:top w:val="single" w:sz="4" w:space="0" w:color="auto"/>
              <w:left w:val="double" w:sz="4" w:space="0" w:color="auto"/>
              <w:bottom w:val="single" w:sz="4" w:space="0" w:color="auto"/>
            </w:tcBorders>
          </w:tcPr>
          <w:p w14:paraId="2CAE51A6" w14:textId="77777777" w:rsidR="00C44A33" w:rsidRPr="0037532A" w:rsidRDefault="00C44A33" w:rsidP="00C44A33">
            <w:pPr>
              <w:jc w:val="center"/>
              <w:rPr>
                <w:rFonts w:ascii="Times New Roman" w:hAnsi="Times New Roman"/>
                <w:b/>
              </w:rPr>
            </w:pPr>
          </w:p>
        </w:tc>
        <w:tc>
          <w:tcPr>
            <w:tcW w:w="851" w:type="dxa"/>
            <w:tcBorders>
              <w:top w:val="nil"/>
              <w:bottom w:val="nil"/>
            </w:tcBorders>
          </w:tcPr>
          <w:p w14:paraId="367F24E6" w14:textId="77777777"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14g00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46B74BFE" w14:textId="39DB0ADD"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Hội nghị góp ý Văn kiện Đại hội đại biểu Hội Sinh viên Việt Nam TP. Hồ Chí Minh lần thứ VI, nhiệm kỳ 2020 - 2023 </w:t>
            </w:r>
            <w:r w:rsidRPr="0037532A">
              <w:rPr>
                <w:rFonts w:ascii="Times New Roman" w:hAnsi="Times New Roman"/>
                <w:i/>
                <w:noProof/>
              </w:rPr>
              <w:t>(TP: đ/c N.Linh, Ban TNTH, đại diện Thường trực Đoàn Trường Đại học - Cao đẳng - Trung cấp, Đoàn khu vực Công nhân Lao động có trường học)</w:t>
            </w:r>
          </w:p>
        </w:tc>
        <w:tc>
          <w:tcPr>
            <w:tcW w:w="1437" w:type="dxa"/>
            <w:tcBorders>
              <w:top w:val="nil"/>
              <w:bottom w:val="nil"/>
              <w:right w:val="double" w:sz="4" w:space="0" w:color="auto"/>
            </w:tcBorders>
          </w:tcPr>
          <w:p w14:paraId="00EB3135" w14:textId="77777777" w:rsidR="00C44A33" w:rsidRPr="0037532A" w:rsidRDefault="00C44A33" w:rsidP="00C44A33">
            <w:pPr>
              <w:jc w:val="center"/>
              <w:rPr>
                <w:rFonts w:ascii="Times New Roman" w:hAnsi="Times New Roman"/>
                <w:sz w:val="24"/>
                <w:szCs w:val="24"/>
              </w:rPr>
            </w:pPr>
            <w:r w:rsidRPr="0037532A">
              <w:rPr>
                <w:rFonts w:ascii="Times New Roman" w:hAnsi="Times New Roman"/>
                <w:noProof/>
                <w:sz w:val="24"/>
                <w:szCs w:val="24"/>
              </w:rPr>
              <w:t>HT</w:t>
            </w:r>
          </w:p>
          <w:p w14:paraId="59CB813D" w14:textId="77777777" w:rsidR="00C44A33" w:rsidRPr="0037532A" w:rsidRDefault="00C44A33" w:rsidP="00C44A33">
            <w:pPr>
              <w:jc w:val="center"/>
              <w:rPr>
                <w:rFonts w:ascii="Times New Roman" w:hAnsi="Times New Roman"/>
                <w:noProof/>
                <w:sz w:val="24"/>
                <w:szCs w:val="24"/>
              </w:rPr>
            </w:pPr>
          </w:p>
        </w:tc>
      </w:tr>
      <w:tr w:rsidR="0037532A" w:rsidRPr="0037532A" w14:paraId="27AE619A" w14:textId="77777777" w:rsidTr="00641C02">
        <w:trPr>
          <w:trHeight w:val="60"/>
          <w:jc w:val="center"/>
        </w:trPr>
        <w:tc>
          <w:tcPr>
            <w:tcW w:w="1439" w:type="dxa"/>
            <w:vMerge/>
            <w:tcBorders>
              <w:top w:val="single" w:sz="4" w:space="0" w:color="auto"/>
              <w:left w:val="double" w:sz="4" w:space="0" w:color="auto"/>
              <w:bottom w:val="single" w:sz="4" w:space="0" w:color="auto"/>
            </w:tcBorders>
          </w:tcPr>
          <w:p w14:paraId="07EDB538" w14:textId="77777777" w:rsidR="00C44A33" w:rsidRPr="0037532A" w:rsidRDefault="00C44A33" w:rsidP="00C44A33">
            <w:pPr>
              <w:jc w:val="center"/>
              <w:rPr>
                <w:rFonts w:ascii="Times New Roman" w:hAnsi="Times New Roman"/>
                <w:b/>
              </w:rPr>
            </w:pPr>
          </w:p>
        </w:tc>
        <w:tc>
          <w:tcPr>
            <w:tcW w:w="851" w:type="dxa"/>
            <w:tcBorders>
              <w:top w:val="nil"/>
              <w:bottom w:val="nil"/>
            </w:tcBorders>
          </w:tcPr>
          <w:p w14:paraId="454DD0A7" w14:textId="22657889"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16g00</w:t>
            </w:r>
          </w:p>
        </w:tc>
        <w:tc>
          <w:tcPr>
            <w:tcW w:w="6237" w:type="dxa"/>
            <w:tcBorders>
              <w:top w:val="nil"/>
              <w:bottom w:val="nil"/>
            </w:tcBorders>
          </w:tcPr>
          <w:p w14:paraId="554A700E" w14:textId="7DBC48EE"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Họp đoàn số 2 kiểm tra công tác Đoàn và phong trào thanh niên khu vực Đại học - Cao đẳng - Trung cấp năm học 2019 - 2020 </w:t>
            </w:r>
            <w:r w:rsidRPr="0037532A">
              <w:rPr>
                <w:rFonts w:ascii="Times New Roman" w:hAnsi="Times New Roman"/>
                <w:i/>
                <w:noProof/>
              </w:rPr>
              <w:t xml:space="preserve">(TP: đ/c M.Hải, N.Nguyệt, thành viên đoàn kiểm tra theo Thông báo số </w:t>
            </w:r>
            <w:r w:rsidRPr="0037532A">
              <w:rPr>
                <w:rFonts w:ascii="Times New Roman" w:hAnsi="Times New Roman"/>
                <w:i/>
              </w:rPr>
              <w:t>1502-TB/TĐTN-VP</w:t>
            </w:r>
            <w:r w:rsidRPr="0037532A">
              <w:rPr>
                <w:rFonts w:ascii="Times New Roman" w:hAnsi="Times New Roman"/>
                <w:i/>
                <w:noProof/>
              </w:rPr>
              <w:t>)</w:t>
            </w:r>
          </w:p>
        </w:tc>
        <w:tc>
          <w:tcPr>
            <w:tcW w:w="1437" w:type="dxa"/>
            <w:tcBorders>
              <w:top w:val="nil"/>
              <w:bottom w:val="nil"/>
              <w:right w:val="double" w:sz="4" w:space="0" w:color="auto"/>
            </w:tcBorders>
          </w:tcPr>
          <w:p w14:paraId="23B9BDAD" w14:textId="695B482A" w:rsidR="00C44A33" w:rsidRPr="0037532A" w:rsidRDefault="00C44A33" w:rsidP="00C44A33">
            <w:pPr>
              <w:jc w:val="center"/>
              <w:rPr>
                <w:rFonts w:ascii="Times New Roman" w:hAnsi="Times New Roman"/>
                <w:noProof/>
                <w:sz w:val="24"/>
                <w:szCs w:val="24"/>
              </w:rPr>
            </w:pPr>
            <w:r w:rsidRPr="0037532A">
              <w:rPr>
                <w:rFonts w:ascii="Times New Roman" w:hAnsi="Times New Roman"/>
                <w:noProof/>
                <w:sz w:val="24"/>
                <w:szCs w:val="24"/>
              </w:rPr>
              <w:t>P.A9</w:t>
            </w:r>
          </w:p>
        </w:tc>
      </w:tr>
      <w:tr w:rsidR="0037532A" w:rsidRPr="0037532A" w14:paraId="4DA4DDE2" w14:textId="77777777" w:rsidTr="00641C02">
        <w:trPr>
          <w:trHeight w:val="60"/>
          <w:jc w:val="center"/>
        </w:trPr>
        <w:tc>
          <w:tcPr>
            <w:tcW w:w="1439" w:type="dxa"/>
            <w:vMerge/>
            <w:tcBorders>
              <w:top w:val="single" w:sz="4" w:space="0" w:color="auto"/>
              <w:left w:val="double" w:sz="4" w:space="0" w:color="auto"/>
              <w:bottom w:val="single" w:sz="4" w:space="0" w:color="auto"/>
            </w:tcBorders>
          </w:tcPr>
          <w:p w14:paraId="35FC9288" w14:textId="77777777" w:rsidR="00C44A33" w:rsidRPr="0037532A" w:rsidRDefault="00C44A33" w:rsidP="00C44A33">
            <w:pPr>
              <w:jc w:val="center"/>
              <w:rPr>
                <w:rFonts w:ascii="Times New Roman" w:hAnsi="Times New Roman"/>
                <w:b/>
              </w:rPr>
            </w:pPr>
          </w:p>
        </w:tc>
        <w:tc>
          <w:tcPr>
            <w:tcW w:w="851" w:type="dxa"/>
            <w:tcBorders>
              <w:top w:val="nil"/>
              <w:bottom w:val="single" w:sz="4" w:space="0" w:color="auto"/>
            </w:tcBorders>
          </w:tcPr>
          <w:p w14:paraId="358E3284" w14:textId="77777777" w:rsidR="00C44A33" w:rsidRPr="0037532A" w:rsidRDefault="00C44A33" w:rsidP="00C44A33">
            <w:pPr>
              <w:tabs>
                <w:tab w:val="left" w:pos="6480"/>
              </w:tabs>
              <w:ind w:right="-90"/>
              <w:jc w:val="center"/>
              <w:rPr>
                <w:rFonts w:ascii="Times New Roman" w:hAnsi="Times New Roman"/>
                <w:b/>
              </w:rPr>
            </w:pPr>
            <w:r w:rsidRPr="0037532A">
              <w:rPr>
                <w:rFonts w:ascii="Times New Roman" w:hAnsi="Times New Roman"/>
                <w:b/>
                <w:noProof/>
              </w:rPr>
              <w:t>16g30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single" w:sz="4" w:space="0" w:color="auto"/>
            </w:tcBorders>
          </w:tcPr>
          <w:p w14:paraId="2B34B3E4" w14:textId="61053D70" w:rsidR="00C44A33" w:rsidRPr="0037532A" w:rsidRDefault="00C44A33" w:rsidP="00C44A33">
            <w:pPr>
              <w:tabs>
                <w:tab w:val="center" w:pos="1440"/>
                <w:tab w:val="left" w:pos="6021"/>
                <w:tab w:val="left" w:pos="6480"/>
              </w:tabs>
              <w:jc w:val="both"/>
              <w:rPr>
                <w:rFonts w:ascii="Times New Roman" w:hAnsi="Times New Roman"/>
              </w:rPr>
            </w:pPr>
            <w:r w:rsidRPr="0037532A">
              <w:rPr>
                <w:rFonts w:ascii="Times New Roman" w:hAnsi="Times New Roman"/>
                <w:noProof/>
              </w:rPr>
              <w:t xml:space="preserve">Hội nghị góp ý Văn kiện Đại hội đại biểu Hội Sinh viên Việt Nam TP. Hồ Chí Minh lần thứ VI, nhiệm kỳ 2020 - 2023 </w:t>
            </w:r>
            <w:r w:rsidRPr="0037532A">
              <w:rPr>
                <w:rFonts w:ascii="Times New Roman" w:hAnsi="Times New Roman"/>
                <w:i/>
                <w:noProof/>
              </w:rPr>
              <w:t>(TP: đ/c N.Linh, Ban TNTH, Ban Chấp hành HSVVN TP, Sinh viên 5 tốt các thời kỳ theo thư mời)</w:t>
            </w:r>
          </w:p>
        </w:tc>
        <w:tc>
          <w:tcPr>
            <w:tcW w:w="1437" w:type="dxa"/>
            <w:tcBorders>
              <w:top w:val="nil"/>
              <w:bottom w:val="single" w:sz="4" w:space="0" w:color="auto"/>
              <w:right w:val="double" w:sz="4" w:space="0" w:color="auto"/>
            </w:tcBorders>
          </w:tcPr>
          <w:p w14:paraId="1FE605AD" w14:textId="77777777" w:rsidR="00C44A33" w:rsidRPr="0037532A" w:rsidRDefault="00C44A33" w:rsidP="00C44A33">
            <w:pPr>
              <w:jc w:val="center"/>
              <w:rPr>
                <w:rFonts w:ascii="Times New Roman" w:hAnsi="Times New Roman"/>
                <w:sz w:val="24"/>
                <w:szCs w:val="24"/>
              </w:rPr>
            </w:pPr>
            <w:r w:rsidRPr="0037532A">
              <w:rPr>
                <w:rFonts w:ascii="Times New Roman" w:hAnsi="Times New Roman"/>
                <w:noProof/>
                <w:sz w:val="24"/>
                <w:szCs w:val="24"/>
              </w:rPr>
              <w:t>HT</w:t>
            </w:r>
          </w:p>
          <w:p w14:paraId="56747B23" w14:textId="77777777" w:rsidR="00C44A33" w:rsidRPr="0037532A" w:rsidRDefault="00C44A33" w:rsidP="00C44A33">
            <w:pPr>
              <w:jc w:val="center"/>
              <w:rPr>
                <w:rFonts w:ascii="Times New Roman" w:hAnsi="Times New Roman"/>
                <w:sz w:val="24"/>
                <w:szCs w:val="24"/>
              </w:rPr>
            </w:pPr>
          </w:p>
        </w:tc>
      </w:tr>
      <w:tr w:rsidR="0037532A" w:rsidRPr="0037532A" w14:paraId="1A8866ED" w14:textId="77777777" w:rsidTr="00A65DFC">
        <w:trPr>
          <w:trHeight w:val="60"/>
          <w:jc w:val="center"/>
        </w:trPr>
        <w:tc>
          <w:tcPr>
            <w:tcW w:w="1439" w:type="dxa"/>
            <w:vMerge w:val="restart"/>
            <w:tcBorders>
              <w:top w:val="single" w:sz="4" w:space="0" w:color="auto"/>
              <w:left w:val="double" w:sz="4" w:space="0" w:color="auto"/>
              <w:bottom w:val="single" w:sz="4" w:space="0" w:color="auto"/>
            </w:tcBorders>
          </w:tcPr>
          <w:p w14:paraId="48E0FDB8" w14:textId="77777777" w:rsidR="00C44A33" w:rsidRPr="0037532A" w:rsidRDefault="00C44A33" w:rsidP="00C44A33">
            <w:pPr>
              <w:jc w:val="center"/>
              <w:rPr>
                <w:rFonts w:ascii="Times New Roman" w:hAnsi="Times New Roman"/>
                <w:b/>
              </w:rPr>
            </w:pPr>
            <w:r w:rsidRPr="0037532A">
              <w:rPr>
                <w:rFonts w:ascii="Times New Roman" w:hAnsi="Times New Roman"/>
                <w:b/>
              </w:rPr>
              <w:t>THỨ SÁU</w:t>
            </w:r>
          </w:p>
          <w:p w14:paraId="112393E1" w14:textId="77777777" w:rsidR="00C44A33" w:rsidRDefault="00C44A33" w:rsidP="00C44A33">
            <w:pPr>
              <w:jc w:val="center"/>
              <w:rPr>
                <w:rFonts w:ascii="Times New Roman" w:hAnsi="Times New Roman"/>
                <w:b/>
              </w:rPr>
            </w:pPr>
            <w:r w:rsidRPr="0037532A">
              <w:rPr>
                <w:rFonts w:ascii="Times New Roman" w:hAnsi="Times New Roman"/>
                <w:b/>
              </w:rPr>
              <w:t>21-8</w:t>
            </w:r>
          </w:p>
          <w:p w14:paraId="694C49E3" w14:textId="77777777" w:rsidR="00A65DFC" w:rsidRDefault="00A65DFC" w:rsidP="00C44A33">
            <w:pPr>
              <w:jc w:val="center"/>
              <w:rPr>
                <w:rFonts w:ascii="Times New Roman" w:hAnsi="Times New Roman"/>
                <w:b/>
              </w:rPr>
            </w:pPr>
          </w:p>
          <w:p w14:paraId="05CB5920" w14:textId="77777777" w:rsidR="00A65DFC" w:rsidRDefault="00A65DFC" w:rsidP="00C44A33">
            <w:pPr>
              <w:jc w:val="center"/>
              <w:rPr>
                <w:rFonts w:ascii="Times New Roman" w:hAnsi="Times New Roman"/>
                <w:b/>
              </w:rPr>
            </w:pPr>
          </w:p>
          <w:p w14:paraId="1D456B64" w14:textId="77777777" w:rsidR="00A65DFC" w:rsidRDefault="00A65DFC" w:rsidP="00C44A33">
            <w:pPr>
              <w:jc w:val="center"/>
              <w:rPr>
                <w:rFonts w:ascii="Times New Roman" w:hAnsi="Times New Roman"/>
                <w:b/>
              </w:rPr>
            </w:pPr>
          </w:p>
          <w:p w14:paraId="6FEC6246" w14:textId="77777777" w:rsidR="00A65DFC" w:rsidRDefault="00A65DFC" w:rsidP="00C44A33">
            <w:pPr>
              <w:jc w:val="center"/>
              <w:rPr>
                <w:rFonts w:ascii="Times New Roman" w:hAnsi="Times New Roman"/>
                <w:b/>
              </w:rPr>
            </w:pPr>
          </w:p>
          <w:p w14:paraId="709CC72F" w14:textId="77777777" w:rsidR="00A65DFC" w:rsidRDefault="00A65DFC" w:rsidP="00C44A33">
            <w:pPr>
              <w:jc w:val="center"/>
              <w:rPr>
                <w:rFonts w:ascii="Times New Roman" w:hAnsi="Times New Roman"/>
                <w:b/>
              </w:rPr>
            </w:pPr>
          </w:p>
          <w:p w14:paraId="6D46E80F" w14:textId="77777777" w:rsidR="00A65DFC" w:rsidRPr="0037532A" w:rsidRDefault="00A65DFC" w:rsidP="00A65DFC">
            <w:pPr>
              <w:jc w:val="center"/>
              <w:rPr>
                <w:rFonts w:ascii="Times New Roman" w:hAnsi="Times New Roman"/>
                <w:b/>
              </w:rPr>
            </w:pPr>
            <w:r w:rsidRPr="0037532A">
              <w:rPr>
                <w:rFonts w:ascii="Times New Roman" w:hAnsi="Times New Roman"/>
                <w:b/>
              </w:rPr>
              <w:lastRenderedPageBreak/>
              <w:t>THỨ SÁU</w:t>
            </w:r>
          </w:p>
          <w:p w14:paraId="5DE8EBDB" w14:textId="77777777" w:rsidR="00A65DFC" w:rsidRDefault="00A65DFC" w:rsidP="00A65DFC">
            <w:pPr>
              <w:jc w:val="center"/>
              <w:rPr>
                <w:rFonts w:ascii="Times New Roman" w:hAnsi="Times New Roman"/>
                <w:b/>
              </w:rPr>
            </w:pPr>
            <w:r w:rsidRPr="0037532A">
              <w:rPr>
                <w:rFonts w:ascii="Times New Roman" w:hAnsi="Times New Roman"/>
                <w:b/>
              </w:rPr>
              <w:t>21-8</w:t>
            </w:r>
          </w:p>
          <w:p w14:paraId="7A7254C8" w14:textId="46E4BA82" w:rsidR="00A65DFC" w:rsidRPr="0037532A" w:rsidRDefault="00A65DFC" w:rsidP="00A65DFC">
            <w:pPr>
              <w:ind w:left="-82" w:right="-106"/>
              <w:jc w:val="center"/>
              <w:rPr>
                <w:rFonts w:ascii="Times New Roman" w:hAnsi="Times New Roman"/>
                <w:b/>
              </w:rPr>
            </w:pPr>
            <w:r w:rsidRPr="00A65DFC">
              <w:rPr>
                <w:rFonts w:ascii="Times New Roman" w:hAnsi="Times New Roman"/>
                <w:b/>
                <w:sz w:val="22"/>
              </w:rPr>
              <w:t>(TIẾP THEO)</w:t>
            </w:r>
          </w:p>
        </w:tc>
        <w:tc>
          <w:tcPr>
            <w:tcW w:w="851" w:type="dxa"/>
            <w:tcBorders>
              <w:top w:val="single" w:sz="4" w:space="0" w:color="auto"/>
              <w:bottom w:val="nil"/>
            </w:tcBorders>
          </w:tcPr>
          <w:p w14:paraId="0F2B6DCD" w14:textId="6F00811B"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lastRenderedPageBreak/>
              <w:t>08g00</w:t>
            </w:r>
          </w:p>
        </w:tc>
        <w:tc>
          <w:tcPr>
            <w:tcW w:w="6237" w:type="dxa"/>
            <w:tcBorders>
              <w:top w:val="single" w:sz="4" w:space="0" w:color="auto"/>
              <w:bottom w:val="nil"/>
            </w:tcBorders>
          </w:tcPr>
          <w:p w14:paraId="10200FBE" w14:textId="0165EABD" w:rsidR="00C44A33" w:rsidRPr="0037532A" w:rsidRDefault="00C44A33" w:rsidP="00C44A33">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Kiểm tra công tác quản lý nguồn vốn từ Ngân hàng chính sách xã hội </w:t>
            </w:r>
            <w:r w:rsidRPr="0037532A">
              <w:rPr>
                <w:rFonts w:ascii="Times New Roman" w:hAnsi="Times New Roman"/>
                <w:i/>
                <w:noProof/>
              </w:rPr>
              <w:t>(TP: đ</w:t>
            </w:r>
            <w:r w:rsidRPr="0037532A">
              <w:rPr>
                <w:rFonts w:ascii="Times New Roman" w:hAnsi="Times New Roman"/>
                <w:i/>
              </w:rPr>
              <w:t>/c M.Hải, H.Giang - Trung tâm HTTNKN, M.Linh)</w:t>
            </w:r>
          </w:p>
        </w:tc>
        <w:tc>
          <w:tcPr>
            <w:tcW w:w="1437" w:type="dxa"/>
            <w:tcBorders>
              <w:top w:val="single" w:sz="4" w:space="0" w:color="auto"/>
              <w:bottom w:val="nil"/>
              <w:right w:val="double" w:sz="4" w:space="0" w:color="auto"/>
            </w:tcBorders>
          </w:tcPr>
          <w:p w14:paraId="39089D54" w14:textId="3DEB06F0" w:rsidR="00C44A33" w:rsidRPr="0037532A" w:rsidRDefault="00C44A33" w:rsidP="00C44A33">
            <w:pPr>
              <w:jc w:val="center"/>
              <w:rPr>
                <w:rFonts w:ascii="Times New Roman" w:hAnsi="Times New Roman"/>
                <w:sz w:val="24"/>
                <w:szCs w:val="24"/>
              </w:rPr>
            </w:pPr>
            <w:r w:rsidRPr="0037532A">
              <w:rPr>
                <w:rFonts w:ascii="Times New Roman" w:hAnsi="Times New Roman"/>
                <w:sz w:val="24"/>
                <w:szCs w:val="24"/>
              </w:rPr>
              <w:t>C</w:t>
            </w:r>
            <w:r w:rsidRPr="0037532A">
              <w:rPr>
                <w:rFonts w:ascii="Times New Roman" w:hAnsi="Times New Roman"/>
                <w:sz w:val="24"/>
                <w:szCs w:val="24"/>
                <w:lang w:val="vi-VN"/>
              </w:rPr>
              <w:t>ơ sở</w:t>
            </w:r>
          </w:p>
        </w:tc>
      </w:tr>
      <w:tr w:rsidR="0037532A" w:rsidRPr="0037532A" w14:paraId="7DE3E2B6" w14:textId="77777777" w:rsidTr="00A65DFC">
        <w:trPr>
          <w:trHeight w:val="60"/>
          <w:jc w:val="center"/>
        </w:trPr>
        <w:tc>
          <w:tcPr>
            <w:tcW w:w="1439" w:type="dxa"/>
            <w:vMerge/>
            <w:tcBorders>
              <w:top w:val="single" w:sz="4" w:space="0" w:color="auto"/>
              <w:left w:val="double" w:sz="4" w:space="0" w:color="auto"/>
              <w:bottom w:val="single" w:sz="4" w:space="0" w:color="auto"/>
            </w:tcBorders>
          </w:tcPr>
          <w:p w14:paraId="72CB9CB8" w14:textId="77777777" w:rsidR="00C44A33" w:rsidRPr="0037532A" w:rsidRDefault="00C44A33" w:rsidP="00C44A33">
            <w:pPr>
              <w:jc w:val="center"/>
              <w:rPr>
                <w:rFonts w:ascii="Times New Roman" w:hAnsi="Times New Roman"/>
                <w:b/>
              </w:rPr>
            </w:pPr>
          </w:p>
        </w:tc>
        <w:tc>
          <w:tcPr>
            <w:tcW w:w="851" w:type="dxa"/>
            <w:tcBorders>
              <w:top w:val="nil"/>
              <w:bottom w:val="single" w:sz="4" w:space="0" w:color="auto"/>
            </w:tcBorders>
          </w:tcPr>
          <w:p w14:paraId="084833F6" w14:textId="3D21ACAE" w:rsidR="00C44A33" w:rsidRPr="0037532A" w:rsidRDefault="00C44A33" w:rsidP="00C44A33">
            <w:pPr>
              <w:tabs>
                <w:tab w:val="left" w:pos="6480"/>
              </w:tabs>
              <w:ind w:right="-90"/>
              <w:jc w:val="center"/>
              <w:rPr>
                <w:rFonts w:ascii="Times New Roman" w:hAnsi="Times New Roman"/>
                <w:b/>
                <w:noProof/>
              </w:rPr>
            </w:pPr>
            <w:r w:rsidRPr="0037532A">
              <w:rPr>
                <w:rFonts w:ascii="Times New Roman" w:hAnsi="Times New Roman"/>
                <w:b/>
                <w:noProof/>
              </w:rPr>
              <w:t>08g00</w:t>
            </w:r>
          </w:p>
        </w:tc>
        <w:tc>
          <w:tcPr>
            <w:tcW w:w="6237" w:type="dxa"/>
            <w:tcBorders>
              <w:top w:val="nil"/>
              <w:bottom w:val="single" w:sz="4" w:space="0" w:color="auto"/>
            </w:tcBorders>
          </w:tcPr>
          <w:p w14:paraId="54FE143F" w14:textId="63719ABD" w:rsidR="00C44A33" w:rsidRPr="0037532A" w:rsidRDefault="00C44A33" w:rsidP="0008780E">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Hội nghị cán bộ Hội góp ý </w:t>
            </w:r>
            <w:r w:rsidR="0008780E" w:rsidRPr="0037532A">
              <w:rPr>
                <w:rFonts w:ascii="Times New Roman" w:hAnsi="Times New Roman"/>
                <w:noProof/>
              </w:rPr>
              <w:t>v</w:t>
            </w:r>
            <w:r w:rsidRPr="0037532A">
              <w:rPr>
                <w:rFonts w:ascii="Times New Roman" w:hAnsi="Times New Roman"/>
                <w:noProof/>
              </w:rPr>
              <w:t xml:space="preserve">ăn kiện Đại hội XIII của Đảng và dự thảo Báo cáo chính trị Đại hội XI Đảng bộ Thành phố </w:t>
            </w:r>
            <w:r w:rsidRPr="0037532A">
              <w:rPr>
                <w:rFonts w:ascii="Times New Roman" w:hAnsi="Times New Roman"/>
                <w:i/>
                <w:iCs/>
                <w:noProof/>
              </w:rPr>
              <w:t>(TP: đ/c H.Trân, T.Linh, Ủy viên Ủy ban Hội LHTNVN TP, cơ sở Hội theo thông báo)</w:t>
            </w:r>
          </w:p>
        </w:tc>
        <w:tc>
          <w:tcPr>
            <w:tcW w:w="1437" w:type="dxa"/>
            <w:tcBorders>
              <w:top w:val="nil"/>
              <w:bottom w:val="single" w:sz="4" w:space="0" w:color="auto"/>
              <w:right w:val="double" w:sz="4" w:space="0" w:color="auto"/>
            </w:tcBorders>
          </w:tcPr>
          <w:p w14:paraId="325B9159" w14:textId="6FE69CB8" w:rsidR="00C44A33" w:rsidRPr="0037532A" w:rsidRDefault="00C44A33" w:rsidP="00C44A33">
            <w:pPr>
              <w:jc w:val="center"/>
              <w:rPr>
                <w:rFonts w:ascii="Times New Roman" w:hAnsi="Times New Roman"/>
                <w:noProof/>
                <w:sz w:val="24"/>
                <w:szCs w:val="24"/>
              </w:rPr>
            </w:pPr>
            <w:r w:rsidRPr="0037532A">
              <w:rPr>
                <w:rFonts w:ascii="Times New Roman" w:hAnsi="Times New Roman"/>
                <w:sz w:val="24"/>
                <w:szCs w:val="24"/>
              </w:rPr>
              <w:t>HT</w:t>
            </w:r>
          </w:p>
        </w:tc>
      </w:tr>
      <w:tr w:rsidR="0037532A" w:rsidRPr="0037532A" w14:paraId="2B6C5442" w14:textId="77777777" w:rsidTr="00A65DFC">
        <w:trPr>
          <w:trHeight w:val="60"/>
          <w:jc w:val="center"/>
        </w:trPr>
        <w:tc>
          <w:tcPr>
            <w:tcW w:w="1439" w:type="dxa"/>
            <w:vMerge/>
            <w:tcBorders>
              <w:top w:val="single" w:sz="4" w:space="0" w:color="auto"/>
              <w:left w:val="double" w:sz="4" w:space="0" w:color="auto"/>
              <w:bottom w:val="single" w:sz="4" w:space="0" w:color="auto"/>
            </w:tcBorders>
          </w:tcPr>
          <w:p w14:paraId="4AA5E328" w14:textId="77777777" w:rsidR="007D465D" w:rsidRPr="0037532A" w:rsidRDefault="007D465D" w:rsidP="007D465D">
            <w:pPr>
              <w:jc w:val="center"/>
              <w:rPr>
                <w:rFonts w:ascii="Times New Roman" w:hAnsi="Times New Roman"/>
                <w:b/>
              </w:rPr>
            </w:pPr>
          </w:p>
        </w:tc>
        <w:tc>
          <w:tcPr>
            <w:tcW w:w="851" w:type="dxa"/>
            <w:tcBorders>
              <w:top w:val="single" w:sz="4" w:space="0" w:color="auto"/>
              <w:bottom w:val="nil"/>
            </w:tcBorders>
          </w:tcPr>
          <w:p w14:paraId="59084F5E" w14:textId="1E99A475" w:rsidR="007D465D" w:rsidRPr="0037532A" w:rsidRDefault="007D465D" w:rsidP="007D465D">
            <w:pPr>
              <w:tabs>
                <w:tab w:val="left" w:pos="6480"/>
              </w:tabs>
              <w:ind w:right="-90"/>
              <w:jc w:val="center"/>
              <w:rPr>
                <w:rFonts w:ascii="Times New Roman" w:hAnsi="Times New Roman"/>
                <w:b/>
              </w:rPr>
            </w:pPr>
            <w:r w:rsidRPr="0037532A">
              <w:rPr>
                <w:rFonts w:ascii="Times New Roman" w:hAnsi="Times New Roman"/>
                <w:b/>
                <w:noProof/>
              </w:rPr>
              <w:t>09g00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single" w:sz="4" w:space="0" w:color="auto"/>
              <w:bottom w:val="nil"/>
            </w:tcBorders>
          </w:tcPr>
          <w:p w14:paraId="2ED9C12F" w14:textId="4388B7A4" w:rsidR="007D465D" w:rsidRPr="0037532A" w:rsidRDefault="007D465D" w:rsidP="007D465D">
            <w:pPr>
              <w:tabs>
                <w:tab w:val="center" w:pos="1440"/>
                <w:tab w:val="left" w:pos="6021"/>
                <w:tab w:val="left" w:pos="6480"/>
              </w:tabs>
              <w:jc w:val="both"/>
              <w:rPr>
                <w:rFonts w:ascii="Times New Roman" w:hAnsi="Times New Roman"/>
              </w:rPr>
            </w:pPr>
            <w:r w:rsidRPr="0037532A">
              <w:rPr>
                <w:rFonts w:ascii="Times New Roman" w:hAnsi="Times New Roman"/>
                <w:noProof/>
              </w:rPr>
              <w:t xml:space="preserve">Họp xét duyệt đề tài nghiên cứu khoa học thuộc chương trình Vườn ươm Sáng tạo Khoa học và Công nghệ trẻ </w:t>
            </w:r>
            <w:r w:rsidRPr="0037532A">
              <w:rPr>
                <w:rFonts w:ascii="Times New Roman" w:hAnsi="Times New Roman"/>
                <w:i/>
                <w:noProof/>
              </w:rPr>
              <w:t>(TP: đ/c K.Thành, Chủ nhiệm đề tài, Hội đồng khoa học, Trung tâm PTKHCNT)</w:t>
            </w:r>
          </w:p>
        </w:tc>
        <w:tc>
          <w:tcPr>
            <w:tcW w:w="1437" w:type="dxa"/>
            <w:tcBorders>
              <w:top w:val="single" w:sz="4" w:space="0" w:color="auto"/>
              <w:bottom w:val="nil"/>
              <w:right w:val="double" w:sz="4" w:space="0" w:color="auto"/>
            </w:tcBorders>
          </w:tcPr>
          <w:p w14:paraId="6EF9D54F" w14:textId="77777777" w:rsidR="007D465D" w:rsidRPr="0037532A" w:rsidRDefault="007D465D" w:rsidP="007D465D">
            <w:pPr>
              <w:jc w:val="center"/>
              <w:rPr>
                <w:rFonts w:ascii="Times New Roman" w:hAnsi="Times New Roman"/>
                <w:noProof/>
                <w:sz w:val="24"/>
                <w:szCs w:val="24"/>
              </w:rPr>
            </w:pPr>
            <w:r w:rsidRPr="0037532A">
              <w:rPr>
                <w:rFonts w:ascii="Times New Roman" w:hAnsi="Times New Roman"/>
                <w:noProof/>
                <w:sz w:val="24"/>
                <w:szCs w:val="24"/>
              </w:rPr>
              <w:t>Trung tâm</w:t>
            </w:r>
          </w:p>
          <w:p w14:paraId="70A60074" w14:textId="01792386" w:rsidR="007D465D" w:rsidRPr="0037532A" w:rsidRDefault="007D465D" w:rsidP="007D465D">
            <w:pPr>
              <w:jc w:val="center"/>
              <w:rPr>
                <w:rFonts w:ascii="Times New Roman" w:hAnsi="Times New Roman"/>
                <w:sz w:val="24"/>
                <w:szCs w:val="24"/>
              </w:rPr>
            </w:pPr>
            <w:r w:rsidRPr="0037532A">
              <w:rPr>
                <w:rFonts w:ascii="Times New Roman" w:hAnsi="Times New Roman"/>
                <w:noProof/>
                <w:sz w:val="24"/>
                <w:szCs w:val="24"/>
              </w:rPr>
              <w:t>PTKHCNT</w:t>
            </w:r>
          </w:p>
        </w:tc>
      </w:tr>
      <w:tr w:rsidR="007C20BD" w:rsidRPr="0037532A" w14:paraId="7536D1D5" w14:textId="77777777" w:rsidTr="00641C02">
        <w:trPr>
          <w:trHeight w:val="60"/>
          <w:jc w:val="center"/>
        </w:trPr>
        <w:tc>
          <w:tcPr>
            <w:tcW w:w="1439" w:type="dxa"/>
            <w:vMerge/>
            <w:tcBorders>
              <w:top w:val="single" w:sz="4" w:space="0" w:color="auto"/>
              <w:left w:val="double" w:sz="4" w:space="0" w:color="auto"/>
              <w:bottom w:val="single" w:sz="4" w:space="0" w:color="auto"/>
            </w:tcBorders>
          </w:tcPr>
          <w:p w14:paraId="4FEF4050" w14:textId="77777777" w:rsidR="007C20BD" w:rsidRPr="0037532A" w:rsidRDefault="007C20BD" w:rsidP="007C20BD">
            <w:pPr>
              <w:jc w:val="center"/>
              <w:rPr>
                <w:rFonts w:ascii="Times New Roman" w:hAnsi="Times New Roman"/>
                <w:b/>
              </w:rPr>
            </w:pPr>
          </w:p>
        </w:tc>
        <w:tc>
          <w:tcPr>
            <w:tcW w:w="851" w:type="dxa"/>
            <w:tcBorders>
              <w:top w:val="nil"/>
              <w:bottom w:val="nil"/>
            </w:tcBorders>
          </w:tcPr>
          <w:p w14:paraId="28830F69" w14:textId="09FC00E0" w:rsidR="007C20BD" w:rsidRPr="0037532A" w:rsidRDefault="007C20BD" w:rsidP="007C20BD">
            <w:pPr>
              <w:tabs>
                <w:tab w:val="left" w:pos="6480"/>
              </w:tabs>
              <w:ind w:right="-90"/>
              <w:jc w:val="center"/>
              <w:rPr>
                <w:rFonts w:ascii="Times New Roman" w:hAnsi="Times New Roman"/>
                <w:b/>
                <w:noProof/>
              </w:rPr>
            </w:pPr>
            <w:r w:rsidRPr="0037532A">
              <w:rPr>
                <w:rFonts w:ascii="Times New Roman" w:hAnsi="Times New Roman"/>
                <w:b/>
                <w:noProof/>
              </w:rPr>
              <w:t>10g00</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eastAsia="MS Mincho" w:hAnsi="Segoe UI Symbol" w:cs="Segoe UI Symbol"/>
              </w:rPr>
              <w:instrText>✪</w:instrText>
            </w:r>
            <w:r w:rsidRPr="0037532A">
              <w:rPr>
                <w:rFonts w:ascii="Times New Roman" w:hAnsi="Times New Roman"/>
              </w:rPr>
              <w:instrText xml:space="preserve"> ""</w:instrText>
            </w:r>
            <w:r w:rsidRPr="0037532A">
              <w:rPr>
                <w:rFonts w:ascii="Times New Roman" w:hAnsi="Times New Roman"/>
              </w:rPr>
              <w:fldChar w:fldCharType="end"/>
            </w:r>
            <w:r w:rsidRPr="0037532A">
              <w:rPr>
                <w:rFonts w:ascii="Times New Roman" w:hAnsi="Times New Roman"/>
              </w:rPr>
              <w:t xml:space="preserve">  </w:t>
            </w:r>
            <w:r w:rsidRPr="0037532A">
              <w:rPr>
                <w:rFonts w:ascii="Times New Roman" w:hAnsi="Times New Roman"/>
              </w:rPr>
              <w:fldChar w:fldCharType="begin"/>
            </w:r>
            <w:r w:rsidRPr="0037532A">
              <w:rPr>
                <w:rFonts w:ascii="Times New Roman" w:hAnsi="Times New Roman"/>
              </w:rPr>
              <w:instrText xml:space="preserve"> IF </w:instrText>
            </w:r>
            <w:r w:rsidRPr="0037532A">
              <w:rPr>
                <w:rFonts w:ascii="Times New Roman" w:hAnsi="Times New Roman"/>
                <w:noProof/>
              </w:rPr>
              <w:instrText>""</w:instrText>
            </w:r>
            <w:r w:rsidRPr="0037532A">
              <w:rPr>
                <w:rFonts w:ascii="Times New Roman" w:hAnsi="Times New Roman"/>
              </w:rPr>
              <w:instrText xml:space="preserve"> = "T" </w:instrText>
            </w:r>
            <w:r w:rsidRPr="0037532A">
              <w:rPr>
                <w:rFonts w:ascii="Segoe UI Symbol" w:hAnsi="Segoe UI Symbol" w:cs="Segoe UI Symbol"/>
              </w:rPr>
              <w:instrText>📷</w:instrText>
            </w:r>
            <w:r w:rsidRPr="0037532A">
              <w:rPr>
                <w:rFonts w:ascii="Times New Roman" w:hAnsi="Times New Roman"/>
              </w:rPr>
              <w:instrText xml:space="preserve"> "" </w:instrText>
            </w:r>
            <w:r w:rsidRPr="0037532A">
              <w:rPr>
                <w:rFonts w:ascii="Times New Roman" w:hAnsi="Times New Roman"/>
              </w:rPr>
              <w:fldChar w:fldCharType="end"/>
            </w:r>
          </w:p>
        </w:tc>
        <w:tc>
          <w:tcPr>
            <w:tcW w:w="6237" w:type="dxa"/>
            <w:tcBorders>
              <w:top w:val="nil"/>
              <w:bottom w:val="nil"/>
            </w:tcBorders>
          </w:tcPr>
          <w:p w14:paraId="46F2FA86" w14:textId="23BA5556" w:rsidR="007C20BD" w:rsidRPr="0037532A" w:rsidRDefault="007C20BD" w:rsidP="007C20BD">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Hội nghị góp ý văn kiện Đại hội đại biểu Hội Sinh viên Việt Nam TP. Hồ Chí Minh lần thứ VI, nhiệm kỳ 2020 - 2023 </w:t>
            </w:r>
            <w:r w:rsidRPr="0037532A">
              <w:rPr>
                <w:rFonts w:ascii="Times New Roman" w:hAnsi="Times New Roman"/>
                <w:i/>
                <w:noProof/>
              </w:rPr>
              <w:t>(TP: đ/c N.Linh, Ban TNTH, cán bộ Khối Phong trào cơ quan chuyên trách Thành Đoàn, đại diện lãnh đạo Trung tâm HTHSSV, NVHSV, Trung tâm PTKHCNT)</w:t>
            </w:r>
          </w:p>
        </w:tc>
        <w:tc>
          <w:tcPr>
            <w:tcW w:w="1437" w:type="dxa"/>
            <w:tcBorders>
              <w:top w:val="nil"/>
              <w:bottom w:val="nil"/>
              <w:right w:val="double" w:sz="4" w:space="0" w:color="auto"/>
            </w:tcBorders>
          </w:tcPr>
          <w:p w14:paraId="7281B62D" w14:textId="3E68946A" w:rsidR="007C20BD" w:rsidRPr="0037532A" w:rsidRDefault="007C20BD" w:rsidP="007C20BD">
            <w:pPr>
              <w:jc w:val="center"/>
              <w:rPr>
                <w:rFonts w:ascii="Times New Roman" w:hAnsi="Times New Roman"/>
                <w:noProof/>
                <w:sz w:val="24"/>
                <w:szCs w:val="24"/>
              </w:rPr>
            </w:pPr>
            <w:r w:rsidRPr="0037532A">
              <w:rPr>
                <w:rFonts w:ascii="Times New Roman" w:hAnsi="Times New Roman"/>
                <w:noProof/>
                <w:sz w:val="24"/>
                <w:szCs w:val="24"/>
              </w:rPr>
              <w:t>HT</w:t>
            </w:r>
          </w:p>
        </w:tc>
      </w:tr>
      <w:tr w:rsidR="0037532A" w:rsidRPr="0037532A" w14:paraId="10D02937" w14:textId="77777777" w:rsidTr="007B7E01">
        <w:trPr>
          <w:trHeight w:val="50"/>
          <w:jc w:val="center"/>
        </w:trPr>
        <w:tc>
          <w:tcPr>
            <w:tcW w:w="1439" w:type="dxa"/>
            <w:vMerge/>
            <w:tcBorders>
              <w:top w:val="single" w:sz="4" w:space="0" w:color="auto"/>
              <w:left w:val="double" w:sz="4" w:space="0" w:color="auto"/>
              <w:bottom w:val="single" w:sz="4" w:space="0" w:color="auto"/>
            </w:tcBorders>
          </w:tcPr>
          <w:p w14:paraId="75E93407" w14:textId="77777777" w:rsidR="007C20BD" w:rsidRPr="0037532A" w:rsidRDefault="007C20BD" w:rsidP="007C20BD">
            <w:pPr>
              <w:jc w:val="center"/>
              <w:rPr>
                <w:rFonts w:ascii="Times New Roman" w:hAnsi="Times New Roman"/>
                <w:b/>
              </w:rPr>
            </w:pPr>
          </w:p>
        </w:tc>
        <w:tc>
          <w:tcPr>
            <w:tcW w:w="851" w:type="dxa"/>
            <w:tcBorders>
              <w:top w:val="nil"/>
              <w:bottom w:val="single" w:sz="4" w:space="0" w:color="auto"/>
            </w:tcBorders>
          </w:tcPr>
          <w:p w14:paraId="0E7DD866" w14:textId="71C937E5" w:rsidR="007C20BD" w:rsidRPr="0037532A" w:rsidRDefault="007C20BD" w:rsidP="007C20BD">
            <w:pPr>
              <w:tabs>
                <w:tab w:val="left" w:pos="6480"/>
              </w:tabs>
              <w:ind w:right="-90"/>
              <w:jc w:val="center"/>
              <w:rPr>
                <w:rFonts w:ascii="Times New Roman" w:hAnsi="Times New Roman"/>
                <w:b/>
              </w:rPr>
            </w:pPr>
            <w:r w:rsidRPr="0037532A">
              <w:rPr>
                <w:rFonts w:ascii="Times New Roman" w:hAnsi="Times New Roman"/>
                <w:b/>
                <w:noProof/>
              </w:rPr>
              <w:t>14g00</w:t>
            </w:r>
          </w:p>
        </w:tc>
        <w:tc>
          <w:tcPr>
            <w:tcW w:w="6237" w:type="dxa"/>
            <w:tcBorders>
              <w:top w:val="nil"/>
              <w:bottom w:val="single" w:sz="4" w:space="0" w:color="auto"/>
            </w:tcBorders>
          </w:tcPr>
          <w:p w14:paraId="0CE36B3E" w14:textId="4F723AEF" w:rsidR="007C20BD" w:rsidRPr="0037532A" w:rsidRDefault="007C20BD" w:rsidP="007C20BD">
            <w:pPr>
              <w:tabs>
                <w:tab w:val="center" w:pos="1440"/>
                <w:tab w:val="left" w:pos="6021"/>
                <w:tab w:val="left" w:pos="6480"/>
              </w:tabs>
              <w:jc w:val="both"/>
              <w:rPr>
                <w:rFonts w:ascii="Times New Roman" w:hAnsi="Times New Roman"/>
              </w:rPr>
            </w:pPr>
            <w:r w:rsidRPr="0037532A">
              <w:rPr>
                <w:rFonts w:ascii="Times New Roman" w:hAnsi="Times New Roman"/>
                <w:noProof/>
              </w:rPr>
              <w:t xml:space="preserve">Hội nghị rút kinh nghiệm công tác chỉ đạo, tổ chức hoạt động hè và các chương trình, chiến dịch tình nguyện hè năm 2020 </w:t>
            </w:r>
            <w:r w:rsidRPr="0037532A">
              <w:rPr>
                <w:rFonts w:ascii="Times New Roman" w:hAnsi="Times New Roman"/>
                <w:i/>
                <w:noProof/>
              </w:rPr>
              <w:t xml:space="preserve">(TP: đ/c T.Phương, M.Hải, T.Hà, T.Nguyên, thành phần theo Thông báo số </w:t>
            </w:r>
            <w:r w:rsidRPr="0037532A">
              <w:rPr>
                <w:rFonts w:ascii="Times New Roman" w:hAnsi="Times New Roman"/>
                <w:i/>
              </w:rPr>
              <w:t>1562-TB/TĐTN-VP</w:t>
            </w:r>
            <w:r w:rsidRPr="0037532A">
              <w:rPr>
                <w:rFonts w:ascii="Times New Roman" w:hAnsi="Times New Roman"/>
                <w:i/>
                <w:noProof/>
              </w:rPr>
              <w:t>)</w:t>
            </w:r>
          </w:p>
        </w:tc>
        <w:tc>
          <w:tcPr>
            <w:tcW w:w="1437" w:type="dxa"/>
            <w:tcBorders>
              <w:top w:val="nil"/>
              <w:bottom w:val="single" w:sz="4" w:space="0" w:color="auto"/>
              <w:right w:val="double" w:sz="4" w:space="0" w:color="auto"/>
            </w:tcBorders>
          </w:tcPr>
          <w:p w14:paraId="0B95E71E" w14:textId="6C4BCEA5" w:rsidR="007C20BD" w:rsidRPr="0037532A" w:rsidRDefault="007C20BD" w:rsidP="007C20BD">
            <w:pPr>
              <w:jc w:val="center"/>
              <w:rPr>
                <w:rFonts w:ascii="Times New Roman" w:hAnsi="Times New Roman"/>
                <w:sz w:val="24"/>
                <w:szCs w:val="24"/>
              </w:rPr>
            </w:pPr>
            <w:r w:rsidRPr="0037532A">
              <w:rPr>
                <w:rFonts w:ascii="Times New Roman" w:hAnsi="Times New Roman"/>
                <w:noProof/>
                <w:sz w:val="24"/>
                <w:szCs w:val="24"/>
              </w:rPr>
              <w:t>HT</w:t>
            </w:r>
          </w:p>
        </w:tc>
      </w:tr>
      <w:tr w:rsidR="0037532A" w:rsidRPr="0037532A" w14:paraId="21B28A87" w14:textId="77777777" w:rsidTr="009205A2">
        <w:trPr>
          <w:trHeight w:val="511"/>
          <w:jc w:val="center"/>
        </w:trPr>
        <w:tc>
          <w:tcPr>
            <w:tcW w:w="1439" w:type="dxa"/>
            <w:vMerge w:val="restart"/>
            <w:tcBorders>
              <w:top w:val="single" w:sz="4" w:space="0" w:color="auto"/>
              <w:left w:val="double" w:sz="4" w:space="0" w:color="auto"/>
              <w:bottom w:val="nil"/>
            </w:tcBorders>
          </w:tcPr>
          <w:p w14:paraId="1CC9E91E" w14:textId="77777777" w:rsidR="007C20BD" w:rsidRPr="0037532A" w:rsidRDefault="007C20BD" w:rsidP="007C20BD">
            <w:pPr>
              <w:jc w:val="center"/>
              <w:rPr>
                <w:rFonts w:ascii="Times New Roman" w:hAnsi="Times New Roman"/>
                <w:b/>
                <w:lang w:val="vi-VN"/>
              </w:rPr>
            </w:pPr>
            <w:r w:rsidRPr="0037532A">
              <w:rPr>
                <w:rFonts w:ascii="Times New Roman" w:hAnsi="Times New Roman"/>
                <w:b/>
                <w:lang w:val="vi-VN"/>
              </w:rPr>
              <w:t>THỨ BẢY</w:t>
            </w:r>
          </w:p>
          <w:p w14:paraId="0900D7FA" w14:textId="77777777" w:rsidR="007C20BD" w:rsidRPr="0037532A" w:rsidRDefault="007C20BD" w:rsidP="007C20BD">
            <w:pPr>
              <w:pStyle w:val="Heading5"/>
              <w:rPr>
                <w:rFonts w:ascii="Times New Roman" w:hAnsi="Times New Roman"/>
                <w:sz w:val="26"/>
                <w:szCs w:val="26"/>
                <w:lang w:val="en-US" w:eastAsia="en-US"/>
              </w:rPr>
            </w:pPr>
            <w:r w:rsidRPr="0037532A">
              <w:rPr>
                <w:rFonts w:ascii="Times New Roman" w:hAnsi="Times New Roman"/>
                <w:sz w:val="26"/>
                <w:szCs w:val="26"/>
                <w:lang w:val="en-US" w:eastAsia="en-US"/>
              </w:rPr>
              <w:t>22-8</w:t>
            </w:r>
          </w:p>
        </w:tc>
        <w:tc>
          <w:tcPr>
            <w:tcW w:w="851" w:type="dxa"/>
            <w:tcBorders>
              <w:top w:val="single" w:sz="4" w:space="0" w:color="auto"/>
              <w:bottom w:val="nil"/>
            </w:tcBorders>
          </w:tcPr>
          <w:p w14:paraId="006A4E84" w14:textId="77777777" w:rsidR="007C20BD" w:rsidRPr="0037532A" w:rsidRDefault="007C20BD" w:rsidP="007C20BD">
            <w:pPr>
              <w:tabs>
                <w:tab w:val="left" w:pos="6480"/>
              </w:tabs>
              <w:ind w:right="-90"/>
              <w:jc w:val="center"/>
              <w:rPr>
                <w:rFonts w:ascii="Times New Roman" w:hAnsi="Times New Roman"/>
                <w:b/>
              </w:rPr>
            </w:pPr>
            <w:r w:rsidRPr="0037532A">
              <w:rPr>
                <w:rFonts w:ascii="Times New Roman" w:hAnsi="Times New Roman"/>
                <w:b/>
                <w:noProof/>
              </w:rPr>
              <w:t>08g00</w:t>
            </w:r>
          </w:p>
        </w:tc>
        <w:tc>
          <w:tcPr>
            <w:tcW w:w="6237" w:type="dxa"/>
            <w:tcBorders>
              <w:top w:val="single" w:sz="4" w:space="0" w:color="auto"/>
              <w:bottom w:val="nil"/>
            </w:tcBorders>
          </w:tcPr>
          <w:p w14:paraId="0952D661" w14:textId="449C7B79" w:rsidR="007C20BD" w:rsidRPr="0037532A" w:rsidRDefault="007C20BD" w:rsidP="007C20BD">
            <w:pPr>
              <w:tabs>
                <w:tab w:val="center" w:pos="1440"/>
                <w:tab w:val="left" w:pos="6021"/>
                <w:tab w:val="left" w:pos="6480"/>
              </w:tabs>
              <w:jc w:val="both"/>
              <w:rPr>
                <w:rFonts w:ascii="Times New Roman" w:hAnsi="Times New Roman"/>
              </w:rPr>
            </w:pPr>
            <w:r w:rsidRPr="0037532A">
              <w:rPr>
                <w:rFonts w:ascii="Times New Roman" w:hAnsi="Times New Roman"/>
                <w:noProof/>
              </w:rPr>
              <w:t xml:space="preserve">Dự Hội nghị trực tuyến tổng kết công tác Đội và phong trào thiếu nhi năm học 2019 - 2020 </w:t>
            </w:r>
            <w:r w:rsidRPr="0037532A">
              <w:rPr>
                <w:rFonts w:ascii="Times New Roman" w:hAnsi="Times New Roman"/>
                <w:i/>
                <w:noProof/>
              </w:rPr>
              <w:t xml:space="preserve">(TP: đ/c T.Hà, Ban TN, thành phần theo thư mời) </w:t>
            </w:r>
          </w:p>
        </w:tc>
        <w:tc>
          <w:tcPr>
            <w:tcW w:w="1437" w:type="dxa"/>
            <w:tcBorders>
              <w:top w:val="single" w:sz="4" w:space="0" w:color="auto"/>
              <w:bottom w:val="nil"/>
              <w:right w:val="double" w:sz="4" w:space="0" w:color="auto"/>
            </w:tcBorders>
          </w:tcPr>
          <w:p w14:paraId="49F6F219" w14:textId="77777777" w:rsidR="007C20BD" w:rsidRPr="0037532A" w:rsidRDefault="007C20BD" w:rsidP="007C20BD">
            <w:pPr>
              <w:jc w:val="center"/>
              <w:rPr>
                <w:rFonts w:ascii="Times New Roman" w:hAnsi="Times New Roman"/>
                <w:sz w:val="24"/>
                <w:szCs w:val="24"/>
              </w:rPr>
            </w:pPr>
            <w:r w:rsidRPr="0037532A">
              <w:rPr>
                <w:rFonts w:ascii="Times New Roman" w:hAnsi="Times New Roman"/>
                <w:noProof/>
                <w:sz w:val="24"/>
                <w:szCs w:val="24"/>
              </w:rPr>
              <w:t>Bưu điện TP.HCM</w:t>
            </w:r>
          </w:p>
        </w:tc>
      </w:tr>
      <w:tr w:rsidR="0037532A" w:rsidRPr="0037532A" w14:paraId="3E11A19D" w14:textId="77777777" w:rsidTr="00F02BBB">
        <w:trPr>
          <w:trHeight w:val="761"/>
          <w:jc w:val="center"/>
        </w:trPr>
        <w:tc>
          <w:tcPr>
            <w:tcW w:w="1439" w:type="dxa"/>
            <w:vMerge/>
            <w:tcBorders>
              <w:top w:val="nil"/>
              <w:left w:val="double" w:sz="4" w:space="0" w:color="auto"/>
              <w:bottom w:val="double" w:sz="4" w:space="0" w:color="auto"/>
            </w:tcBorders>
          </w:tcPr>
          <w:p w14:paraId="47637ABE" w14:textId="77777777" w:rsidR="007C20BD" w:rsidRPr="0037532A" w:rsidRDefault="007C20BD" w:rsidP="007C20BD">
            <w:pPr>
              <w:jc w:val="center"/>
              <w:rPr>
                <w:rFonts w:ascii="Times New Roman" w:hAnsi="Times New Roman"/>
                <w:b/>
                <w:lang w:val="vi-VN"/>
              </w:rPr>
            </w:pPr>
          </w:p>
        </w:tc>
        <w:tc>
          <w:tcPr>
            <w:tcW w:w="851" w:type="dxa"/>
            <w:tcBorders>
              <w:top w:val="nil"/>
              <w:bottom w:val="nil"/>
            </w:tcBorders>
          </w:tcPr>
          <w:p w14:paraId="4E68ACE1" w14:textId="10B62570" w:rsidR="007C20BD" w:rsidRPr="0037532A" w:rsidRDefault="007C20BD" w:rsidP="007C20BD">
            <w:pPr>
              <w:tabs>
                <w:tab w:val="left" w:pos="6480"/>
              </w:tabs>
              <w:ind w:right="-90"/>
              <w:jc w:val="center"/>
              <w:rPr>
                <w:rFonts w:ascii="Times New Roman" w:hAnsi="Times New Roman"/>
                <w:b/>
                <w:noProof/>
              </w:rPr>
            </w:pPr>
            <w:r w:rsidRPr="0037532A">
              <w:rPr>
                <w:rFonts w:ascii="Times New Roman" w:hAnsi="Times New Roman"/>
                <w:b/>
              </w:rPr>
              <w:t>13g30</w:t>
            </w:r>
          </w:p>
        </w:tc>
        <w:tc>
          <w:tcPr>
            <w:tcW w:w="6237" w:type="dxa"/>
            <w:tcBorders>
              <w:top w:val="nil"/>
              <w:bottom w:val="nil"/>
            </w:tcBorders>
          </w:tcPr>
          <w:p w14:paraId="20BD161F" w14:textId="52B8F69A" w:rsidR="007C20BD" w:rsidRPr="0037532A" w:rsidRDefault="007C20BD" w:rsidP="007C20BD">
            <w:pPr>
              <w:tabs>
                <w:tab w:val="center" w:pos="1440"/>
                <w:tab w:val="left" w:pos="6021"/>
                <w:tab w:val="left" w:pos="6480"/>
              </w:tabs>
              <w:jc w:val="both"/>
              <w:rPr>
                <w:rFonts w:ascii="Times New Roman" w:hAnsi="Times New Roman"/>
                <w:noProof/>
              </w:rPr>
            </w:pPr>
            <w:r w:rsidRPr="0037532A">
              <w:rPr>
                <w:rFonts w:ascii="Times New Roman" w:hAnsi="Times New Roman"/>
              </w:rPr>
              <w:t xml:space="preserve">Dự Hội nghị trực tuyến tổng kết Chương trình "Tiếp sức mùa thi" năm 2020 </w:t>
            </w:r>
            <w:r w:rsidRPr="0037532A">
              <w:rPr>
                <w:rFonts w:ascii="Times New Roman" w:hAnsi="Times New Roman"/>
                <w:i/>
                <w:iCs/>
              </w:rPr>
              <w:t>(TP: đ/c T.Phương, N.Linh, X.Dũng - Trung tâm HTHSSV, Văn phòng HSVVN TP, Ủy viên Ban Chấp hành TW HSVVN)</w:t>
            </w:r>
          </w:p>
        </w:tc>
        <w:tc>
          <w:tcPr>
            <w:tcW w:w="1437" w:type="dxa"/>
            <w:tcBorders>
              <w:top w:val="nil"/>
              <w:bottom w:val="nil"/>
              <w:right w:val="double" w:sz="4" w:space="0" w:color="auto"/>
            </w:tcBorders>
          </w:tcPr>
          <w:p w14:paraId="110669B3" w14:textId="3A9A5E11" w:rsidR="007C20BD" w:rsidRPr="0037532A" w:rsidRDefault="007C20BD" w:rsidP="007C20BD">
            <w:pPr>
              <w:jc w:val="center"/>
              <w:rPr>
                <w:rFonts w:ascii="Times New Roman" w:hAnsi="Times New Roman"/>
                <w:sz w:val="24"/>
                <w:szCs w:val="24"/>
              </w:rPr>
            </w:pPr>
            <w:r w:rsidRPr="0037532A">
              <w:rPr>
                <w:rFonts w:ascii="Times New Roman" w:hAnsi="Times New Roman"/>
                <w:sz w:val="24"/>
                <w:szCs w:val="24"/>
              </w:rPr>
              <w:t>Bưu điện TP.HCM</w:t>
            </w:r>
          </w:p>
        </w:tc>
      </w:tr>
      <w:tr w:rsidR="0037532A" w:rsidRPr="0037532A" w14:paraId="1B91C902" w14:textId="77777777" w:rsidTr="00CA19E9">
        <w:trPr>
          <w:trHeight w:val="50"/>
          <w:jc w:val="center"/>
        </w:trPr>
        <w:tc>
          <w:tcPr>
            <w:tcW w:w="1439" w:type="dxa"/>
            <w:vMerge/>
            <w:tcBorders>
              <w:top w:val="nil"/>
              <w:left w:val="double" w:sz="4" w:space="0" w:color="auto"/>
              <w:bottom w:val="single" w:sz="4" w:space="0" w:color="auto"/>
            </w:tcBorders>
          </w:tcPr>
          <w:p w14:paraId="25FBF909" w14:textId="77777777" w:rsidR="007C20BD" w:rsidRPr="0037532A" w:rsidRDefault="007C20BD" w:rsidP="007C20BD">
            <w:pPr>
              <w:jc w:val="center"/>
              <w:rPr>
                <w:rFonts w:ascii="Times New Roman" w:hAnsi="Times New Roman"/>
                <w:b/>
                <w:lang w:val="vi-VN"/>
              </w:rPr>
            </w:pPr>
          </w:p>
        </w:tc>
        <w:tc>
          <w:tcPr>
            <w:tcW w:w="851" w:type="dxa"/>
            <w:tcBorders>
              <w:top w:val="nil"/>
              <w:bottom w:val="single" w:sz="4" w:space="0" w:color="auto"/>
            </w:tcBorders>
          </w:tcPr>
          <w:p w14:paraId="4E8D8DA9" w14:textId="656B277A" w:rsidR="007C20BD" w:rsidRPr="0037532A" w:rsidRDefault="007C20BD" w:rsidP="007C20BD">
            <w:pPr>
              <w:tabs>
                <w:tab w:val="left" w:pos="6480"/>
              </w:tabs>
              <w:ind w:right="-90"/>
              <w:jc w:val="center"/>
              <w:rPr>
                <w:rFonts w:ascii="Times New Roman" w:hAnsi="Times New Roman"/>
                <w:b/>
                <w:noProof/>
              </w:rPr>
            </w:pPr>
            <w:r w:rsidRPr="0037532A">
              <w:rPr>
                <w:rFonts w:ascii="Times New Roman" w:hAnsi="Times New Roman"/>
                <w:b/>
                <w:noProof/>
              </w:rPr>
              <w:t>14g00</w:t>
            </w:r>
            <w:r w:rsidRPr="0037532A">
              <w:rPr>
                <w:rFonts w:ascii="Times New Roman" w:hAnsi="Times New Roman"/>
                <w:b/>
              </w:rPr>
              <w:fldChar w:fldCharType="begin"/>
            </w:r>
            <w:r w:rsidRPr="0037532A">
              <w:rPr>
                <w:rFonts w:ascii="Times New Roman" w:hAnsi="Times New Roman"/>
                <w:b/>
              </w:rPr>
              <w:instrText xml:space="preserve"> IF </w:instrText>
            </w:r>
            <w:r w:rsidRPr="0037532A">
              <w:rPr>
                <w:rFonts w:ascii="Times New Roman" w:hAnsi="Times New Roman"/>
                <w:b/>
                <w:noProof/>
              </w:rPr>
              <w:instrText>""</w:instrText>
            </w:r>
            <w:r w:rsidRPr="0037532A">
              <w:rPr>
                <w:rFonts w:ascii="Times New Roman" w:hAnsi="Times New Roman"/>
                <w:b/>
              </w:rPr>
              <w:instrText xml:space="preserve"> = "T" </w:instrText>
            </w:r>
            <w:r w:rsidRPr="0037532A">
              <w:rPr>
                <w:rFonts w:ascii="Segoe UI Symbol" w:hAnsi="Segoe UI Symbol" w:cs="Segoe UI Symbol"/>
                <w:b/>
              </w:rPr>
              <w:instrText>✪</w:instrText>
            </w:r>
            <w:r w:rsidRPr="0037532A">
              <w:rPr>
                <w:rFonts w:ascii="Times New Roman" w:hAnsi="Times New Roman"/>
                <w:b/>
              </w:rPr>
              <w:instrText xml:space="preserve"> ""</w:instrText>
            </w:r>
            <w:r w:rsidRPr="0037532A">
              <w:rPr>
                <w:rFonts w:ascii="Times New Roman" w:hAnsi="Times New Roman"/>
                <w:b/>
              </w:rPr>
              <w:fldChar w:fldCharType="end"/>
            </w:r>
            <w:r w:rsidRPr="0037532A">
              <w:rPr>
                <w:rFonts w:ascii="Times New Roman" w:hAnsi="Times New Roman"/>
                <w:b/>
              </w:rPr>
              <w:t xml:space="preserve">  </w:t>
            </w:r>
            <w:r w:rsidRPr="0037532A">
              <w:rPr>
                <w:rFonts w:ascii="Times New Roman" w:hAnsi="Times New Roman"/>
                <w:b/>
              </w:rPr>
              <w:fldChar w:fldCharType="begin"/>
            </w:r>
            <w:r w:rsidRPr="0037532A">
              <w:rPr>
                <w:rFonts w:ascii="Times New Roman" w:hAnsi="Times New Roman"/>
                <w:b/>
              </w:rPr>
              <w:instrText xml:space="preserve"> IF </w:instrText>
            </w:r>
            <w:r w:rsidRPr="0037532A">
              <w:rPr>
                <w:rFonts w:ascii="Times New Roman" w:hAnsi="Times New Roman"/>
                <w:b/>
                <w:noProof/>
              </w:rPr>
              <w:instrText>""</w:instrText>
            </w:r>
            <w:r w:rsidRPr="0037532A">
              <w:rPr>
                <w:rFonts w:ascii="Times New Roman" w:hAnsi="Times New Roman"/>
                <w:b/>
              </w:rPr>
              <w:instrText xml:space="preserve"> = "T" </w:instrText>
            </w:r>
            <w:r w:rsidRPr="0037532A">
              <w:rPr>
                <w:rFonts w:ascii="Segoe UI Symbol" w:hAnsi="Segoe UI Symbol" w:cs="Segoe UI Symbol"/>
                <w:b/>
              </w:rPr>
              <w:instrText>📷</w:instrText>
            </w:r>
            <w:r w:rsidRPr="0037532A">
              <w:rPr>
                <w:rFonts w:ascii="Times New Roman" w:hAnsi="Times New Roman"/>
                <w:b/>
              </w:rPr>
              <w:instrText xml:space="preserve"> "" </w:instrText>
            </w:r>
            <w:r w:rsidRPr="0037532A">
              <w:rPr>
                <w:rFonts w:ascii="Times New Roman" w:hAnsi="Times New Roman"/>
                <w:b/>
              </w:rPr>
              <w:fldChar w:fldCharType="end"/>
            </w:r>
          </w:p>
        </w:tc>
        <w:tc>
          <w:tcPr>
            <w:tcW w:w="6237" w:type="dxa"/>
            <w:tcBorders>
              <w:top w:val="nil"/>
              <w:bottom w:val="single" w:sz="4" w:space="0" w:color="auto"/>
            </w:tcBorders>
          </w:tcPr>
          <w:p w14:paraId="27807080" w14:textId="447F9B59" w:rsidR="007C20BD" w:rsidRPr="0037532A" w:rsidRDefault="007C20BD" w:rsidP="007C20BD">
            <w:pPr>
              <w:tabs>
                <w:tab w:val="center" w:pos="1440"/>
                <w:tab w:val="left" w:pos="6021"/>
                <w:tab w:val="left" w:pos="6480"/>
              </w:tabs>
              <w:jc w:val="both"/>
              <w:rPr>
                <w:rFonts w:ascii="Times New Roman" w:hAnsi="Times New Roman"/>
                <w:noProof/>
              </w:rPr>
            </w:pPr>
            <w:r w:rsidRPr="0037532A">
              <w:rPr>
                <w:rFonts w:ascii="Times New Roman" w:hAnsi="Times New Roman"/>
                <w:noProof/>
              </w:rPr>
              <w:t xml:space="preserve">Hội nghị tổng kết công tác Đội và phong trào thiếu nhi thành phố năm học 2019 - 2020, triển khai kế hoạch năm học 2020 - 2021 </w:t>
            </w:r>
            <w:r w:rsidRPr="0037532A">
              <w:rPr>
                <w:rFonts w:ascii="Times New Roman" w:hAnsi="Times New Roman"/>
                <w:i/>
                <w:noProof/>
              </w:rPr>
              <w:t>(TP: đ/c T.Phương, M.Hải, T.Hà, T.Nguyên, Ban Thường vụ Thành Đoàn, lãnh đạo Nhà Thiếu nhi, Báo Khăn Quàng Đỏ, Trường Đoàn Lý Tự Trọng, cơ sở theo thư mời)</w:t>
            </w:r>
          </w:p>
        </w:tc>
        <w:tc>
          <w:tcPr>
            <w:tcW w:w="1437" w:type="dxa"/>
            <w:tcBorders>
              <w:top w:val="nil"/>
              <w:bottom w:val="single" w:sz="4" w:space="0" w:color="auto"/>
              <w:right w:val="double" w:sz="4" w:space="0" w:color="auto"/>
            </w:tcBorders>
          </w:tcPr>
          <w:p w14:paraId="6162054E" w14:textId="77777777" w:rsidR="007C20BD" w:rsidRPr="0037532A" w:rsidRDefault="007C20BD" w:rsidP="007C20BD">
            <w:pPr>
              <w:jc w:val="center"/>
              <w:rPr>
                <w:rFonts w:ascii="Times New Roman" w:hAnsi="Times New Roman"/>
                <w:sz w:val="24"/>
                <w:szCs w:val="24"/>
              </w:rPr>
            </w:pPr>
            <w:r w:rsidRPr="0037532A">
              <w:rPr>
                <w:rFonts w:ascii="Times New Roman" w:hAnsi="Times New Roman"/>
                <w:noProof/>
                <w:sz w:val="24"/>
                <w:szCs w:val="24"/>
              </w:rPr>
              <w:t>NVHTN</w:t>
            </w:r>
          </w:p>
          <w:p w14:paraId="0568ABC1" w14:textId="77777777" w:rsidR="007C20BD" w:rsidRPr="0037532A" w:rsidRDefault="007C20BD" w:rsidP="007C20BD">
            <w:pPr>
              <w:jc w:val="center"/>
              <w:rPr>
                <w:rFonts w:ascii="Times New Roman" w:hAnsi="Times New Roman"/>
                <w:noProof/>
                <w:sz w:val="24"/>
                <w:szCs w:val="24"/>
              </w:rPr>
            </w:pPr>
          </w:p>
        </w:tc>
      </w:tr>
      <w:tr w:rsidR="0037532A" w:rsidRPr="0037532A" w14:paraId="5B9326DA" w14:textId="77777777" w:rsidTr="009D3F26">
        <w:trPr>
          <w:trHeight w:val="50"/>
          <w:jc w:val="center"/>
        </w:trPr>
        <w:tc>
          <w:tcPr>
            <w:tcW w:w="1439" w:type="dxa"/>
            <w:vMerge w:val="restart"/>
            <w:tcBorders>
              <w:top w:val="single" w:sz="4" w:space="0" w:color="auto"/>
              <w:left w:val="double" w:sz="4" w:space="0" w:color="auto"/>
            </w:tcBorders>
          </w:tcPr>
          <w:p w14:paraId="4456493C" w14:textId="0D4CE524" w:rsidR="007C20BD" w:rsidRPr="0037532A" w:rsidRDefault="007C20BD" w:rsidP="007C20BD">
            <w:pPr>
              <w:jc w:val="center"/>
              <w:rPr>
                <w:rFonts w:ascii="Times New Roman Bold" w:hAnsi="Times New Roman Bold"/>
                <w:b/>
                <w:spacing w:val="-24"/>
              </w:rPr>
            </w:pPr>
            <w:r w:rsidRPr="0037532A">
              <w:rPr>
                <w:rFonts w:ascii="Times New Roman Bold" w:hAnsi="Times New Roman Bold"/>
                <w:b/>
                <w:spacing w:val="-24"/>
              </w:rPr>
              <w:t>CHỦ NHẬT</w:t>
            </w:r>
          </w:p>
          <w:p w14:paraId="595229FC" w14:textId="2456F415" w:rsidR="007C20BD" w:rsidRPr="0037532A" w:rsidRDefault="007C20BD" w:rsidP="007C20BD">
            <w:pPr>
              <w:jc w:val="center"/>
              <w:rPr>
                <w:rFonts w:ascii="Times New Roman" w:hAnsi="Times New Roman"/>
                <w:b/>
                <w:lang w:val="vi-VN"/>
              </w:rPr>
            </w:pPr>
            <w:r w:rsidRPr="0037532A">
              <w:rPr>
                <w:rFonts w:ascii="Times New Roman" w:hAnsi="Times New Roman"/>
                <w:b/>
              </w:rPr>
              <w:t>23-8</w:t>
            </w:r>
          </w:p>
        </w:tc>
        <w:tc>
          <w:tcPr>
            <w:tcW w:w="851" w:type="dxa"/>
            <w:tcBorders>
              <w:top w:val="single" w:sz="4" w:space="0" w:color="auto"/>
              <w:bottom w:val="nil"/>
            </w:tcBorders>
          </w:tcPr>
          <w:p w14:paraId="40218B01" w14:textId="10336A26" w:rsidR="007C20BD" w:rsidRPr="0037532A" w:rsidRDefault="007C20BD" w:rsidP="007C20BD">
            <w:pPr>
              <w:tabs>
                <w:tab w:val="left" w:pos="6480"/>
              </w:tabs>
              <w:ind w:right="-90"/>
              <w:jc w:val="center"/>
              <w:rPr>
                <w:rFonts w:ascii="Times New Roman" w:hAnsi="Times New Roman"/>
                <w:b/>
                <w:noProof/>
              </w:rPr>
            </w:pPr>
            <w:r w:rsidRPr="0037532A">
              <w:rPr>
                <w:rFonts w:ascii="Times New Roman" w:hAnsi="Times New Roman"/>
                <w:b/>
              </w:rPr>
              <w:t>08g00</w:t>
            </w:r>
          </w:p>
        </w:tc>
        <w:tc>
          <w:tcPr>
            <w:tcW w:w="6237" w:type="dxa"/>
            <w:tcBorders>
              <w:top w:val="single" w:sz="4" w:space="0" w:color="auto"/>
              <w:bottom w:val="nil"/>
            </w:tcBorders>
          </w:tcPr>
          <w:p w14:paraId="61DE72C3" w14:textId="28475870" w:rsidR="007C20BD" w:rsidRPr="0037532A" w:rsidRDefault="007C20BD" w:rsidP="007C20BD">
            <w:pPr>
              <w:tabs>
                <w:tab w:val="center" w:pos="1440"/>
                <w:tab w:val="left" w:pos="6021"/>
                <w:tab w:val="left" w:pos="6480"/>
              </w:tabs>
              <w:jc w:val="both"/>
              <w:rPr>
                <w:rFonts w:ascii="Times New Roman" w:hAnsi="Times New Roman"/>
                <w:noProof/>
                <w:spacing w:val="-2"/>
              </w:rPr>
            </w:pPr>
            <w:r w:rsidRPr="0037532A">
              <w:rPr>
                <w:rFonts w:ascii="Times New Roman" w:hAnsi="Times New Roman"/>
                <w:spacing w:val="-2"/>
              </w:rPr>
              <w:t xml:space="preserve">Dự Hội nghị trực tuyến cán bộ Đoàn trường học toàn quốc năm học 2019 - 2020 </w:t>
            </w:r>
            <w:r w:rsidRPr="0037532A">
              <w:rPr>
                <w:rFonts w:ascii="Times New Roman" w:hAnsi="Times New Roman"/>
                <w:i/>
                <w:iCs/>
                <w:spacing w:val="-2"/>
              </w:rPr>
              <w:t>(TP: đ/c T.Phương, N.Linh, Ban TNTH, đại diện Thường trực cơ sở Đoàn theo thư mời)</w:t>
            </w:r>
          </w:p>
        </w:tc>
        <w:tc>
          <w:tcPr>
            <w:tcW w:w="1437" w:type="dxa"/>
            <w:tcBorders>
              <w:top w:val="single" w:sz="4" w:space="0" w:color="auto"/>
              <w:bottom w:val="nil"/>
              <w:right w:val="double" w:sz="4" w:space="0" w:color="auto"/>
            </w:tcBorders>
          </w:tcPr>
          <w:p w14:paraId="6E959023" w14:textId="18A9BA20" w:rsidR="007C20BD" w:rsidRPr="0037532A" w:rsidRDefault="007C20BD" w:rsidP="007C20BD">
            <w:pPr>
              <w:jc w:val="center"/>
              <w:rPr>
                <w:rFonts w:ascii="Times New Roman" w:hAnsi="Times New Roman"/>
                <w:sz w:val="24"/>
                <w:szCs w:val="24"/>
              </w:rPr>
            </w:pPr>
            <w:r w:rsidRPr="0037532A">
              <w:rPr>
                <w:rFonts w:ascii="Times New Roman" w:hAnsi="Times New Roman"/>
                <w:sz w:val="24"/>
                <w:szCs w:val="24"/>
              </w:rPr>
              <w:t>Bưu điện TP.HCM</w:t>
            </w:r>
          </w:p>
          <w:p w14:paraId="2DE59508" w14:textId="056DDD64" w:rsidR="007C20BD" w:rsidRPr="0037532A" w:rsidRDefault="007C20BD" w:rsidP="007C20BD">
            <w:pPr>
              <w:jc w:val="center"/>
              <w:rPr>
                <w:rFonts w:ascii="Times New Roman" w:hAnsi="Times New Roman"/>
                <w:noProof/>
                <w:sz w:val="24"/>
                <w:szCs w:val="24"/>
              </w:rPr>
            </w:pPr>
          </w:p>
        </w:tc>
      </w:tr>
      <w:tr w:rsidR="0037532A" w:rsidRPr="0037532A" w14:paraId="5D38F90F" w14:textId="77777777" w:rsidTr="00BD0A26">
        <w:trPr>
          <w:trHeight w:val="50"/>
          <w:jc w:val="center"/>
        </w:trPr>
        <w:tc>
          <w:tcPr>
            <w:tcW w:w="1439" w:type="dxa"/>
            <w:vMerge/>
            <w:tcBorders>
              <w:left w:val="double" w:sz="4" w:space="0" w:color="auto"/>
              <w:bottom w:val="double" w:sz="4" w:space="0" w:color="auto"/>
            </w:tcBorders>
          </w:tcPr>
          <w:p w14:paraId="532709F5" w14:textId="77777777" w:rsidR="007C20BD" w:rsidRPr="0037532A" w:rsidRDefault="007C20BD" w:rsidP="007C20BD">
            <w:pPr>
              <w:jc w:val="center"/>
              <w:rPr>
                <w:rFonts w:ascii="Times New Roman" w:hAnsi="Times New Roman"/>
                <w:b/>
                <w:lang w:val="vi-VN"/>
              </w:rPr>
            </w:pPr>
          </w:p>
        </w:tc>
        <w:tc>
          <w:tcPr>
            <w:tcW w:w="851" w:type="dxa"/>
            <w:tcBorders>
              <w:top w:val="nil"/>
              <w:bottom w:val="double" w:sz="4" w:space="0" w:color="auto"/>
            </w:tcBorders>
          </w:tcPr>
          <w:p w14:paraId="1BB5E1C2" w14:textId="23660BFE" w:rsidR="007C20BD" w:rsidRPr="0037532A" w:rsidRDefault="007C20BD" w:rsidP="007C20BD">
            <w:pPr>
              <w:tabs>
                <w:tab w:val="left" w:pos="6480"/>
              </w:tabs>
              <w:ind w:right="-90"/>
              <w:jc w:val="center"/>
              <w:rPr>
                <w:rFonts w:ascii="Times New Roman" w:hAnsi="Times New Roman"/>
                <w:b/>
                <w:noProof/>
              </w:rPr>
            </w:pPr>
            <w:r w:rsidRPr="0037532A">
              <w:rPr>
                <w:rFonts w:ascii="Times New Roman" w:hAnsi="Times New Roman"/>
                <w:b/>
              </w:rPr>
              <w:t>13g30</w:t>
            </w:r>
          </w:p>
        </w:tc>
        <w:tc>
          <w:tcPr>
            <w:tcW w:w="6237" w:type="dxa"/>
            <w:tcBorders>
              <w:top w:val="nil"/>
              <w:bottom w:val="double" w:sz="4" w:space="0" w:color="auto"/>
            </w:tcBorders>
          </w:tcPr>
          <w:p w14:paraId="2BA29C94" w14:textId="2A9593F4" w:rsidR="007C20BD" w:rsidRPr="0037532A" w:rsidRDefault="007C20BD" w:rsidP="007C20BD">
            <w:pPr>
              <w:tabs>
                <w:tab w:val="center" w:pos="1440"/>
                <w:tab w:val="left" w:pos="6021"/>
                <w:tab w:val="left" w:pos="6480"/>
              </w:tabs>
              <w:jc w:val="both"/>
              <w:rPr>
                <w:rFonts w:ascii="Times New Roman" w:hAnsi="Times New Roman"/>
                <w:i/>
                <w:iCs/>
              </w:rPr>
            </w:pPr>
            <w:r w:rsidRPr="0037532A">
              <w:rPr>
                <w:rFonts w:ascii="Times New Roman" w:hAnsi="Times New Roman"/>
              </w:rPr>
              <w:t xml:space="preserve">Dự Hội nghị trực tuyến Ban Chấp hành Trung ương Hội Sinh viên Việt Nam (mở rộng) lần thứ 4, khóa X </w:t>
            </w:r>
            <w:r w:rsidRPr="0037532A">
              <w:rPr>
                <w:rFonts w:ascii="Times New Roman" w:hAnsi="Times New Roman"/>
                <w:i/>
                <w:iCs/>
              </w:rPr>
              <w:t>(TP: đ/c T.Phương, N.Linh, Đ.Nguyên, H.Hải, Văn phòng HSVVN TP, Ủy viên Ban Chấp hành, Ban Kiểm tra TW HSVVN, các đồng chí dự kiến được kiện toàn Ủy viên Ban Chấp hành, Ban Kiểm tra TW HSVVN, đại diện Thường trực HSVVN các trường theo thư mời)</w:t>
            </w:r>
          </w:p>
        </w:tc>
        <w:tc>
          <w:tcPr>
            <w:tcW w:w="1437" w:type="dxa"/>
            <w:tcBorders>
              <w:top w:val="nil"/>
              <w:bottom w:val="double" w:sz="4" w:space="0" w:color="auto"/>
              <w:right w:val="double" w:sz="4" w:space="0" w:color="auto"/>
            </w:tcBorders>
          </w:tcPr>
          <w:p w14:paraId="60283F1D" w14:textId="07BE000E" w:rsidR="007C20BD" w:rsidRPr="0037532A" w:rsidRDefault="007C20BD" w:rsidP="007C20BD">
            <w:pPr>
              <w:jc w:val="center"/>
              <w:rPr>
                <w:rFonts w:ascii="Times New Roman" w:hAnsi="Times New Roman"/>
                <w:sz w:val="24"/>
                <w:szCs w:val="24"/>
              </w:rPr>
            </w:pPr>
            <w:r w:rsidRPr="0037532A">
              <w:rPr>
                <w:rFonts w:ascii="Times New Roman" w:hAnsi="Times New Roman"/>
                <w:sz w:val="24"/>
                <w:szCs w:val="24"/>
              </w:rPr>
              <w:t>Bưu điện TP.HCM</w:t>
            </w:r>
          </w:p>
          <w:p w14:paraId="185DB016" w14:textId="6D48F6EF" w:rsidR="007C20BD" w:rsidRPr="0037532A" w:rsidRDefault="007C20BD" w:rsidP="007C20BD">
            <w:pPr>
              <w:jc w:val="center"/>
              <w:rPr>
                <w:rFonts w:ascii="Times New Roman" w:hAnsi="Times New Roman"/>
                <w:noProof/>
                <w:sz w:val="24"/>
                <w:szCs w:val="24"/>
              </w:rPr>
            </w:pPr>
          </w:p>
        </w:tc>
      </w:tr>
    </w:tbl>
    <w:p w14:paraId="18A60003" w14:textId="274E16E8" w:rsidR="00364272" w:rsidRPr="0037532A" w:rsidRDefault="00364272" w:rsidP="00B606D4">
      <w:pPr>
        <w:ind w:firstLine="284"/>
        <w:jc w:val="both"/>
        <w:rPr>
          <w:rFonts w:ascii="Times New Roman" w:hAnsi="Times New Roman"/>
          <w:i/>
          <w:iCs/>
          <w:lang w:val="vi-VN"/>
        </w:rPr>
      </w:pPr>
      <w:r w:rsidRPr="0037532A">
        <w:rPr>
          <w:rFonts w:ascii="Times New Roman" w:hAnsi="Times New Roman"/>
          <w:i/>
          <w:iCs/>
          <w:lang w:val="vi-VN"/>
        </w:rPr>
        <w:t>* Lịch làm việc thay thư mời trong nội bộ cơ quan Thành Đoàn.</w:t>
      </w:r>
    </w:p>
    <w:p w14:paraId="335B2BBD" w14:textId="643465A0" w:rsidR="00364272" w:rsidRPr="0037532A" w:rsidRDefault="00364272" w:rsidP="00B606D4">
      <w:pPr>
        <w:tabs>
          <w:tab w:val="left" w:pos="2511"/>
        </w:tabs>
        <w:ind w:firstLine="284"/>
        <w:jc w:val="both"/>
        <w:rPr>
          <w:rFonts w:ascii="Times New Roman" w:hAnsi="Times New Roman"/>
          <w:i/>
          <w:iCs/>
          <w:lang w:val="vi-VN"/>
        </w:rPr>
      </w:pPr>
      <w:r w:rsidRPr="0037532A">
        <w:rPr>
          <w:rFonts w:ascii="Times New Roman" w:hAnsi="Times New Roman"/>
          <w:b/>
          <w:bCs/>
          <w:i/>
          <w:iCs/>
          <w:lang w:val="vi-VN"/>
        </w:rPr>
        <w:t xml:space="preserve">Lưu ý: </w:t>
      </w:r>
      <w:r w:rsidRPr="0037532A">
        <w:rPr>
          <w:rFonts w:ascii="Times New Roman" w:hAnsi="Times New Roman"/>
          <w:i/>
          <w:iCs/>
          <w:lang w:val="vi-VN"/>
        </w:rPr>
        <w:t xml:space="preserve">Các đơn vị có thể </w:t>
      </w:r>
      <w:r w:rsidRPr="0037532A">
        <w:rPr>
          <w:rFonts w:ascii="Times New Roman" w:hAnsi="Times New Roman"/>
          <w:i/>
          <w:iCs/>
        </w:rPr>
        <w:t>tải</w:t>
      </w:r>
      <w:r w:rsidRPr="0037532A">
        <w:rPr>
          <w:rFonts w:ascii="Times New Roman" w:hAnsi="Times New Roman"/>
          <w:i/>
          <w:iCs/>
          <w:lang w:val="vi-VN"/>
        </w:rPr>
        <w:t xml:space="preserve"> lịch công tác tuần tại </w:t>
      </w:r>
      <w:r w:rsidRPr="0037532A">
        <w:rPr>
          <w:rFonts w:ascii="Times New Roman" w:hAnsi="Times New Roman"/>
          <w:i/>
          <w:iCs/>
        </w:rPr>
        <w:t>Trang thông tin điện tử Văn phòng</w:t>
      </w:r>
      <w:r w:rsidRPr="0037532A">
        <w:rPr>
          <w:rFonts w:ascii="Times New Roman" w:hAnsi="Times New Roman"/>
          <w:i/>
          <w:iCs/>
          <w:lang w:val="vi-VN"/>
        </w:rPr>
        <w:t xml:space="preserve"> Thành Đoàn</w:t>
      </w:r>
      <w:r w:rsidRPr="0037532A">
        <w:rPr>
          <w:rFonts w:ascii="Times New Roman" w:hAnsi="Times New Roman"/>
          <w:i/>
          <w:iCs/>
        </w:rPr>
        <w:t xml:space="preserve"> </w:t>
      </w:r>
      <w:r w:rsidRPr="0037532A">
        <w:rPr>
          <w:rFonts w:ascii="Times New Roman" w:hAnsi="Times New Roman"/>
          <w:i/>
          <w:iCs/>
          <w:lang w:val="vi-VN"/>
        </w:rPr>
        <w:t>vào ngày Chủ nhật hàng tuần.</w:t>
      </w:r>
    </w:p>
    <w:p w14:paraId="492B9EAA" w14:textId="77777777" w:rsidR="000B124A" w:rsidRPr="0037532A" w:rsidRDefault="000B124A" w:rsidP="00B606D4">
      <w:pPr>
        <w:tabs>
          <w:tab w:val="left" w:pos="2511"/>
        </w:tabs>
        <w:ind w:firstLine="284"/>
        <w:jc w:val="both"/>
        <w:rPr>
          <w:rFonts w:ascii="Times New Roman" w:hAnsi="Times New Roman"/>
          <w:i/>
          <w:iCs/>
          <w:lang w:val="vi-VN"/>
        </w:rPr>
      </w:pPr>
    </w:p>
    <w:p w14:paraId="48086C2D" w14:textId="77777777" w:rsidR="00364272" w:rsidRPr="0037532A" w:rsidRDefault="00364272" w:rsidP="00B606D4">
      <w:pPr>
        <w:tabs>
          <w:tab w:val="center" w:pos="6946"/>
        </w:tabs>
        <w:rPr>
          <w:rFonts w:ascii="Times New Roman" w:hAnsi="Times New Roman"/>
          <w:b/>
        </w:rPr>
      </w:pPr>
      <w:r w:rsidRPr="0037532A">
        <w:rPr>
          <w:rFonts w:ascii="Times New Roman" w:hAnsi="Times New Roman"/>
          <w:b/>
          <w:lang w:val="vi-VN"/>
        </w:rPr>
        <w:tab/>
      </w:r>
      <w:r w:rsidRPr="0037532A">
        <w:rPr>
          <w:rFonts w:ascii="Times New Roman" w:hAnsi="Times New Roman"/>
          <w:b/>
        </w:rPr>
        <w:t>TL. BAN THƯỜNG VỤ THÀNH ĐOÀN</w:t>
      </w:r>
    </w:p>
    <w:p w14:paraId="062AE26D" w14:textId="77777777" w:rsidR="00364272" w:rsidRPr="0037532A" w:rsidRDefault="00364272" w:rsidP="00B606D4">
      <w:pPr>
        <w:tabs>
          <w:tab w:val="center" w:pos="6946"/>
        </w:tabs>
        <w:rPr>
          <w:rFonts w:ascii="Times New Roman" w:hAnsi="Times New Roman"/>
          <w:lang w:val="vi-VN"/>
        </w:rPr>
      </w:pPr>
      <w:r w:rsidRPr="0037532A">
        <w:rPr>
          <w:rFonts w:ascii="Times New Roman" w:hAnsi="Times New Roman"/>
          <w:b/>
        </w:rPr>
        <w:tab/>
      </w:r>
      <w:r w:rsidRPr="0037532A">
        <w:rPr>
          <w:rFonts w:ascii="Times New Roman" w:hAnsi="Times New Roman"/>
        </w:rPr>
        <w:t>CHÁNH VĂN PHÒN</w:t>
      </w:r>
      <w:r w:rsidRPr="0037532A">
        <w:rPr>
          <w:rFonts w:ascii="Times New Roman" w:hAnsi="Times New Roman"/>
          <w:lang w:val="vi-VN"/>
        </w:rPr>
        <w:t>G</w:t>
      </w:r>
    </w:p>
    <w:p w14:paraId="363D2E8A" w14:textId="77777777" w:rsidR="00364272" w:rsidRPr="0037532A" w:rsidRDefault="00364272" w:rsidP="00B606D4">
      <w:pPr>
        <w:tabs>
          <w:tab w:val="center" w:pos="6946"/>
        </w:tabs>
        <w:rPr>
          <w:rFonts w:ascii="Times New Roman" w:hAnsi="Times New Roman"/>
          <w:bCs/>
          <w:i/>
          <w:iCs/>
        </w:rPr>
      </w:pPr>
      <w:r w:rsidRPr="0037532A">
        <w:rPr>
          <w:rFonts w:ascii="Times New Roman" w:hAnsi="Times New Roman"/>
          <w:bCs/>
          <w:i/>
          <w:iCs/>
        </w:rPr>
        <w:tab/>
      </w:r>
    </w:p>
    <w:p w14:paraId="642F2DC9" w14:textId="77777777" w:rsidR="00364272" w:rsidRPr="0037532A" w:rsidRDefault="00364272" w:rsidP="00B606D4">
      <w:pPr>
        <w:tabs>
          <w:tab w:val="center" w:pos="6946"/>
        </w:tabs>
        <w:rPr>
          <w:rFonts w:ascii="Times New Roman" w:hAnsi="Times New Roman"/>
          <w:bCs/>
          <w:i/>
          <w:iCs/>
        </w:rPr>
      </w:pPr>
      <w:r w:rsidRPr="0037532A">
        <w:rPr>
          <w:rFonts w:ascii="Times New Roman" w:hAnsi="Times New Roman"/>
          <w:bCs/>
          <w:i/>
          <w:iCs/>
        </w:rPr>
        <w:tab/>
      </w:r>
    </w:p>
    <w:p w14:paraId="00FC6711" w14:textId="33270E1C" w:rsidR="00C148CD" w:rsidRPr="0037532A" w:rsidRDefault="001E0C45" w:rsidP="00B606D4">
      <w:pPr>
        <w:tabs>
          <w:tab w:val="center" w:pos="6946"/>
        </w:tabs>
        <w:rPr>
          <w:rFonts w:ascii="Times New Roman" w:hAnsi="Times New Roman"/>
          <w:bCs/>
          <w:i/>
          <w:iCs/>
        </w:rPr>
      </w:pPr>
      <w:r w:rsidRPr="0037532A">
        <w:rPr>
          <w:rFonts w:ascii="Times New Roman" w:hAnsi="Times New Roman"/>
          <w:bCs/>
          <w:i/>
          <w:iCs/>
        </w:rPr>
        <w:tab/>
      </w:r>
    </w:p>
    <w:p w14:paraId="5B9463D9" w14:textId="77777777" w:rsidR="0077176A" w:rsidRPr="0037532A" w:rsidRDefault="0077176A" w:rsidP="00B606D4">
      <w:pPr>
        <w:tabs>
          <w:tab w:val="center" w:pos="6946"/>
        </w:tabs>
        <w:rPr>
          <w:rFonts w:ascii="Times New Roman" w:hAnsi="Times New Roman"/>
          <w:bCs/>
          <w:i/>
          <w:iCs/>
        </w:rPr>
      </w:pPr>
    </w:p>
    <w:p w14:paraId="6E0AB1FE" w14:textId="77777777" w:rsidR="00C148CD" w:rsidRPr="0037532A" w:rsidRDefault="00C148CD" w:rsidP="00B606D4">
      <w:pPr>
        <w:tabs>
          <w:tab w:val="center" w:pos="6946"/>
        </w:tabs>
        <w:rPr>
          <w:rFonts w:ascii="Times New Roman" w:hAnsi="Times New Roman"/>
          <w:bCs/>
          <w:i/>
          <w:iCs/>
        </w:rPr>
      </w:pPr>
    </w:p>
    <w:p w14:paraId="68BF69D1" w14:textId="3E645229" w:rsidR="00957372" w:rsidRPr="0037532A" w:rsidRDefault="00364272" w:rsidP="006B6579">
      <w:pPr>
        <w:tabs>
          <w:tab w:val="center" w:pos="6946"/>
        </w:tabs>
        <w:rPr>
          <w:rFonts w:ascii="Times New Roman" w:hAnsi="Times New Roman"/>
        </w:rPr>
      </w:pPr>
      <w:r w:rsidRPr="0037532A">
        <w:rPr>
          <w:rFonts w:ascii="Times New Roman" w:hAnsi="Times New Roman"/>
          <w:b/>
        </w:rPr>
        <w:tab/>
        <w:t>Đỗ Phan Như Nguyệt</w:t>
      </w:r>
    </w:p>
    <w:sectPr w:rsidR="00957372" w:rsidRPr="0037532A" w:rsidSect="008A6208">
      <w:footerReference w:type="default" r:id="rId9"/>
      <w:pgSz w:w="11907" w:h="16840" w:code="9"/>
      <w:pgMar w:top="851" w:right="851" w:bottom="102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20521" w14:textId="77777777" w:rsidR="008E7A09" w:rsidRDefault="008E7A09">
      <w:r>
        <w:separator/>
      </w:r>
    </w:p>
  </w:endnote>
  <w:endnote w:type="continuationSeparator" w:id="0">
    <w:p w14:paraId="5EE7861B" w14:textId="77777777" w:rsidR="008E7A09" w:rsidRDefault="008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065615"/>
      <w:docPartObj>
        <w:docPartGallery w:val="Page Numbers (Bottom of Page)"/>
        <w:docPartUnique/>
      </w:docPartObj>
    </w:sdtPr>
    <w:sdtEndPr>
      <w:rPr>
        <w:rFonts w:ascii="Times New Roman" w:hAnsi="Times New Roman"/>
        <w:noProof/>
        <w:sz w:val="24"/>
        <w:szCs w:val="24"/>
      </w:rPr>
    </w:sdtEndPr>
    <w:sdtContent>
      <w:p w14:paraId="39DFF1EF" w14:textId="1725A0BB" w:rsidR="00966FB2" w:rsidRPr="00B25570" w:rsidRDefault="000A0C63"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C26F2A">
          <w:rPr>
            <w:rFonts w:ascii="Times New Roman" w:hAnsi="Times New Roman"/>
            <w:noProof/>
            <w:sz w:val="24"/>
            <w:szCs w:val="24"/>
          </w:rPr>
          <w:t>2</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66980" w14:textId="77777777" w:rsidR="008E7A09" w:rsidRDefault="008E7A09">
      <w:r>
        <w:separator/>
      </w:r>
    </w:p>
  </w:footnote>
  <w:footnote w:type="continuationSeparator" w:id="0">
    <w:p w14:paraId="598B8861" w14:textId="77777777" w:rsidR="008E7A09" w:rsidRDefault="008E7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72"/>
    <w:rsid w:val="00002AC6"/>
    <w:rsid w:val="00005C2D"/>
    <w:rsid w:val="00005DFB"/>
    <w:rsid w:val="00027589"/>
    <w:rsid w:val="0003632C"/>
    <w:rsid w:val="0004780B"/>
    <w:rsid w:val="00064594"/>
    <w:rsid w:val="000665CB"/>
    <w:rsid w:val="00067E15"/>
    <w:rsid w:val="000702D3"/>
    <w:rsid w:val="00081402"/>
    <w:rsid w:val="00084AB1"/>
    <w:rsid w:val="0008780E"/>
    <w:rsid w:val="00094E75"/>
    <w:rsid w:val="000A0532"/>
    <w:rsid w:val="000A0C63"/>
    <w:rsid w:val="000B0B04"/>
    <w:rsid w:val="000B124A"/>
    <w:rsid w:val="000B3571"/>
    <w:rsid w:val="000B5341"/>
    <w:rsid w:val="000B5D68"/>
    <w:rsid w:val="000C5A4C"/>
    <w:rsid w:val="000C65E6"/>
    <w:rsid w:val="000D2955"/>
    <w:rsid w:val="000D3DE1"/>
    <w:rsid w:val="000E7523"/>
    <w:rsid w:val="000F554F"/>
    <w:rsid w:val="00105A45"/>
    <w:rsid w:val="001064F1"/>
    <w:rsid w:val="001116CF"/>
    <w:rsid w:val="00112A3E"/>
    <w:rsid w:val="00112BD4"/>
    <w:rsid w:val="00130F46"/>
    <w:rsid w:val="00132CCA"/>
    <w:rsid w:val="00144AD5"/>
    <w:rsid w:val="00144B0B"/>
    <w:rsid w:val="001643F7"/>
    <w:rsid w:val="00172A58"/>
    <w:rsid w:val="0017424D"/>
    <w:rsid w:val="0017451F"/>
    <w:rsid w:val="0018246F"/>
    <w:rsid w:val="00186B04"/>
    <w:rsid w:val="001873BA"/>
    <w:rsid w:val="001901A5"/>
    <w:rsid w:val="00190E17"/>
    <w:rsid w:val="001A3032"/>
    <w:rsid w:val="001B5A22"/>
    <w:rsid w:val="001C2392"/>
    <w:rsid w:val="001D167C"/>
    <w:rsid w:val="001D41AD"/>
    <w:rsid w:val="001E0C45"/>
    <w:rsid w:val="001E329D"/>
    <w:rsid w:val="001E7C69"/>
    <w:rsid w:val="001F3FB9"/>
    <w:rsid w:val="00212C56"/>
    <w:rsid w:val="00214FA9"/>
    <w:rsid w:val="002251F2"/>
    <w:rsid w:val="0023395A"/>
    <w:rsid w:val="002361AD"/>
    <w:rsid w:val="0023679F"/>
    <w:rsid w:val="002433DA"/>
    <w:rsid w:val="00244CAA"/>
    <w:rsid w:val="00246D02"/>
    <w:rsid w:val="002476E0"/>
    <w:rsid w:val="00254C61"/>
    <w:rsid w:val="00257325"/>
    <w:rsid w:val="00265821"/>
    <w:rsid w:val="00267973"/>
    <w:rsid w:val="0027078F"/>
    <w:rsid w:val="0028286C"/>
    <w:rsid w:val="002828BE"/>
    <w:rsid w:val="0029020A"/>
    <w:rsid w:val="00291F49"/>
    <w:rsid w:val="002A1D9E"/>
    <w:rsid w:val="002A2FA9"/>
    <w:rsid w:val="002A7B21"/>
    <w:rsid w:val="002B283F"/>
    <w:rsid w:val="002B2965"/>
    <w:rsid w:val="002C36EC"/>
    <w:rsid w:val="002C4C2D"/>
    <w:rsid w:val="002C7142"/>
    <w:rsid w:val="002D0546"/>
    <w:rsid w:val="002D2545"/>
    <w:rsid w:val="002E5E60"/>
    <w:rsid w:val="002F7DE3"/>
    <w:rsid w:val="00306885"/>
    <w:rsid w:val="00307708"/>
    <w:rsid w:val="0031553E"/>
    <w:rsid w:val="003218E8"/>
    <w:rsid w:val="00326BD2"/>
    <w:rsid w:val="00331EF1"/>
    <w:rsid w:val="00335FE0"/>
    <w:rsid w:val="00341789"/>
    <w:rsid w:val="00362960"/>
    <w:rsid w:val="00364272"/>
    <w:rsid w:val="00365715"/>
    <w:rsid w:val="00367967"/>
    <w:rsid w:val="0037532A"/>
    <w:rsid w:val="0039598F"/>
    <w:rsid w:val="003A5B43"/>
    <w:rsid w:val="003C53D1"/>
    <w:rsid w:val="003E0595"/>
    <w:rsid w:val="003E6E14"/>
    <w:rsid w:val="003F6F7E"/>
    <w:rsid w:val="0040353A"/>
    <w:rsid w:val="00415F9A"/>
    <w:rsid w:val="00416710"/>
    <w:rsid w:val="004213F8"/>
    <w:rsid w:val="0042392A"/>
    <w:rsid w:val="00430303"/>
    <w:rsid w:val="00434209"/>
    <w:rsid w:val="00441083"/>
    <w:rsid w:val="004411D3"/>
    <w:rsid w:val="00450830"/>
    <w:rsid w:val="00457960"/>
    <w:rsid w:val="004664AA"/>
    <w:rsid w:val="0047527D"/>
    <w:rsid w:val="00475D6B"/>
    <w:rsid w:val="00482CB5"/>
    <w:rsid w:val="004858DD"/>
    <w:rsid w:val="004871A9"/>
    <w:rsid w:val="0049157D"/>
    <w:rsid w:val="004923F5"/>
    <w:rsid w:val="00492695"/>
    <w:rsid w:val="004B1385"/>
    <w:rsid w:val="004B2EAD"/>
    <w:rsid w:val="004B4D03"/>
    <w:rsid w:val="004C5B7C"/>
    <w:rsid w:val="004D3B00"/>
    <w:rsid w:val="004E27A5"/>
    <w:rsid w:val="004E432C"/>
    <w:rsid w:val="004F0896"/>
    <w:rsid w:val="004F3B66"/>
    <w:rsid w:val="004F61EF"/>
    <w:rsid w:val="004F69BC"/>
    <w:rsid w:val="005042F3"/>
    <w:rsid w:val="00504D6E"/>
    <w:rsid w:val="0051546E"/>
    <w:rsid w:val="00515909"/>
    <w:rsid w:val="00521051"/>
    <w:rsid w:val="00527DBD"/>
    <w:rsid w:val="00532095"/>
    <w:rsid w:val="005362EC"/>
    <w:rsid w:val="0053769C"/>
    <w:rsid w:val="005457A8"/>
    <w:rsid w:val="00550F2D"/>
    <w:rsid w:val="00560419"/>
    <w:rsid w:val="00561C95"/>
    <w:rsid w:val="0056350E"/>
    <w:rsid w:val="005654F5"/>
    <w:rsid w:val="00567236"/>
    <w:rsid w:val="0056757D"/>
    <w:rsid w:val="005773D4"/>
    <w:rsid w:val="00581464"/>
    <w:rsid w:val="00592E27"/>
    <w:rsid w:val="005969AD"/>
    <w:rsid w:val="005A7639"/>
    <w:rsid w:val="005B0B4D"/>
    <w:rsid w:val="005C5A84"/>
    <w:rsid w:val="005D3978"/>
    <w:rsid w:val="005D598E"/>
    <w:rsid w:val="005D647C"/>
    <w:rsid w:val="005D6E59"/>
    <w:rsid w:val="005E1A5B"/>
    <w:rsid w:val="005E248D"/>
    <w:rsid w:val="005E5022"/>
    <w:rsid w:val="0060330A"/>
    <w:rsid w:val="006061B0"/>
    <w:rsid w:val="00620785"/>
    <w:rsid w:val="00620E7D"/>
    <w:rsid w:val="0062306E"/>
    <w:rsid w:val="00632413"/>
    <w:rsid w:val="00634AA4"/>
    <w:rsid w:val="00641C02"/>
    <w:rsid w:val="006465A2"/>
    <w:rsid w:val="00647C26"/>
    <w:rsid w:val="00677B14"/>
    <w:rsid w:val="00680117"/>
    <w:rsid w:val="00683461"/>
    <w:rsid w:val="00685AC1"/>
    <w:rsid w:val="00690062"/>
    <w:rsid w:val="0069097C"/>
    <w:rsid w:val="006A3C8C"/>
    <w:rsid w:val="006A4C90"/>
    <w:rsid w:val="006A7628"/>
    <w:rsid w:val="006B0282"/>
    <w:rsid w:val="006B0E1A"/>
    <w:rsid w:val="006B4246"/>
    <w:rsid w:val="006B5DEC"/>
    <w:rsid w:val="006B6579"/>
    <w:rsid w:val="006B7494"/>
    <w:rsid w:val="006C0514"/>
    <w:rsid w:val="006F0448"/>
    <w:rsid w:val="007069A5"/>
    <w:rsid w:val="00710C31"/>
    <w:rsid w:val="007127D1"/>
    <w:rsid w:val="0072352A"/>
    <w:rsid w:val="00727F8E"/>
    <w:rsid w:val="007375E7"/>
    <w:rsid w:val="00740FCC"/>
    <w:rsid w:val="00741696"/>
    <w:rsid w:val="007438E4"/>
    <w:rsid w:val="00753285"/>
    <w:rsid w:val="0075528F"/>
    <w:rsid w:val="00755316"/>
    <w:rsid w:val="007560DB"/>
    <w:rsid w:val="0077146E"/>
    <w:rsid w:val="0077176A"/>
    <w:rsid w:val="0077724B"/>
    <w:rsid w:val="00780FAB"/>
    <w:rsid w:val="00781A71"/>
    <w:rsid w:val="007A2C7E"/>
    <w:rsid w:val="007B2FF5"/>
    <w:rsid w:val="007B7E01"/>
    <w:rsid w:val="007C0AED"/>
    <w:rsid w:val="007C20BD"/>
    <w:rsid w:val="007C275E"/>
    <w:rsid w:val="007D10E4"/>
    <w:rsid w:val="007D2040"/>
    <w:rsid w:val="007D25F0"/>
    <w:rsid w:val="007D2ED3"/>
    <w:rsid w:val="007D465D"/>
    <w:rsid w:val="007D6C43"/>
    <w:rsid w:val="007D7352"/>
    <w:rsid w:val="007E6ABB"/>
    <w:rsid w:val="007E6B9C"/>
    <w:rsid w:val="007F1F0D"/>
    <w:rsid w:val="007F44CB"/>
    <w:rsid w:val="0080116C"/>
    <w:rsid w:val="00802670"/>
    <w:rsid w:val="00804AE6"/>
    <w:rsid w:val="0080602A"/>
    <w:rsid w:val="0082256C"/>
    <w:rsid w:val="008277BB"/>
    <w:rsid w:val="00840BF5"/>
    <w:rsid w:val="008434A1"/>
    <w:rsid w:val="00852C22"/>
    <w:rsid w:val="0085441C"/>
    <w:rsid w:val="008568DA"/>
    <w:rsid w:val="00864970"/>
    <w:rsid w:val="008702AF"/>
    <w:rsid w:val="0087349B"/>
    <w:rsid w:val="00875DD7"/>
    <w:rsid w:val="00876E65"/>
    <w:rsid w:val="00876EB6"/>
    <w:rsid w:val="0088697C"/>
    <w:rsid w:val="00890305"/>
    <w:rsid w:val="008A405F"/>
    <w:rsid w:val="008A6208"/>
    <w:rsid w:val="008B57FC"/>
    <w:rsid w:val="008B6DD8"/>
    <w:rsid w:val="008E223C"/>
    <w:rsid w:val="008E7A09"/>
    <w:rsid w:val="008F2DD1"/>
    <w:rsid w:val="00901C8E"/>
    <w:rsid w:val="00910A5C"/>
    <w:rsid w:val="009205A2"/>
    <w:rsid w:val="009249D7"/>
    <w:rsid w:val="00925015"/>
    <w:rsid w:val="0092676B"/>
    <w:rsid w:val="00931CA4"/>
    <w:rsid w:val="009443AF"/>
    <w:rsid w:val="009545FF"/>
    <w:rsid w:val="00957372"/>
    <w:rsid w:val="00961B11"/>
    <w:rsid w:val="00962E14"/>
    <w:rsid w:val="00967FCE"/>
    <w:rsid w:val="00972109"/>
    <w:rsid w:val="00972B52"/>
    <w:rsid w:val="009873F1"/>
    <w:rsid w:val="0099008F"/>
    <w:rsid w:val="00990471"/>
    <w:rsid w:val="009A29D2"/>
    <w:rsid w:val="009B0364"/>
    <w:rsid w:val="009B4DBD"/>
    <w:rsid w:val="009B509F"/>
    <w:rsid w:val="009C00BE"/>
    <w:rsid w:val="009C246F"/>
    <w:rsid w:val="009C4226"/>
    <w:rsid w:val="009D3F26"/>
    <w:rsid w:val="009D696E"/>
    <w:rsid w:val="009E0840"/>
    <w:rsid w:val="009E3436"/>
    <w:rsid w:val="009E3C25"/>
    <w:rsid w:val="009E6B21"/>
    <w:rsid w:val="009F7EF2"/>
    <w:rsid w:val="00A000EC"/>
    <w:rsid w:val="00A00ECE"/>
    <w:rsid w:val="00A06785"/>
    <w:rsid w:val="00A1541E"/>
    <w:rsid w:val="00A1729B"/>
    <w:rsid w:val="00A23384"/>
    <w:rsid w:val="00A345F7"/>
    <w:rsid w:val="00A417B5"/>
    <w:rsid w:val="00A52FBE"/>
    <w:rsid w:val="00A53B40"/>
    <w:rsid w:val="00A53BC5"/>
    <w:rsid w:val="00A53ED0"/>
    <w:rsid w:val="00A65407"/>
    <w:rsid w:val="00A65DFC"/>
    <w:rsid w:val="00A675F3"/>
    <w:rsid w:val="00A72038"/>
    <w:rsid w:val="00A74B8D"/>
    <w:rsid w:val="00A836E1"/>
    <w:rsid w:val="00A83CF2"/>
    <w:rsid w:val="00A84EEC"/>
    <w:rsid w:val="00A90F8B"/>
    <w:rsid w:val="00A92B2A"/>
    <w:rsid w:val="00A92E6A"/>
    <w:rsid w:val="00A95279"/>
    <w:rsid w:val="00AB029F"/>
    <w:rsid w:val="00AB6B62"/>
    <w:rsid w:val="00AB752D"/>
    <w:rsid w:val="00AC0835"/>
    <w:rsid w:val="00AC374B"/>
    <w:rsid w:val="00AC4D7A"/>
    <w:rsid w:val="00AC6C4D"/>
    <w:rsid w:val="00AD1B77"/>
    <w:rsid w:val="00AD534B"/>
    <w:rsid w:val="00B0019A"/>
    <w:rsid w:val="00B01EFB"/>
    <w:rsid w:val="00B024AE"/>
    <w:rsid w:val="00B04DAF"/>
    <w:rsid w:val="00B07849"/>
    <w:rsid w:val="00B07B90"/>
    <w:rsid w:val="00B10765"/>
    <w:rsid w:val="00B12FD2"/>
    <w:rsid w:val="00B146C3"/>
    <w:rsid w:val="00B14899"/>
    <w:rsid w:val="00B17C9D"/>
    <w:rsid w:val="00B23FD9"/>
    <w:rsid w:val="00B278F8"/>
    <w:rsid w:val="00B36853"/>
    <w:rsid w:val="00B37CFA"/>
    <w:rsid w:val="00B41DCC"/>
    <w:rsid w:val="00B42962"/>
    <w:rsid w:val="00B55E42"/>
    <w:rsid w:val="00B56154"/>
    <w:rsid w:val="00B606D4"/>
    <w:rsid w:val="00B6126B"/>
    <w:rsid w:val="00B63019"/>
    <w:rsid w:val="00B637CA"/>
    <w:rsid w:val="00B72D95"/>
    <w:rsid w:val="00B830B5"/>
    <w:rsid w:val="00B833D1"/>
    <w:rsid w:val="00B84DAF"/>
    <w:rsid w:val="00BB1BAC"/>
    <w:rsid w:val="00BB329C"/>
    <w:rsid w:val="00BB40A6"/>
    <w:rsid w:val="00BC2FEA"/>
    <w:rsid w:val="00BC33EB"/>
    <w:rsid w:val="00BC3A0F"/>
    <w:rsid w:val="00BC56C5"/>
    <w:rsid w:val="00BC58F0"/>
    <w:rsid w:val="00BC7EA2"/>
    <w:rsid w:val="00BD0A26"/>
    <w:rsid w:val="00BF091D"/>
    <w:rsid w:val="00BF3B7D"/>
    <w:rsid w:val="00C148CD"/>
    <w:rsid w:val="00C15986"/>
    <w:rsid w:val="00C15A14"/>
    <w:rsid w:val="00C2563C"/>
    <w:rsid w:val="00C262F2"/>
    <w:rsid w:val="00C2657E"/>
    <w:rsid w:val="00C26F2A"/>
    <w:rsid w:val="00C43D3F"/>
    <w:rsid w:val="00C44A33"/>
    <w:rsid w:val="00C450F4"/>
    <w:rsid w:val="00C45502"/>
    <w:rsid w:val="00C5048F"/>
    <w:rsid w:val="00C5148B"/>
    <w:rsid w:val="00C5349A"/>
    <w:rsid w:val="00C55AA2"/>
    <w:rsid w:val="00C60CFA"/>
    <w:rsid w:val="00C63DE4"/>
    <w:rsid w:val="00C75BD9"/>
    <w:rsid w:val="00C76BFB"/>
    <w:rsid w:val="00C8445A"/>
    <w:rsid w:val="00C85402"/>
    <w:rsid w:val="00C90290"/>
    <w:rsid w:val="00C942CA"/>
    <w:rsid w:val="00C95CC9"/>
    <w:rsid w:val="00C95F57"/>
    <w:rsid w:val="00C96149"/>
    <w:rsid w:val="00CA19E9"/>
    <w:rsid w:val="00CA4E29"/>
    <w:rsid w:val="00CB55F3"/>
    <w:rsid w:val="00CC1F9C"/>
    <w:rsid w:val="00CC6BC7"/>
    <w:rsid w:val="00CD4FB5"/>
    <w:rsid w:val="00CD5AC8"/>
    <w:rsid w:val="00CD6B37"/>
    <w:rsid w:val="00CD6B42"/>
    <w:rsid w:val="00CE7AED"/>
    <w:rsid w:val="00CF4F85"/>
    <w:rsid w:val="00D00DC2"/>
    <w:rsid w:val="00D0473E"/>
    <w:rsid w:val="00D05B0B"/>
    <w:rsid w:val="00D1529E"/>
    <w:rsid w:val="00D26C63"/>
    <w:rsid w:val="00D26D73"/>
    <w:rsid w:val="00D33F5C"/>
    <w:rsid w:val="00D4229E"/>
    <w:rsid w:val="00D434B0"/>
    <w:rsid w:val="00D47D3C"/>
    <w:rsid w:val="00D51FCC"/>
    <w:rsid w:val="00D5594C"/>
    <w:rsid w:val="00D568E7"/>
    <w:rsid w:val="00D60105"/>
    <w:rsid w:val="00D757BF"/>
    <w:rsid w:val="00D934C1"/>
    <w:rsid w:val="00D94E10"/>
    <w:rsid w:val="00D96A7C"/>
    <w:rsid w:val="00DA0E40"/>
    <w:rsid w:val="00DA557F"/>
    <w:rsid w:val="00DB6B94"/>
    <w:rsid w:val="00DC19B2"/>
    <w:rsid w:val="00DD14E9"/>
    <w:rsid w:val="00DD4C2F"/>
    <w:rsid w:val="00DD5CCB"/>
    <w:rsid w:val="00DD673A"/>
    <w:rsid w:val="00DD7DD0"/>
    <w:rsid w:val="00DE5DF3"/>
    <w:rsid w:val="00DE66BD"/>
    <w:rsid w:val="00DF19C1"/>
    <w:rsid w:val="00DF4BEB"/>
    <w:rsid w:val="00DF70D6"/>
    <w:rsid w:val="00E0483C"/>
    <w:rsid w:val="00E12755"/>
    <w:rsid w:val="00E1406B"/>
    <w:rsid w:val="00E16C2C"/>
    <w:rsid w:val="00E2195B"/>
    <w:rsid w:val="00E318BE"/>
    <w:rsid w:val="00E36B74"/>
    <w:rsid w:val="00E42BAF"/>
    <w:rsid w:val="00E479C1"/>
    <w:rsid w:val="00E570BC"/>
    <w:rsid w:val="00E628BC"/>
    <w:rsid w:val="00E64FDE"/>
    <w:rsid w:val="00E659BC"/>
    <w:rsid w:val="00E77F6E"/>
    <w:rsid w:val="00E835C0"/>
    <w:rsid w:val="00E839C6"/>
    <w:rsid w:val="00E84CA7"/>
    <w:rsid w:val="00E90F75"/>
    <w:rsid w:val="00EA02C5"/>
    <w:rsid w:val="00EA2D5A"/>
    <w:rsid w:val="00EA3A3F"/>
    <w:rsid w:val="00EB40EB"/>
    <w:rsid w:val="00EB75E0"/>
    <w:rsid w:val="00EB7B61"/>
    <w:rsid w:val="00EC0796"/>
    <w:rsid w:val="00EC310B"/>
    <w:rsid w:val="00EC79E0"/>
    <w:rsid w:val="00EF4B2D"/>
    <w:rsid w:val="00F018CE"/>
    <w:rsid w:val="00F0221C"/>
    <w:rsid w:val="00F02BBB"/>
    <w:rsid w:val="00F04375"/>
    <w:rsid w:val="00F05DF4"/>
    <w:rsid w:val="00F325C1"/>
    <w:rsid w:val="00F3567A"/>
    <w:rsid w:val="00F45149"/>
    <w:rsid w:val="00F47ECA"/>
    <w:rsid w:val="00F5726C"/>
    <w:rsid w:val="00F61A66"/>
    <w:rsid w:val="00F64093"/>
    <w:rsid w:val="00F64E20"/>
    <w:rsid w:val="00F818BB"/>
    <w:rsid w:val="00F900C8"/>
    <w:rsid w:val="00F94EB0"/>
    <w:rsid w:val="00FA19E3"/>
    <w:rsid w:val="00FA6863"/>
    <w:rsid w:val="00FB4B40"/>
    <w:rsid w:val="00FB6FB2"/>
    <w:rsid w:val="00FC6947"/>
    <w:rsid w:val="00FD5948"/>
    <w:rsid w:val="00FE45E4"/>
    <w:rsid w:val="00FE7BCC"/>
    <w:rsid w:val="00FF144C"/>
    <w:rsid w:val="00FF1A28"/>
    <w:rsid w:val="00FF1C90"/>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7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364272"/>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364272"/>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364272"/>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272"/>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364272"/>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364272"/>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364272"/>
    <w:pPr>
      <w:tabs>
        <w:tab w:val="center" w:pos="4680"/>
        <w:tab w:val="right" w:pos="9360"/>
      </w:tabs>
    </w:pPr>
  </w:style>
  <w:style w:type="character" w:customStyle="1" w:styleId="FooterChar">
    <w:name w:val="Footer Char"/>
    <w:basedOn w:val="DefaultParagraphFont"/>
    <w:link w:val="Footer"/>
    <w:uiPriority w:val="99"/>
    <w:rsid w:val="00364272"/>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2E5E60"/>
    <w:rPr>
      <w:rFonts w:ascii="Tahoma" w:hAnsi="Tahoma" w:cs="Tahoma"/>
      <w:sz w:val="16"/>
      <w:szCs w:val="16"/>
    </w:rPr>
  </w:style>
  <w:style w:type="character" w:customStyle="1" w:styleId="BalloonTextChar">
    <w:name w:val="Balloon Text Char"/>
    <w:basedOn w:val="DefaultParagraphFont"/>
    <w:link w:val="BalloonText"/>
    <w:uiPriority w:val="99"/>
    <w:semiHidden/>
    <w:rsid w:val="002E5E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272"/>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364272"/>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364272"/>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364272"/>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4272"/>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364272"/>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364272"/>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364272"/>
    <w:pPr>
      <w:tabs>
        <w:tab w:val="center" w:pos="4680"/>
        <w:tab w:val="right" w:pos="9360"/>
      </w:tabs>
    </w:pPr>
  </w:style>
  <w:style w:type="character" w:customStyle="1" w:styleId="FooterChar">
    <w:name w:val="Footer Char"/>
    <w:basedOn w:val="DefaultParagraphFont"/>
    <w:link w:val="Footer"/>
    <w:uiPriority w:val="99"/>
    <w:rsid w:val="00364272"/>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2E5E60"/>
    <w:rPr>
      <w:rFonts w:ascii="Tahoma" w:hAnsi="Tahoma" w:cs="Tahoma"/>
      <w:sz w:val="16"/>
      <w:szCs w:val="16"/>
    </w:rPr>
  </w:style>
  <w:style w:type="character" w:customStyle="1" w:styleId="BalloonTextChar">
    <w:name w:val="Balloon Text Char"/>
    <w:basedOn w:val="DefaultParagraphFont"/>
    <w:link w:val="BalloonText"/>
    <w:uiPriority w:val="99"/>
    <w:semiHidden/>
    <w:rsid w:val="002E5E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83423">
      <w:bodyDiv w:val="1"/>
      <w:marLeft w:val="0"/>
      <w:marRight w:val="0"/>
      <w:marTop w:val="0"/>
      <w:marBottom w:val="0"/>
      <w:divBdr>
        <w:top w:val="none" w:sz="0" w:space="0" w:color="auto"/>
        <w:left w:val="none" w:sz="0" w:space="0" w:color="auto"/>
        <w:bottom w:val="none" w:sz="0" w:space="0" w:color="auto"/>
        <w:right w:val="none" w:sz="0" w:space="0" w:color="auto"/>
      </w:divBdr>
    </w:div>
    <w:div w:id="545528268">
      <w:bodyDiv w:val="1"/>
      <w:marLeft w:val="0"/>
      <w:marRight w:val="0"/>
      <w:marTop w:val="0"/>
      <w:marBottom w:val="0"/>
      <w:divBdr>
        <w:top w:val="none" w:sz="0" w:space="0" w:color="auto"/>
        <w:left w:val="none" w:sz="0" w:space="0" w:color="auto"/>
        <w:bottom w:val="none" w:sz="0" w:space="0" w:color="auto"/>
        <w:right w:val="none" w:sz="0" w:space="0" w:color="auto"/>
      </w:divBdr>
    </w:div>
    <w:div w:id="16545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1350-604A-4DD6-9AFA-B450F7DC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934</cp:revision>
  <cp:lastPrinted>2020-08-18T02:15:00Z</cp:lastPrinted>
  <dcterms:created xsi:type="dcterms:W3CDTF">2020-08-14T07:23:00Z</dcterms:created>
  <dcterms:modified xsi:type="dcterms:W3CDTF">2020-08-18T02:22:00Z</dcterms:modified>
</cp:coreProperties>
</file>